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603980" w:rsidRPr="00094FEF" w14:paraId="45E42D4F" w14:textId="77777777" w:rsidTr="00CC4DC4">
        <w:trPr>
          <w:trHeight w:val="852"/>
          <w:jc w:val="center"/>
        </w:trPr>
        <w:tc>
          <w:tcPr>
            <w:tcW w:w="6940" w:type="dxa"/>
            <w:vMerge w:val="restart"/>
            <w:tcBorders>
              <w:right w:val="single" w:sz="4" w:space="0" w:color="auto"/>
            </w:tcBorders>
          </w:tcPr>
          <w:p w14:paraId="27D6BC70" w14:textId="77777777" w:rsidR="00603980" w:rsidRPr="00094FEF" w:rsidRDefault="00603980" w:rsidP="000264F2">
            <w:pPr>
              <w:tabs>
                <w:tab w:val="left" w:pos="-108"/>
              </w:tabs>
              <w:ind w:left="-108"/>
              <w:jc w:val="left"/>
              <w:rPr>
                <w:rFonts w:cs="Arial"/>
                <w:b/>
                <w:bCs/>
                <w:i/>
                <w:iCs/>
                <w:color w:val="000066"/>
                <w:sz w:val="12"/>
                <w:szCs w:val="12"/>
                <w:lang w:eastAsia="it-IT"/>
              </w:rPr>
            </w:pPr>
            <w:bookmarkStart w:id="0" w:name="_Hlk145068772"/>
            <w:r w:rsidRPr="00094FEF">
              <w:rPr>
                <w:rFonts w:ascii="AdvP6960" w:hAnsi="AdvP6960" w:cs="AdvP6960"/>
                <w:noProof/>
                <w:color w:val="241F20"/>
                <w:szCs w:val="18"/>
                <w:lang w:eastAsia="it-IT"/>
              </w:rPr>
              <w:drawing>
                <wp:inline distT="0" distB="0" distL="0" distR="0" wp14:anchorId="1B266181" wp14:editId="2A77503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94FEF">
              <w:rPr>
                <w:rFonts w:ascii="AdvP6960" w:hAnsi="AdvP6960" w:cs="AdvP6960"/>
                <w:color w:val="241F20"/>
                <w:szCs w:val="18"/>
                <w:lang w:eastAsia="it-IT"/>
              </w:rPr>
              <w:t xml:space="preserve"> </w:t>
            </w:r>
            <w:r w:rsidRPr="00094FEF">
              <w:rPr>
                <w:rFonts w:cs="Arial"/>
                <w:b/>
                <w:bCs/>
                <w:i/>
                <w:iCs/>
                <w:color w:val="000066"/>
                <w:sz w:val="24"/>
                <w:szCs w:val="24"/>
                <w:lang w:eastAsia="it-IT"/>
              </w:rPr>
              <w:t>CHEMICAL ENGINEERING</w:t>
            </w:r>
            <w:r w:rsidRPr="00094FEF">
              <w:rPr>
                <w:rFonts w:cs="Arial"/>
                <w:b/>
                <w:bCs/>
                <w:i/>
                <w:iCs/>
                <w:color w:val="0033FF"/>
                <w:sz w:val="24"/>
                <w:szCs w:val="24"/>
                <w:lang w:eastAsia="it-IT"/>
              </w:rPr>
              <w:t xml:space="preserve"> </w:t>
            </w:r>
            <w:r w:rsidRPr="00094FEF">
              <w:rPr>
                <w:rFonts w:cs="Arial"/>
                <w:b/>
                <w:bCs/>
                <w:i/>
                <w:iCs/>
                <w:color w:val="666666"/>
                <w:sz w:val="24"/>
                <w:szCs w:val="24"/>
                <w:lang w:eastAsia="it-IT"/>
              </w:rPr>
              <w:t>TRANSACTIONS</w:t>
            </w:r>
            <w:r w:rsidRPr="00094FEF">
              <w:rPr>
                <w:color w:val="333333"/>
                <w:sz w:val="24"/>
                <w:szCs w:val="24"/>
                <w:lang w:eastAsia="it-IT"/>
              </w:rPr>
              <w:t xml:space="preserve"> </w:t>
            </w:r>
            <w:r w:rsidRPr="00094FEF">
              <w:rPr>
                <w:rFonts w:cs="Arial"/>
                <w:b/>
                <w:bCs/>
                <w:i/>
                <w:iCs/>
                <w:color w:val="000066"/>
                <w:sz w:val="27"/>
                <w:szCs w:val="27"/>
                <w:lang w:eastAsia="it-IT"/>
              </w:rPr>
              <w:br/>
            </w:r>
          </w:p>
          <w:p w14:paraId="7407E8FB" w14:textId="77777777" w:rsidR="00603980" w:rsidRPr="00094FEF" w:rsidRDefault="00603980" w:rsidP="000264F2">
            <w:pPr>
              <w:tabs>
                <w:tab w:val="left" w:pos="-108"/>
              </w:tabs>
              <w:ind w:left="-108"/>
              <w:rPr>
                <w:rFonts w:cs="Arial"/>
                <w:b/>
                <w:bCs/>
                <w:i/>
                <w:iCs/>
                <w:color w:val="000066"/>
                <w:sz w:val="22"/>
                <w:szCs w:val="22"/>
                <w:lang w:eastAsia="it-IT"/>
              </w:rPr>
            </w:pPr>
            <w:r w:rsidRPr="00094FEF">
              <w:rPr>
                <w:rFonts w:cs="Arial"/>
                <w:b/>
                <w:bCs/>
                <w:i/>
                <w:iCs/>
                <w:color w:val="000066"/>
                <w:sz w:val="22"/>
                <w:szCs w:val="22"/>
                <w:lang w:eastAsia="it-IT"/>
              </w:rPr>
              <w:t>VOL. xxx, 2025</w:t>
            </w:r>
          </w:p>
        </w:tc>
        <w:tc>
          <w:tcPr>
            <w:tcW w:w="1842" w:type="dxa"/>
            <w:tcBorders>
              <w:left w:val="single" w:sz="4" w:space="0" w:color="auto"/>
              <w:bottom w:val="nil"/>
              <w:right w:val="single" w:sz="4" w:space="0" w:color="auto"/>
            </w:tcBorders>
          </w:tcPr>
          <w:p w14:paraId="6E81CC48" w14:textId="77777777" w:rsidR="00603980" w:rsidRPr="00094FEF" w:rsidRDefault="00603980" w:rsidP="000264F2">
            <w:pPr>
              <w:spacing w:line="140" w:lineRule="atLeast"/>
              <w:jc w:val="right"/>
              <w:rPr>
                <w:rFonts w:cs="Arial"/>
                <w:sz w:val="14"/>
                <w:szCs w:val="14"/>
              </w:rPr>
            </w:pPr>
            <w:r w:rsidRPr="00094FEF">
              <w:rPr>
                <w:rFonts w:cs="Arial"/>
                <w:sz w:val="14"/>
                <w:szCs w:val="14"/>
              </w:rPr>
              <w:t>A publication of</w:t>
            </w:r>
          </w:p>
          <w:p w14:paraId="0486E3F7" w14:textId="77777777" w:rsidR="00603980" w:rsidRPr="00094FEF" w:rsidRDefault="00603980" w:rsidP="000264F2">
            <w:pPr>
              <w:jc w:val="right"/>
            </w:pPr>
            <w:r w:rsidRPr="00094FEF">
              <w:rPr>
                <w:noProof/>
                <w:lang w:eastAsia="it-IT"/>
              </w:rPr>
              <w:drawing>
                <wp:inline distT="0" distB="0" distL="0" distR="0" wp14:anchorId="3E4CB987" wp14:editId="2076335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03980" w:rsidRPr="00094FEF" w14:paraId="1BC48532" w14:textId="77777777" w:rsidTr="00CC4DC4">
        <w:trPr>
          <w:trHeight w:val="567"/>
          <w:jc w:val="center"/>
        </w:trPr>
        <w:tc>
          <w:tcPr>
            <w:tcW w:w="6940" w:type="dxa"/>
            <w:vMerge/>
            <w:tcBorders>
              <w:right w:val="single" w:sz="4" w:space="0" w:color="auto"/>
            </w:tcBorders>
          </w:tcPr>
          <w:p w14:paraId="5DAAFA7A" w14:textId="77777777" w:rsidR="00603980" w:rsidRPr="00094FEF" w:rsidRDefault="00603980" w:rsidP="000264F2">
            <w:pPr>
              <w:tabs>
                <w:tab w:val="left" w:pos="-108"/>
              </w:tabs>
            </w:pPr>
          </w:p>
        </w:tc>
        <w:tc>
          <w:tcPr>
            <w:tcW w:w="1842" w:type="dxa"/>
            <w:tcBorders>
              <w:left w:val="single" w:sz="4" w:space="0" w:color="auto"/>
              <w:bottom w:val="nil"/>
              <w:right w:val="single" w:sz="4" w:space="0" w:color="auto"/>
            </w:tcBorders>
          </w:tcPr>
          <w:p w14:paraId="0357FECE" w14:textId="77777777" w:rsidR="00603980" w:rsidRPr="00094FEF" w:rsidRDefault="00603980" w:rsidP="000264F2">
            <w:pPr>
              <w:spacing w:line="140" w:lineRule="atLeast"/>
              <w:jc w:val="right"/>
              <w:rPr>
                <w:rFonts w:cs="Arial"/>
                <w:sz w:val="14"/>
                <w:szCs w:val="14"/>
              </w:rPr>
            </w:pPr>
            <w:r w:rsidRPr="00094FEF">
              <w:rPr>
                <w:rFonts w:cs="Arial"/>
                <w:sz w:val="14"/>
                <w:szCs w:val="14"/>
              </w:rPr>
              <w:t>The Italian Association</w:t>
            </w:r>
          </w:p>
          <w:p w14:paraId="61D6C833" w14:textId="77777777" w:rsidR="00603980" w:rsidRPr="00094FEF" w:rsidRDefault="00603980" w:rsidP="000264F2">
            <w:pPr>
              <w:spacing w:line="140" w:lineRule="atLeast"/>
              <w:jc w:val="right"/>
              <w:rPr>
                <w:rFonts w:cs="Arial"/>
                <w:sz w:val="14"/>
                <w:szCs w:val="14"/>
              </w:rPr>
            </w:pPr>
            <w:r w:rsidRPr="00094FEF">
              <w:rPr>
                <w:rFonts w:cs="Arial"/>
                <w:sz w:val="14"/>
                <w:szCs w:val="14"/>
              </w:rPr>
              <w:t>of Chemical Engineering</w:t>
            </w:r>
          </w:p>
          <w:p w14:paraId="07CB428B" w14:textId="77777777" w:rsidR="00603980" w:rsidRPr="00094FEF" w:rsidRDefault="00603980" w:rsidP="000264F2">
            <w:pPr>
              <w:spacing w:line="140" w:lineRule="atLeast"/>
              <w:jc w:val="right"/>
              <w:rPr>
                <w:rFonts w:cs="Arial"/>
                <w:sz w:val="13"/>
                <w:szCs w:val="13"/>
              </w:rPr>
            </w:pPr>
            <w:r w:rsidRPr="00094FEF">
              <w:rPr>
                <w:rFonts w:cs="Arial"/>
                <w:sz w:val="13"/>
                <w:szCs w:val="13"/>
              </w:rPr>
              <w:t>Online at www.cetjournal.it</w:t>
            </w:r>
          </w:p>
        </w:tc>
      </w:tr>
      <w:tr w:rsidR="00603980" w:rsidRPr="00094FEF" w14:paraId="409AC62F" w14:textId="77777777" w:rsidTr="00CC4DC4">
        <w:trPr>
          <w:trHeight w:val="68"/>
          <w:jc w:val="center"/>
        </w:trPr>
        <w:tc>
          <w:tcPr>
            <w:tcW w:w="8782" w:type="dxa"/>
            <w:gridSpan w:val="2"/>
          </w:tcPr>
          <w:p w14:paraId="5D369991" w14:textId="77777777" w:rsidR="00603980" w:rsidRPr="00094FEF" w:rsidRDefault="00603980" w:rsidP="000264F2">
            <w:pPr>
              <w:ind w:left="-107"/>
              <w:outlineLvl w:val="2"/>
              <w:rPr>
                <w:rFonts w:ascii="Tahoma" w:hAnsi="Tahoma" w:cs="Tahoma"/>
                <w:color w:val="000000"/>
                <w:sz w:val="14"/>
                <w:szCs w:val="14"/>
                <w:shd w:val="clear" w:color="auto" w:fill="FFFFFF"/>
              </w:rPr>
            </w:pPr>
            <w:r w:rsidRPr="00094FEF">
              <w:rPr>
                <w:rFonts w:ascii="Tahoma" w:hAnsi="Tahoma" w:cs="Tahoma"/>
                <w:iCs/>
                <w:color w:val="333333"/>
                <w:sz w:val="14"/>
                <w:szCs w:val="14"/>
                <w:lang w:eastAsia="it-IT"/>
              </w:rPr>
              <w:t>Guest Editors:</w:t>
            </w:r>
            <w:r w:rsidRPr="00094FEF">
              <w:rPr>
                <w:rFonts w:ascii="Aptos" w:eastAsiaTheme="minorHAnsi" w:hAnsi="Aptos" w:cs="Aptos"/>
                <w:sz w:val="22"/>
                <w:szCs w:val="22"/>
                <w14:ligatures w14:val="standardContextual"/>
              </w:rPr>
              <w:t xml:space="preserve"> </w:t>
            </w:r>
            <w:r w:rsidRPr="00094FEF">
              <w:rPr>
                <w:rFonts w:ascii="Tahoma" w:hAnsi="Tahoma" w:cs="Tahoma"/>
                <w:color w:val="000000"/>
                <w:sz w:val="14"/>
                <w:szCs w:val="14"/>
                <w:shd w:val="clear" w:color="auto" w:fill="FFFFFF"/>
              </w:rPr>
              <w:t xml:space="preserve">Fabrizio Bezzo, Flavio Manenti, Gabriele </w:t>
            </w:r>
            <w:proofErr w:type="spellStart"/>
            <w:r w:rsidRPr="00094FEF">
              <w:rPr>
                <w:rFonts w:ascii="Tahoma" w:hAnsi="Tahoma" w:cs="Tahoma"/>
                <w:color w:val="000000"/>
                <w:sz w:val="14"/>
                <w:szCs w:val="14"/>
                <w:shd w:val="clear" w:color="auto" w:fill="FFFFFF"/>
              </w:rPr>
              <w:t>Pannocchia</w:t>
            </w:r>
            <w:proofErr w:type="spellEnd"/>
            <w:r w:rsidRPr="00094FEF">
              <w:rPr>
                <w:rFonts w:ascii="Tahoma" w:hAnsi="Tahoma" w:cs="Tahoma"/>
                <w:color w:val="000000"/>
                <w:sz w:val="14"/>
                <w:szCs w:val="14"/>
                <w:shd w:val="clear" w:color="auto" w:fill="FFFFFF"/>
              </w:rPr>
              <w:t>, Almerinda di Benedetto</w:t>
            </w:r>
          </w:p>
          <w:p w14:paraId="12AE37AE" w14:textId="77777777" w:rsidR="00603980" w:rsidRPr="00094FEF" w:rsidRDefault="00603980" w:rsidP="000264F2">
            <w:pPr>
              <w:tabs>
                <w:tab w:val="left" w:pos="-108"/>
              </w:tabs>
              <w:spacing w:line="140" w:lineRule="atLeast"/>
              <w:ind w:left="-107"/>
              <w:jc w:val="left"/>
            </w:pPr>
            <w:r w:rsidRPr="00094FEF">
              <w:rPr>
                <w:rFonts w:ascii="Tahoma" w:hAnsi="Tahoma" w:cs="Tahoma"/>
                <w:iCs/>
                <w:color w:val="333333"/>
                <w:sz w:val="14"/>
                <w:szCs w:val="14"/>
                <w:lang w:eastAsia="it-IT"/>
              </w:rPr>
              <w:t xml:space="preserve">Copyright © 2025, AIDIC </w:t>
            </w:r>
            <w:proofErr w:type="spellStart"/>
            <w:r w:rsidRPr="00094FEF">
              <w:rPr>
                <w:rFonts w:ascii="Tahoma" w:hAnsi="Tahoma" w:cs="Tahoma"/>
                <w:iCs/>
                <w:color w:val="333333"/>
                <w:sz w:val="14"/>
                <w:szCs w:val="14"/>
                <w:lang w:eastAsia="it-IT"/>
              </w:rPr>
              <w:t>Servizi</w:t>
            </w:r>
            <w:proofErr w:type="spellEnd"/>
            <w:r w:rsidRPr="00094FEF">
              <w:rPr>
                <w:rFonts w:ascii="Tahoma" w:hAnsi="Tahoma" w:cs="Tahoma"/>
                <w:iCs/>
                <w:color w:val="333333"/>
                <w:sz w:val="14"/>
                <w:szCs w:val="14"/>
                <w:lang w:eastAsia="it-IT"/>
              </w:rPr>
              <w:t xml:space="preserve"> </w:t>
            </w:r>
            <w:proofErr w:type="spellStart"/>
            <w:r w:rsidRPr="00094FEF">
              <w:rPr>
                <w:rFonts w:ascii="Tahoma" w:hAnsi="Tahoma" w:cs="Tahoma"/>
                <w:iCs/>
                <w:color w:val="333333"/>
                <w:sz w:val="14"/>
                <w:szCs w:val="14"/>
                <w:lang w:eastAsia="it-IT"/>
              </w:rPr>
              <w:t>S.r.l</w:t>
            </w:r>
            <w:proofErr w:type="spellEnd"/>
            <w:r w:rsidRPr="00094FEF">
              <w:rPr>
                <w:rFonts w:ascii="Tahoma" w:hAnsi="Tahoma" w:cs="Tahoma"/>
                <w:iCs/>
                <w:color w:val="333333"/>
                <w:sz w:val="14"/>
                <w:szCs w:val="14"/>
                <w:lang w:eastAsia="it-IT"/>
              </w:rPr>
              <w:t>.</w:t>
            </w:r>
            <w:r w:rsidRPr="00094FEF">
              <w:rPr>
                <w:rFonts w:ascii="Tahoma" w:hAnsi="Tahoma" w:cs="Tahoma"/>
                <w:iCs/>
                <w:color w:val="333333"/>
                <w:sz w:val="14"/>
                <w:szCs w:val="14"/>
                <w:lang w:eastAsia="it-IT"/>
              </w:rPr>
              <w:br/>
            </w:r>
            <w:r w:rsidRPr="00094FEF">
              <w:rPr>
                <w:rFonts w:ascii="Tahoma" w:hAnsi="Tahoma" w:cs="Tahoma"/>
                <w:b/>
                <w:iCs/>
                <w:color w:val="000000"/>
                <w:sz w:val="14"/>
                <w:szCs w:val="14"/>
                <w:lang w:eastAsia="it-IT"/>
              </w:rPr>
              <w:t>ISBN</w:t>
            </w:r>
            <w:r w:rsidRPr="00094FEF">
              <w:rPr>
                <w:rFonts w:ascii="Tahoma" w:hAnsi="Tahoma" w:cs="Tahoma"/>
                <w:iCs/>
                <w:color w:val="000000"/>
                <w:sz w:val="14"/>
                <w:szCs w:val="14"/>
                <w:lang w:eastAsia="it-IT"/>
              </w:rPr>
              <w:t xml:space="preserve"> </w:t>
            </w:r>
            <w:r w:rsidRPr="00094FEF">
              <w:rPr>
                <w:rFonts w:ascii="Tahoma" w:hAnsi="Tahoma" w:cs="Tahoma"/>
                <w:sz w:val="14"/>
                <w:szCs w:val="14"/>
              </w:rPr>
              <w:t>979-12-81206-17-5</w:t>
            </w:r>
            <w:r w:rsidRPr="00094FEF">
              <w:rPr>
                <w:rFonts w:ascii="Tahoma" w:hAnsi="Tahoma" w:cs="Tahoma"/>
                <w:iCs/>
                <w:color w:val="333333"/>
                <w:sz w:val="14"/>
                <w:szCs w:val="14"/>
                <w:lang w:eastAsia="it-IT"/>
              </w:rPr>
              <w:t xml:space="preserve">; </w:t>
            </w:r>
            <w:r w:rsidRPr="00094FEF">
              <w:rPr>
                <w:rFonts w:ascii="Tahoma" w:hAnsi="Tahoma" w:cs="Tahoma"/>
                <w:b/>
                <w:iCs/>
                <w:color w:val="333333"/>
                <w:sz w:val="14"/>
                <w:szCs w:val="14"/>
                <w:lang w:eastAsia="it-IT"/>
              </w:rPr>
              <w:t>ISSN</w:t>
            </w:r>
            <w:r w:rsidRPr="00094FEF">
              <w:rPr>
                <w:rFonts w:ascii="Tahoma" w:hAnsi="Tahoma" w:cs="Tahoma"/>
                <w:iCs/>
                <w:color w:val="333333"/>
                <w:sz w:val="14"/>
                <w:szCs w:val="14"/>
                <w:lang w:eastAsia="it-IT"/>
              </w:rPr>
              <w:t xml:space="preserve"> 2283-9216</w:t>
            </w:r>
          </w:p>
        </w:tc>
      </w:tr>
    </w:tbl>
    <w:bookmarkEnd w:id="0"/>
    <w:p w14:paraId="591A686A" w14:textId="268BFF12" w:rsidR="00CC4DC4" w:rsidRPr="00094FEF" w:rsidRDefault="00CC4DC4" w:rsidP="009158B7">
      <w:pPr>
        <w:pStyle w:val="CETAuthors"/>
        <w:jc w:val="center"/>
        <w:rPr>
          <w:rStyle w:val="eop"/>
          <w:rFonts w:cs="Arial"/>
          <w:color w:val="000000"/>
          <w:szCs w:val="32"/>
          <w:shd w:val="clear" w:color="auto" w:fill="FFFFFF"/>
        </w:rPr>
      </w:pPr>
      <w:r w:rsidRPr="00094FEF">
        <w:rPr>
          <w:rStyle w:val="normaltextrun"/>
          <w:rFonts w:cs="Arial"/>
          <w:color w:val="000000"/>
          <w:sz w:val="32"/>
          <w:szCs w:val="32"/>
          <w:shd w:val="clear" w:color="auto" w:fill="FFFFFF"/>
        </w:rPr>
        <w:t>Tec</w:t>
      </w:r>
      <w:r w:rsidR="0006788D">
        <w:rPr>
          <w:rStyle w:val="normaltextrun"/>
          <w:rFonts w:cs="Arial"/>
          <w:color w:val="000000"/>
          <w:sz w:val="32"/>
          <w:szCs w:val="32"/>
          <w:shd w:val="clear" w:color="auto" w:fill="FFFFFF"/>
        </w:rPr>
        <w:t>h</w:t>
      </w:r>
      <w:r w:rsidRPr="00094FEF">
        <w:rPr>
          <w:rStyle w:val="normaltextrun"/>
          <w:rFonts w:cs="Arial"/>
          <w:color w:val="000000"/>
          <w:sz w:val="32"/>
          <w:szCs w:val="32"/>
          <w:shd w:val="clear" w:color="auto" w:fill="FFFFFF"/>
        </w:rPr>
        <w:t>no-economic and environmental assessment of a biorefinery for the valorisation of sesame crop</w:t>
      </w:r>
    </w:p>
    <w:p w14:paraId="0488FED2" w14:textId="5948CE2D" w:rsidR="00B57E6F" w:rsidRPr="000F0856" w:rsidRDefault="00DC4C4D" w:rsidP="00B57E6F">
      <w:pPr>
        <w:pStyle w:val="CETAuthors"/>
        <w:rPr>
          <w:lang w:val="es-CO"/>
        </w:rPr>
      </w:pPr>
      <w:r w:rsidRPr="000F0856">
        <w:rPr>
          <w:lang w:val="es-CO"/>
        </w:rPr>
        <w:t>Juan M. Gonzalez</w:t>
      </w:r>
      <w:r w:rsidR="00B57E6F" w:rsidRPr="000F0856">
        <w:rPr>
          <w:vertAlign w:val="superscript"/>
          <w:lang w:val="es-CO"/>
        </w:rPr>
        <w:t>a</w:t>
      </w:r>
      <w:r w:rsidRPr="000F0856">
        <w:rPr>
          <w:vertAlign w:val="superscript"/>
          <w:lang w:val="es-CO"/>
        </w:rPr>
        <w:t>*</w:t>
      </w:r>
      <w:r w:rsidR="00B57E6F" w:rsidRPr="000F0856">
        <w:rPr>
          <w:lang w:val="es-CO"/>
        </w:rPr>
        <w:t>,</w:t>
      </w:r>
      <w:r w:rsidRPr="000F0856">
        <w:rPr>
          <w:lang w:val="es-CO"/>
        </w:rPr>
        <w:t xml:space="preserve"> Angie Y. Salazar</w:t>
      </w:r>
      <w:r w:rsidRPr="000F0856">
        <w:rPr>
          <w:vertAlign w:val="superscript"/>
          <w:lang w:val="es-CO"/>
        </w:rPr>
        <w:t>a</w:t>
      </w:r>
      <w:r w:rsidRPr="000F0856">
        <w:rPr>
          <w:lang w:val="es-CO"/>
        </w:rPr>
        <w:t>, Yeny Portela</w:t>
      </w:r>
      <w:r w:rsidRPr="000F0856">
        <w:rPr>
          <w:vertAlign w:val="superscript"/>
          <w:lang w:val="es-CO"/>
        </w:rPr>
        <w:t>a</w:t>
      </w:r>
      <w:r w:rsidRPr="000F0856">
        <w:rPr>
          <w:lang w:val="es-CO"/>
        </w:rPr>
        <w:t>,</w:t>
      </w:r>
      <w:r w:rsidR="00B57E6F" w:rsidRPr="000F0856">
        <w:rPr>
          <w:lang w:val="es-CO"/>
        </w:rPr>
        <w:t xml:space="preserve"> </w:t>
      </w:r>
      <w:r w:rsidRPr="000F0856">
        <w:rPr>
          <w:lang w:val="es-CO"/>
        </w:rPr>
        <w:t>Eduardo L. Sanchez</w:t>
      </w:r>
      <w:r w:rsidR="00B57E6F" w:rsidRPr="000F0856">
        <w:rPr>
          <w:vertAlign w:val="superscript"/>
          <w:lang w:val="es-CO"/>
        </w:rPr>
        <w:t>b</w:t>
      </w:r>
      <w:r w:rsidR="00B57E6F" w:rsidRPr="000F0856">
        <w:rPr>
          <w:lang w:val="es-CO"/>
        </w:rPr>
        <w:t>,</w:t>
      </w:r>
      <w:r w:rsidRPr="000F0856">
        <w:rPr>
          <w:lang w:val="es-CO"/>
        </w:rPr>
        <w:t xml:space="preserve"> Karina A. Ojeda</w:t>
      </w:r>
      <w:r w:rsidRPr="000F0856">
        <w:rPr>
          <w:vertAlign w:val="superscript"/>
          <w:lang w:val="es-CO"/>
        </w:rPr>
        <w:t>b</w:t>
      </w:r>
    </w:p>
    <w:p w14:paraId="6B2D21B3" w14:textId="3C0CA45B" w:rsidR="00B57E6F" w:rsidRPr="000F0856" w:rsidRDefault="00B57E6F" w:rsidP="00B57E6F">
      <w:pPr>
        <w:pStyle w:val="CETAddress"/>
        <w:rPr>
          <w:lang w:val="es-CO"/>
        </w:rPr>
      </w:pPr>
      <w:r w:rsidRPr="000F0856">
        <w:rPr>
          <w:vertAlign w:val="superscript"/>
          <w:lang w:val="es-CO"/>
        </w:rPr>
        <w:t>a</w:t>
      </w:r>
      <w:r w:rsidR="00DC4C4D" w:rsidRPr="000F0856">
        <w:rPr>
          <w:lang w:val="es-CO"/>
        </w:rPr>
        <w:t xml:space="preserve"> Department of Chemical Engineering, Universidad de la Salle, Bogotá, Colombia 111711</w:t>
      </w:r>
      <w:r w:rsidRPr="000F0856">
        <w:rPr>
          <w:lang w:val="es-CO"/>
        </w:rPr>
        <w:t xml:space="preserve"> </w:t>
      </w:r>
    </w:p>
    <w:p w14:paraId="3D72B0B0" w14:textId="426CA460" w:rsidR="00B57E6F" w:rsidRPr="000F0856" w:rsidRDefault="00B57E6F" w:rsidP="00B57E6F">
      <w:pPr>
        <w:pStyle w:val="CETAddress"/>
        <w:rPr>
          <w:lang w:val="es-CO"/>
        </w:rPr>
      </w:pPr>
      <w:r w:rsidRPr="000F0856">
        <w:rPr>
          <w:vertAlign w:val="superscript"/>
          <w:lang w:val="es-CO"/>
        </w:rPr>
        <w:t>b</w:t>
      </w:r>
      <w:r w:rsidR="00DC4C4D" w:rsidRPr="000F0856">
        <w:rPr>
          <w:lang w:val="es-CO"/>
        </w:rPr>
        <w:t xml:space="preserve"> Department of Chemical Engineering, Universidad de Cartagena, Cartagena, Colombia 130015</w:t>
      </w:r>
    </w:p>
    <w:p w14:paraId="73F1267A" w14:textId="58945BAB" w:rsidR="00B57E6F" w:rsidRPr="00094FEF" w:rsidRDefault="009F0C5B" w:rsidP="00B57E6F">
      <w:pPr>
        <w:pStyle w:val="CETemail"/>
      </w:pPr>
      <w:r w:rsidRPr="00094FEF">
        <w:t>*</w:t>
      </w:r>
      <w:r w:rsidR="00DC4C4D" w:rsidRPr="00094FEF">
        <w:t>juanmgonzale</w:t>
      </w:r>
      <w:r w:rsidR="00B57E6F" w:rsidRPr="00094FEF">
        <w:t>@</w:t>
      </w:r>
      <w:r w:rsidR="00DC4C4D" w:rsidRPr="00094FEF">
        <w:t>unisalle.edu.co</w:t>
      </w:r>
    </w:p>
    <w:p w14:paraId="15DD2780" w14:textId="39F34C46" w:rsidR="00A42BB6" w:rsidRPr="00094FEF" w:rsidRDefault="005C0519" w:rsidP="00A42BB6">
      <w:bookmarkStart w:id="1" w:name="_Hlk495475023"/>
      <w:r w:rsidRPr="00094FEF">
        <w:t>Sesame (</w:t>
      </w:r>
      <w:r w:rsidRPr="00094FEF">
        <w:rPr>
          <w:i/>
        </w:rPr>
        <w:t>Sesam</w:t>
      </w:r>
      <w:r w:rsidR="0006788D">
        <w:rPr>
          <w:i/>
        </w:rPr>
        <w:t>um</w:t>
      </w:r>
      <w:r w:rsidRPr="00094FEF">
        <w:rPr>
          <w:i/>
        </w:rPr>
        <w:t xml:space="preserve"> indicum L</w:t>
      </w:r>
      <w:r w:rsidRPr="00094FEF">
        <w:t xml:space="preserve">) is an oilseed cultivated in tropical regions of Asia, </w:t>
      </w:r>
      <w:r w:rsidR="00681063" w:rsidRPr="00094FEF">
        <w:t>Africa,</w:t>
      </w:r>
      <w:r w:rsidRPr="00094FEF">
        <w:t xml:space="preserve"> and South America and </w:t>
      </w:r>
      <w:r w:rsidR="00EB2EB9">
        <w:t xml:space="preserve">is </w:t>
      </w:r>
      <w:r w:rsidRPr="00094FEF">
        <w:t>traditionally used in Asian cuisine as cooking oil. Thanks to its adaptability to poor soils and relatively high</w:t>
      </w:r>
      <w:r w:rsidR="00EB2EB9">
        <w:t>-</w:t>
      </w:r>
      <w:r w:rsidRPr="00094FEF">
        <w:t xml:space="preserve">temperature conditions, its high oil content (approximately 60%), and its antioxidant properties, sesame </w:t>
      </w:r>
      <w:r w:rsidR="00EB2EB9">
        <w:t xml:space="preserve">is a </w:t>
      </w:r>
      <w:r w:rsidRPr="00094FEF">
        <w:t>valuable commodity for the industrial production of</w:t>
      </w:r>
      <w:r w:rsidR="00C25C11" w:rsidRPr="00094FEF">
        <w:t xml:space="preserve"> </w:t>
      </w:r>
      <w:r w:rsidR="00EB2EB9">
        <w:t>food</w:t>
      </w:r>
      <w:r w:rsidRPr="00094FEF">
        <w:t xml:space="preserve">, cosmetics, pharmaceuticals, </w:t>
      </w:r>
      <w:r w:rsidR="006D56A2" w:rsidRPr="00094FEF">
        <w:t>polymers,</w:t>
      </w:r>
      <w:r w:rsidRPr="00094FEF">
        <w:t xml:space="preserve"> and fuels. In this </w:t>
      </w:r>
      <w:r w:rsidR="00EB2EB9">
        <w:t>study</w:t>
      </w:r>
      <w:r w:rsidRPr="00094FEF">
        <w:t xml:space="preserve">, </w:t>
      </w:r>
      <w:r w:rsidR="00DE1E0A" w:rsidRPr="00094FEF">
        <w:t xml:space="preserve">a </w:t>
      </w:r>
      <w:r w:rsidRPr="00094FEF">
        <w:t>sesame</w:t>
      </w:r>
      <w:r w:rsidR="00EB2EB9">
        <w:t xml:space="preserve">-based </w:t>
      </w:r>
      <w:r w:rsidRPr="00094FEF">
        <w:t xml:space="preserve">biorefinery </w:t>
      </w:r>
      <w:r w:rsidR="00DE1E0A" w:rsidRPr="00094FEF">
        <w:t xml:space="preserve">is proposed </w:t>
      </w:r>
      <w:r w:rsidRPr="00094FEF">
        <w:t>to produce</w:t>
      </w:r>
      <w:r w:rsidR="00CF64EC">
        <w:t xml:space="preserve"> food</w:t>
      </w:r>
      <w:r w:rsidR="00DE1E0A" w:rsidRPr="00094FEF">
        <w:t xml:space="preserve"> products (</w:t>
      </w:r>
      <w:r w:rsidR="00CF64EC" w:rsidRPr="00094FEF">
        <w:t>refined</w:t>
      </w:r>
      <w:r w:rsidR="00DE1E0A" w:rsidRPr="00094FEF">
        <w:t xml:space="preserve"> cooking oil and a </w:t>
      </w:r>
      <w:r w:rsidR="001524E1" w:rsidRPr="00094FEF">
        <w:t>vegetable milk substitute</w:t>
      </w:r>
      <w:r w:rsidR="00DE1E0A" w:rsidRPr="00094FEF">
        <w:t>), chemical reagents (</w:t>
      </w:r>
      <w:r w:rsidR="007F293B">
        <w:t>epoxide</w:t>
      </w:r>
      <w:r w:rsidR="00DE1E0A" w:rsidRPr="00094FEF">
        <w:t xml:space="preserve"> sesame oil resin)</w:t>
      </w:r>
      <w:r w:rsidR="00EB2EB9">
        <w:t>,</w:t>
      </w:r>
      <w:r w:rsidR="00DE1E0A" w:rsidRPr="00094FEF">
        <w:t xml:space="preserve"> and </w:t>
      </w:r>
      <w:r w:rsidR="00C25C11" w:rsidRPr="00094FEF">
        <w:t xml:space="preserve">fuels (biodiesel and bioethanol) </w:t>
      </w:r>
      <w:r w:rsidR="00EB2EB9">
        <w:t>through</w:t>
      </w:r>
      <w:r w:rsidR="00C25C11" w:rsidRPr="00094FEF">
        <w:t xml:space="preserve"> the esterification of sesame oil and</w:t>
      </w:r>
      <w:r w:rsidR="00DE1E0A" w:rsidRPr="00094FEF">
        <w:t xml:space="preserve"> the modification-fermentation of residual sesame crop biomass</w:t>
      </w:r>
      <w:r w:rsidR="00C25C11" w:rsidRPr="00094FEF">
        <w:t>, respectively</w:t>
      </w:r>
      <w:r w:rsidR="00DE1E0A" w:rsidRPr="00094FEF">
        <w:t xml:space="preserve">. </w:t>
      </w:r>
      <w:r w:rsidR="00EB2EB9">
        <w:t>The f</w:t>
      </w:r>
      <w:r w:rsidR="00DE1E0A" w:rsidRPr="00094FEF">
        <w:t xml:space="preserve">easibility of the biorefinery was </w:t>
      </w:r>
      <w:r w:rsidR="00EB2EB9">
        <w:t>assessed</w:t>
      </w:r>
      <w:r w:rsidR="00DE1E0A" w:rsidRPr="00094FEF">
        <w:t xml:space="preserve"> </w:t>
      </w:r>
      <w:r w:rsidR="00EB2EB9">
        <w:t>using</w:t>
      </w:r>
      <w:r w:rsidR="00DE1E0A" w:rsidRPr="00094FEF">
        <w:t xml:space="preserve"> </w:t>
      </w:r>
      <w:r w:rsidRPr="00094FEF">
        <w:t xml:space="preserve">life cycle assessment and techno-economic </w:t>
      </w:r>
      <w:r w:rsidR="00EB2EB9">
        <w:t>evaluations</w:t>
      </w:r>
      <w:r w:rsidR="00DE1E0A" w:rsidRPr="00094FEF">
        <w:t>.</w:t>
      </w:r>
      <w:r w:rsidR="00A42BB6" w:rsidRPr="00094FEF">
        <w:t xml:space="preserve"> Both economic and environmental analysis </w:t>
      </w:r>
      <w:r w:rsidR="00EB2EB9">
        <w:t>indicate</w:t>
      </w:r>
      <w:r w:rsidR="00A42BB6" w:rsidRPr="00094FEF">
        <w:t xml:space="preserve"> that all technological </w:t>
      </w:r>
      <w:r w:rsidR="00EB2EB9">
        <w:t>pathways</w:t>
      </w:r>
      <w:r w:rsidR="00A42BB6" w:rsidRPr="00094FEF">
        <w:t xml:space="preserve"> are </w:t>
      </w:r>
      <w:r w:rsidR="00EB2EB9">
        <w:t>viable</w:t>
      </w:r>
      <w:r w:rsidR="00A42BB6" w:rsidRPr="00094FEF">
        <w:t xml:space="preserve"> </w:t>
      </w:r>
      <w:r w:rsidR="00624918">
        <w:t>for implementation</w:t>
      </w:r>
      <w:r w:rsidR="00A42BB6" w:rsidRPr="00094FEF">
        <w:t xml:space="preserve">. </w:t>
      </w:r>
      <w:r w:rsidR="00624918">
        <w:t>The results suggest</w:t>
      </w:r>
      <w:r w:rsidR="00CF64EC">
        <w:t xml:space="preserve"> </w:t>
      </w:r>
      <w:r w:rsidR="00624918">
        <w:t xml:space="preserve">that </w:t>
      </w:r>
      <w:r w:rsidR="00CF64EC">
        <w:t>the production of food-based products offers a faster return on investment and lower environmental impact. However, a combined production</w:t>
      </w:r>
      <w:r w:rsidR="00624918">
        <w:t xml:space="preserve"> strategy</w:t>
      </w:r>
      <w:r w:rsidR="00CF64EC">
        <w:t xml:space="preserve"> inc</w:t>
      </w:r>
      <w:r w:rsidR="00624918">
        <w:t>orporating</w:t>
      </w:r>
      <w:r w:rsidR="00CF64EC">
        <w:t xml:space="preserve"> </w:t>
      </w:r>
      <w:r w:rsidR="007F293B">
        <w:t>epoxide</w:t>
      </w:r>
      <w:r w:rsidR="00CF64EC">
        <w:t xml:space="preserve"> resin and </w:t>
      </w:r>
      <w:r w:rsidR="00EB2EB9">
        <w:t>bio</w:t>
      </w:r>
      <w:r w:rsidR="00CF64EC">
        <w:t>diesel</w:t>
      </w:r>
      <w:r w:rsidR="00624918">
        <w:t xml:space="preserve"> may</w:t>
      </w:r>
      <w:r w:rsidR="00CF64EC">
        <w:t xml:space="preserve"> be considered</w:t>
      </w:r>
      <w:r w:rsidR="00EB2EB9">
        <w:t>,</w:t>
      </w:r>
      <w:r w:rsidR="00CF64EC">
        <w:t xml:space="preserve"> depending on market demand</w:t>
      </w:r>
      <w:r w:rsidR="00624918">
        <w:t>.</w:t>
      </w:r>
    </w:p>
    <w:bookmarkEnd w:id="1"/>
    <w:p w14:paraId="476B2F2E" w14:textId="0F6A0CB3" w:rsidR="00600535" w:rsidRPr="00094FEF" w:rsidRDefault="00600535" w:rsidP="00517C7C">
      <w:pPr>
        <w:pStyle w:val="CETHeading1"/>
        <w:tabs>
          <w:tab w:val="clear" w:pos="360"/>
        </w:tabs>
        <w:outlineLvl w:val="0"/>
        <w:rPr>
          <w:lang w:val="en-GB"/>
        </w:rPr>
      </w:pPr>
      <w:r w:rsidRPr="00094FEF">
        <w:rPr>
          <w:lang w:val="en-GB"/>
        </w:rPr>
        <w:t>Introduction</w:t>
      </w:r>
    </w:p>
    <w:p w14:paraId="2A15914A" w14:textId="759412A4" w:rsidR="005C0519" w:rsidRPr="00094FEF" w:rsidRDefault="00DF5A86" w:rsidP="005C0519">
      <w:pPr>
        <w:pStyle w:val="CETBodytext"/>
        <w:rPr>
          <w:lang w:val="en-GB"/>
        </w:rPr>
      </w:pPr>
      <w:r w:rsidRPr="00094FEF">
        <w:rPr>
          <w:lang w:val="en-GB"/>
        </w:rPr>
        <w:t xml:space="preserve">The biorefinery concept, </w:t>
      </w:r>
      <w:r w:rsidR="00EB2EB9">
        <w:rPr>
          <w:lang w:val="en-GB"/>
        </w:rPr>
        <w:t>in which</w:t>
      </w:r>
      <w:r w:rsidRPr="00094FEF">
        <w:rPr>
          <w:lang w:val="en-GB"/>
        </w:rPr>
        <w:t xml:space="preserve"> biomass raw materials are converted into biofuels and a wide range of marketable chemical products by emulating an oil refinery, </w:t>
      </w:r>
      <w:r w:rsidR="00EB2EB9">
        <w:rPr>
          <w:lang w:val="en-GB"/>
        </w:rPr>
        <w:t>offers</w:t>
      </w:r>
      <w:r w:rsidR="00B522DF">
        <w:rPr>
          <w:lang w:val="en-GB"/>
        </w:rPr>
        <w:t xml:space="preserve"> promising</w:t>
      </w:r>
      <w:r w:rsidRPr="00094FEF">
        <w:rPr>
          <w:lang w:val="en-GB"/>
        </w:rPr>
        <w:t xml:space="preserve"> a pathway </w:t>
      </w:r>
      <w:r w:rsidR="00B522DF">
        <w:rPr>
          <w:lang w:val="en-GB"/>
        </w:rPr>
        <w:t>to transition our economy</w:t>
      </w:r>
      <w:r w:rsidRPr="00094FEF">
        <w:rPr>
          <w:lang w:val="en-GB"/>
        </w:rPr>
        <w:t xml:space="preserve"> from</w:t>
      </w:r>
      <w:r w:rsidR="00B522DF">
        <w:rPr>
          <w:lang w:val="en-GB"/>
        </w:rPr>
        <w:t xml:space="preserve"> </w:t>
      </w:r>
      <w:r w:rsidRPr="00094FEF">
        <w:rPr>
          <w:lang w:val="en-GB"/>
        </w:rPr>
        <w:t>fossil fuel</w:t>
      </w:r>
      <w:r w:rsidR="00B522DF">
        <w:rPr>
          <w:lang w:val="en-GB"/>
        </w:rPr>
        <w:t xml:space="preserve"> </w:t>
      </w:r>
      <w:r w:rsidRPr="00094FEF">
        <w:rPr>
          <w:lang w:val="en-GB"/>
        </w:rPr>
        <w:t>dependen</w:t>
      </w:r>
      <w:r w:rsidR="00B522DF">
        <w:rPr>
          <w:lang w:val="en-GB"/>
        </w:rPr>
        <w:t>ce</w:t>
      </w:r>
      <w:r w:rsidRPr="00094FEF">
        <w:rPr>
          <w:lang w:val="en-GB"/>
        </w:rPr>
        <w:t xml:space="preserve"> to</w:t>
      </w:r>
      <w:r w:rsidR="00B522DF">
        <w:rPr>
          <w:lang w:val="en-GB"/>
        </w:rPr>
        <w:t xml:space="preserve"> a more </w:t>
      </w:r>
      <w:r w:rsidRPr="00094FEF">
        <w:rPr>
          <w:lang w:val="en-GB"/>
        </w:rPr>
        <w:t>sustainab</w:t>
      </w:r>
      <w:r w:rsidR="00B522DF">
        <w:rPr>
          <w:lang w:val="en-GB"/>
        </w:rPr>
        <w:t>le one</w:t>
      </w:r>
      <w:r w:rsidRPr="00094FEF">
        <w:rPr>
          <w:lang w:val="en-GB"/>
        </w:rPr>
        <w:t>. High oil</w:t>
      </w:r>
      <w:r w:rsidR="00E95C31" w:rsidRPr="00094FEF">
        <w:rPr>
          <w:lang w:val="en-GB"/>
        </w:rPr>
        <w:t>-</w:t>
      </w:r>
      <w:r w:rsidRPr="00094FEF">
        <w:rPr>
          <w:lang w:val="en-GB"/>
        </w:rPr>
        <w:t>content vegetables and legumes are good choices as feedstock for biorefineries</w:t>
      </w:r>
      <w:r w:rsidR="00B522DF">
        <w:rPr>
          <w:lang w:val="en-GB"/>
        </w:rPr>
        <w:t xml:space="preserve"> due to</w:t>
      </w:r>
      <w:r w:rsidRPr="00094FEF">
        <w:rPr>
          <w:lang w:val="en-GB"/>
        </w:rPr>
        <w:t xml:space="preserve"> multiple modifications that can be</w:t>
      </w:r>
      <w:r w:rsidR="00B522DF">
        <w:rPr>
          <w:lang w:val="en-GB"/>
        </w:rPr>
        <w:t xml:space="preserve"> applied</w:t>
      </w:r>
      <w:r w:rsidRPr="00094FEF">
        <w:rPr>
          <w:lang w:val="en-GB"/>
        </w:rPr>
        <w:t xml:space="preserve"> to their extracted oils to obtain valuable products via organic chemistry reactions, such as hydroxylation, epoxidation, carboxylation, hydrogenation, and oxidation. Additionally, the utilisation of crop residues to produce ethanol through the hydrolysis of lignocellulosic biomass and fermentation </w:t>
      </w:r>
      <w:r w:rsidR="00B522DF">
        <w:rPr>
          <w:lang w:val="en-GB"/>
        </w:rPr>
        <w:t xml:space="preserve">adds </w:t>
      </w:r>
      <w:r w:rsidRPr="00094FEF">
        <w:rPr>
          <w:lang w:val="en-GB"/>
        </w:rPr>
        <w:t>significant value. It is also important to emphasise the ne</w:t>
      </w:r>
      <w:r w:rsidR="00B522DF">
        <w:rPr>
          <w:lang w:val="en-GB"/>
        </w:rPr>
        <w:t>ed to preserve</w:t>
      </w:r>
      <w:r w:rsidRPr="00094FEF">
        <w:rPr>
          <w:lang w:val="en-GB"/>
        </w:rPr>
        <w:t xml:space="preserve"> edible biomass for food production. In this context, this</w:t>
      </w:r>
      <w:r w:rsidR="00B522DF">
        <w:rPr>
          <w:lang w:val="en-GB"/>
        </w:rPr>
        <w:t xml:space="preserve"> study</w:t>
      </w:r>
      <w:r w:rsidRPr="00094FEF">
        <w:rPr>
          <w:lang w:val="en-GB"/>
        </w:rPr>
        <w:t xml:space="preserve"> proposes the co-production of food, chemical reagents, and fuels.</w:t>
      </w:r>
    </w:p>
    <w:p w14:paraId="5ADC859E" w14:textId="77777777" w:rsidR="00DF5A86" w:rsidRPr="00094FEF" w:rsidRDefault="00DF5A86" w:rsidP="005C0519">
      <w:pPr>
        <w:pStyle w:val="CETBodytext"/>
        <w:rPr>
          <w:lang w:val="en-GB"/>
        </w:rPr>
      </w:pPr>
    </w:p>
    <w:p w14:paraId="24ECC599" w14:textId="5A906044" w:rsidR="005C0519" w:rsidRPr="00094FEF" w:rsidRDefault="008A0B1C" w:rsidP="005C0519">
      <w:pPr>
        <w:pStyle w:val="CETBodytext"/>
        <w:rPr>
          <w:lang w:val="en-GB"/>
        </w:rPr>
      </w:pPr>
      <w:r w:rsidRPr="00094FEF">
        <w:rPr>
          <w:lang w:val="en-GB"/>
        </w:rPr>
        <w:t xml:space="preserve">Jatropha, palm, coconut, castor, and other vegetable oils have been studied as raw materials for biorefineries. This study presents sesame seeds and their residual biomass as a feasible feedstock for biorefinery production, considering the high oil content of the seeds (approximately 60%), the potential </w:t>
      </w:r>
      <w:r w:rsidR="001524E1">
        <w:rPr>
          <w:lang w:val="en-GB"/>
        </w:rPr>
        <w:t>for</w:t>
      </w:r>
      <w:r w:rsidRPr="00094FEF">
        <w:rPr>
          <w:lang w:val="en-GB"/>
        </w:rPr>
        <w:t xml:space="preserve"> produc</w:t>
      </w:r>
      <w:r w:rsidR="001524E1">
        <w:rPr>
          <w:lang w:val="en-GB"/>
        </w:rPr>
        <w:t>ing</w:t>
      </w:r>
      <w:r w:rsidRPr="00094FEF">
        <w:rPr>
          <w:lang w:val="en-GB"/>
        </w:rPr>
        <w:t xml:space="preserve"> liquid biofuels through the fermentation of residual biomass, and the adaptability of sesame crops to poor soils and relatively high temperatures. This work proposes a biorefinery </w:t>
      </w:r>
      <w:r w:rsidR="001524E1">
        <w:rPr>
          <w:lang w:val="en-GB"/>
        </w:rPr>
        <w:t xml:space="preserve">that integrates </w:t>
      </w:r>
      <w:r w:rsidRPr="00094FEF">
        <w:rPr>
          <w:lang w:val="en-GB"/>
        </w:rPr>
        <w:t xml:space="preserve">the production of edible products (refined cooking oil and a vegetable milk substitute), chemical reagents (an </w:t>
      </w:r>
      <w:r w:rsidR="007F293B">
        <w:rPr>
          <w:lang w:val="en-GB"/>
        </w:rPr>
        <w:t>epoxide</w:t>
      </w:r>
      <w:r w:rsidRPr="00094FEF">
        <w:rPr>
          <w:lang w:val="en-GB"/>
        </w:rPr>
        <w:t xml:space="preserve"> sesame oil resin), and fuels (biodiesel and bioethanol) through the esterification of sesame oil and the modification-fermentation of residual sesame crop biomass, respectively.</w:t>
      </w:r>
    </w:p>
    <w:p w14:paraId="1405FF52" w14:textId="4520A702" w:rsidR="00E95C31" w:rsidRPr="00094FEF" w:rsidRDefault="00E95C31" w:rsidP="005C0519">
      <w:pPr>
        <w:pStyle w:val="CETBodytext"/>
        <w:rPr>
          <w:lang w:val="en-GB"/>
        </w:rPr>
      </w:pPr>
    </w:p>
    <w:p w14:paraId="1C0E313A" w14:textId="2161E2B9" w:rsidR="00C33374" w:rsidRPr="00094FEF" w:rsidRDefault="00C94D5D" w:rsidP="00C33374">
      <w:pPr>
        <w:pStyle w:val="CETBodytext"/>
        <w:rPr>
          <w:lang w:val="en-GB"/>
        </w:rPr>
      </w:pPr>
      <w:r w:rsidRPr="00094FEF">
        <w:rPr>
          <w:lang w:val="en-GB"/>
        </w:rPr>
        <w:t>Figure 1</w:t>
      </w:r>
      <w:r w:rsidR="001524E1">
        <w:rPr>
          <w:lang w:val="en-GB"/>
        </w:rPr>
        <w:t xml:space="preserve"> illustrates</w:t>
      </w:r>
      <w:r w:rsidRPr="00094FEF">
        <w:rPr>
          <w:lang w:val="en-GB"/>
        </w:rPr>
        <w:t xml:space="preserve"> </w:t>
      </w:r>
      <w:r w:rsidR="004648C4" w:rsidRPr="00094FEF">
        <w:rPr>
          <w:lang w:val="en-GB"/>
        </w:rPr>
        <w:t xml:space="preserve">the </w:t>
      </w:r>
      <w:r w:rsidRPr="00094FEF">
        <w:rPr>
          <w:lang w:val="en-GB"/>
        </w:rPr>
        <w:t>proposed processes for val</w:t>
      </w:r>
      <w:r w:rsidR="001524E1">
        <w:rPr>
          <w:lang w:val="en-GB"/>
        </w:rPr>
        <w:t>orising</w:t>
      </w:r>
      <w:r w:rsidRPr="00094FEF">
        <w:rPr>
          <w:lang w:val="en-GB"/>
        </w:rPr>
        <w:t xml:space="preserve"> </w:t>
      </w:r>
      <w:r w:rsidR="001524E1">
        <w:rPr>
          <w:lang w:val="en-GB"/>
        </w:rPr>
        <w:t xml:space="preserve">the </w:t>
      </w:r>
      <w:r w:rsidRPr="00094FEF">
        <w:rPr>
          <w:lang w:val="en-GB"/>
        </w:rPr>
        <w:t xml:space="preserve">sesame crop. First, sesame seeds </w:t>
      </w:r>
      <w:r w:rsidR="003264F8" w:rsidRPr="00094FEF">
        <w:rPr>
          <w:lang w:val="en-GB"/>
        </w:rPr>
        <w:t xml:space="preserve">are </w:t>
      </w:r>
      <w:r w:rsidRPr="00094FEF">
        <w:rPr>
          <w:lang w:val="en-GB"/>
        </w:rPr>
        <w:t>separated from crop residual biomass and dehulled.</w:t>
      </w:r>
      <w:r w:rsidR="003247F6" w:rsidRPr="00094FEF">
        <w:rPr>
          <w:lang w:val="en-GB"/>
        </w:rPr>
        <w:t xml:space="preserve"> </w:t>
      </w:r>
      <w:r w:rsidR="001524E1">
        <w:rPr>
          <w:lang w:val="en-GB"/>
        </w:rPr>
        <w:t>T</w:t>
      </w:r>
      <w:r w:rsidR="003247F6" w:rsidRPr="00094FEF">
        <w:rPr>
          <w:lang w:val="en-GB"/>
        </w:rPr>
        <w:t xml:space="preserve">he biomass is </w:t>
      </w:r>
      <w:r w:rsidR="001524E1">
        <w:rPr>
          <w:lang w:val="en-GB"/>
        </w:rPr>
        <w:t xml:space="preserve">then </w:t>
      </w:r>
      <w:r w:rsidR="00963C89" w:rsidRPr="00094FEF">
        <w:rPr>
          <w:lang w:val="en-GB"/>
        </w:rPr>
        <w:t>mechanically</w:t>
      </w:r>
      <w:r w:rsidR="001524E1">
        <w:rPr>
          <w:lang w:val="en-GB"/>
        </w:rPr>
        <w:t xml:space="preserve"> </w:t>
      </w:r>
      <w:r w:rsidR="001524E1" w:rsidRPr="00094FEF">
        <w:rPr>
          <w:lang w:val="en-GB"/>
        </w:rPr>
        <w:t>pre-treated</w:t>
      </w:r>
      <w:r w:rsidR="003247F6" w:rsidRPr="00094FEF">
        <w:rPr>
          <w:lang w:val="en-GB"/>
        </w:rPr>
        <w:t>, hydrolysed to obtain fermentable sugars</w:t>
      </w:r>
      <w:r w:rsidR="001524E1">
        <w:rPr>
          <w:lang w:val="en-GB"/>
        </w:rPr>
        <w:t>,</w:t>
      </w:r>
      <w:r w:rsidR="003247F6" w:rsidRPr="00094FEF">
        <w:rPr>
          <w:lang w:val="en-GB"/>
        </w:rPr>
        <w:t xml:space="preserve"> and fermented in an aerobi</w:t>
      </w:r>
      <w:r w:rsidR="00963C89" w:rsidRPr="00094FEF">
        <w:rPr>
          <w:lang w:val="en-GB"/>
        </w:rPr>
        <w:t>c</w:t>
      </w:r>
      <w:r w:rsidR="003247F6" w:rsidRPr="00094FEF">
        <w:rPr>
          <w:lang w:val="en-GB"/>
        </w:rPr>
        <w:t xml:space="preserve"> bioreactor with </w:t>
      </w:r>
      <w:r w:rsidR="003247F6" w:rsidRPr="00094FEF">
        <w:rPr>
          <w:i/>
          <w:iCs/>
          <w:lang w:val="en-GB"/>
        </w:rPr>
        <w:t>saccharomyces cerevisiae</w:t>
      </w:r>
      <w:r w:rsidR="003247F6" w:rsidRPr="00094FEF">
        <w:rPr>
          <w:lang w:val="en-GB"/>
        </w:rPr>
        <w:t xml:space="preserve"> to produce ethanol. </w:t>
      </w:r>
      <w:r w:rsidR="005B2A5C" w:rsidRPr="00094FEF">
        <w:rPr>
          <w:lang w:val="en-GB"/>
        </w:rPr>
        <w:t>Ku</w:t>
      </w:r>
      <w:r w:rsidR="003247F6" w:rsidRPr="00094FEF">
        <w:rPr>
          <w:lang w:val="en-GB"/>
        </w:rPr>
        <w:t>m</w:t>
      </w:r>
      <w:r w:rsidR="005B2A5C" w:rsidRPr="00094FEF">
        <w:rPr>
          <w:lang w:val="en-GB"/>
        </w:rPr>
        <w:t xml:space="preserve">ar et al. proposed an experimental </w:t>
      </w:r>
      <w:r w:rsidR="00376913" w:rsidRPr="00094FEF">
        <w:rPr>
          <w:lang w:val="en-GB"/>
        </w:rPr>
        <w:t>methodology</w:t>
      </w:r>
      <w:r w:rsidR="005B2A5C" w:rsidRPr="00094FEF">
        <w:rPr>
          <w:lang w:val="en-GB"/>
        </w:rPr>
        <w:t xml:space="preserve"> </w:t>
      </w:r>
      <w:r w:rsidR="00311EC9">
        <w:rPr>
          <w:lang w:val="en-GB"/>
        </w:rPr>
        <w:t>for producing</w:t>
      </w:r>
      <w:r w:rsidR="005B2A5C" w:rsidRPr="00094FEF">
        <w:rPr>
          <w:lang w:val="en-GB"/>
        </w:rPr>
        <w:t xml:space="preserve"> bioethanol from sesame crop residual biomass.</w:t>
      </w:r>
      <w:r w:rsidR="00311EC9">
        <w:rPr>
          <w:lang w:val="en-GB"/>
        </w:rPr>
        <w:t xml:space="preserve"> T</w:t>
      </w:r>
      <w:r w:rsidR="00963C89" w:rsidRPr="00094FEF">
        <w:rPr>
          <w:lang w:val="en-GB"/>
        </w:rPr>
        <w:t>heir process</w:t>
      </w:r>
      <w:r w:rsidR="00311EC9">
        <w:rPr>
          <w:lang w:val="en-GB"/>
        </w:rPr>
        <w:t xml:space="preserve"> involved hydrolysing</w:t>
      </w:r>
      <w:r w:rsidR="005B2A5C" w:rsidRPr="00094FEF">
        <w:rPr>
          <w:lang w:val="en-GB"/>
        </w:rPr>
        <w:t xml:space="preserve"> the biomass into </w:t>
      </w:r>
      <w:r w:rsidR="003247F6" w:rsidRPr="00094FEF">
        <w:rPr>
          <w:lang w:val="en-GB"/>
        </w:rPr>
        <w:t xml:space="preserve">fermentable </w:t>
      </w:r>
      <w:r w:rsidR="005B2A5C" w:rsidRPr="00094FEF">
        <w:rPr>
          <w:lang w:val="en-GB"/>
        </w:rPr>
        <w:t>sugar</w:t>
      </w:r>
      <w:r w:rsidR="00963C89" w:rsidRPr="00094FEF">
        <w:rPr>
          <w:lang w:val="en-GB"/>
        </w:rPr>
        <w:t>s</w:t>
      </w:r>
      <w:r w:rsidR="005B2A5C" w:rsidRPr="00094FEF">
        <w:rPr>
          <w:lang w:val="en-GB"/>
        </w:rPr>
        <w:t xml:space="preserve"> </w:t>
      </w:r>
      <w:r w:rsidR="00963C89" w:rsidRPr="00094FEF">
        <w:rPr>
          <w:lang w:val="en-GB"/>
        </w:rPr>
        <w:t xml:space="preserve">through microbial and acid </w:t>
      </w:r>
      <w:r w:rsidR="00963C89" w:rsidRPr="00094FEF">
        <w:rPr>
          <w:lang w:val="en-GB"/>
        </w:rPr>
        <w:lastRenderedPageBreak/>
        <w:t xml:space="preserve">pre-treatments, </w:t>
      </w:r>
      <w:r w:rsidR="00311EC9">
        <w:rPr>
          <w:lang w:val="en-GB"/>
        </w:rPr>
        <w:t>followed by</w:t>
      </w:r>
      <w:r w:rsidR="005B2A5C" w:rsidRPr="00094FEF">
        <w:rPr>
          <w:lang w:val="en-GB"/>
        </w:rPr>
        <w:t xml:space="preserve"> ferment</w:t>
      </w:r>
      <w:r w:rsidR="00311EC9">
        <w:rPr>
          <w:lang w:val="en-GB"/>
        </w:rPr>
        <w:t>ation</w:t>
      </w:r>
      <w:r w:rsidR="005B2A5C" w:rsidRPr="00094FEF">
        <w:rPr>
          <w:lang w:val="en-GB"/>
        </w:rPr>
        <w:t xml:space="preserve"> in an </w:t>
      </w:r>
      <w:r w:rsidR="003247F6" w:rsidRPr="00094FEF">
        <w:rPr>
          <w:lang w:val="en-GB"/>
        </w:rPr>
        <w:t>aerobic</w:t>
      </w:r>
      <w:r w:rsidR="005B2A5C" w:rsidRPr="00094FEF">
        <w:rPr>
          <w:lang w:val="en-GB"/>
        </w:rPr>
        <w:t xml:space="preserve"> reactor for 6</w:t>
      </w:r>
      <w:r w:rsidR="003247F6" w:rsidRPr="00094FEF">
        <w:rPr>
          <w:lang w:val="en-GB"/>
        </w:rPr>
        <w:t>0</w:t>
      </w:r>
      <w:r w:rsidR="005B2A5C" w:rsidRPr="00094FEF">
        <w:rPr>
          <w:lang w:val="en-GB"/>
        </w:rPr>
        <w:t xml:space="preserve"> h. Experimental results were used to pr</w:t>
      </w:r>
      <w:r w:rsidR="003247F6" w:rsidRPr="00094FEF">
        <w:rPr>
          <w:lang w:val="en-GB"/>
        </w:rPr>
        <w:t>o</w:t>
      </w:r>
      <w:r w:rsidR="005B2A5C" w:rsidRPr="00094FEF">
        <w:rPr>
          <w:lang w:val="en-GB"/>
        </w:rPr>
        <w:t xml:space="preserve">pose a logistic model kinetic mechanism to simulate cumulative bioethanol production </w:t>
      </w:r>
      <w:sdt>
        <w:sdtPr>
          <w:rPr>
            <w:color w:val="000000"/>
            <w:lang w:val="en-GB"/>
          </w:rPr>
          <w:tag w:val="MENDELEY_CITATION_v3_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"/>
          <w:id w:val="1897004119"/>
          <w:placeholder>
            <w:docPart w:val="DefaultPlaceholder_-1854013440"/>
          </w:placeholder>
        </w:sdtPr>
        <w:sdtEndPr/>
        <w:sdtContent>
          <w:r w:rsidR="006C46F1" w:rsidRPr="006C46F1">
            <w:rPr>
              <w:color w:val="000000"/>
              <w:lang w:val="en-GB"/>
            </w:rPr>
            <w:t>(Kumar et al., 2020)</w:t>
          </w:r>
        </w:sdtContent>
      </w:sdt>
      <w:r w:rsidR="005B2A5C" w:rsidRPr="00094FEF">
        <w:rPr>
          <w:lang w:val="en-GB"/>
        </w:rPr>
        <w:t xml:space="preserve">. </w:t>
      </w:r>
      <w:r w:rsidR="00C33374" w:rsidRPr="00094FEF">
        <w:rPr>
          <w:lang w:val="en-GB"/>
        </w:rPr>
        <w:t xml:space="preserve">Simultaneously, as observed in Figure 1, oil is extracted from sesame seeds </w:t>
      </w:r>
      <w:r w:rsidR="00963C89" w:rsidRPr="00094FEF">
        <w:rPr>
          <w:lang w:val="en-GB"/>
        </w:rPr>
        <w:t>and</w:t>
      </w:r>
      <w:r w:rsidR="00C33374" w:rsidRPr="00094FEF">
        <w:rPr>
          <w:lang w:val="en-GB"/>
        </w:rPr>
        <w:t xml:space="preserve"> transformed into biodiesel </w:t>
      </w:r>
      <w:r w:rsidR="00311EC9">
        <w:rPr>
          <w:lang w:val="en-GB"/>
        </w:rPr>
        <w:t>via</w:t>
      </w:r>
      <w:r w:rsidR="00C33374" w:rsidRPr="00094FEF">
        <w:rPr>
          <w:lang w:val="en-GB"/>
        </w:rPr>
        <w:t xml:space="preserve"> esterification, into an </w:t>
      </w:r>
      <w:r w:rsidR="007F293B">
        <w:rPr>
          <w:lang w:val="en-GB"/>
        </w:rPr>
        <w:t>epoxide</w:t>
      </w:r>
      <w:r w:rsidR="00C33374" w:rsidRPr="00094FEF">
        <w:rPr>
          <w:lang w:val="en-GB"/>
        </w:rPr>
        <w:t xml:space="preserve"> oil resin </w:t>
      </w:r>
      <w:r w:rsidR="00963C89" w:rsidRPr="00094FEF">
        <w:rPr>
          <w:lang w:val="en-GB"/>
        </w:rPr>
        <w:t>through</w:t>
      </w:r>
      <w:r w:rsidR="00C33374" w:rsidRPr="00094FEF">
        <w:rPr>
          <w:lang w:val="en-GB"/>
        </w:rPr>
        <w:t xml:space="preserve"> its epoxidation with acetic acid</w:t>
      </w:r>
      <w:r w:rsidR="00311EC9">
        <w:rPr>
          <w:lang w:val="en-GB"/>
        </w:rPr>
        <w:t>,</w:t>
      </w:r>
      <w:r w:rsidR="00C33374" w:rsidRPr="00094FEF">
        <w:rPr>
          <w:lang w:val="en-GB"/>
        </w:rPr>
        <w:t xml:space="preserve"> and into cooking oil </w:t>
      </w:r>
      <w:r w:rsidR="00963C89" w:rsidRPr="00094FEF">
        <w:rPr>
          <w:lang w:val="en-GB"/>
        </w:rPr>
        <w:t>through</w:t>
      </w:r>
      <w:r w:rsidR="00C33374" w:rsidRPr="00094FEF">
        <w:rPr>
          <w:lang w:val="en-GB"/>
        </w:rPr>
        <w:t xml:space="preserve"> refi</w:t>
      </w:r>
      <w:r w:rsidR="00963C89" w:rsidRPr="00094FEF">
        <w:rPr>
          <w:lang w:val="en-GB"/>
        </w:rPr>
        <w:t>ning</w:t>
      </w:r>
      <w:r w:rsidR="00C33374" w:rsidRPr="00094FEF">
        <w:rPr>
          <w:lang w:val="en-GB"/>
        </w:rPr>
        <w:t xml:space="preserve">. </w:t>
      </w:r>
      <w:r w:rsidR="00507C81" w:rsidRPr="00094FEF">
        <w:rPr>
          <w:lang w:val="en-GB"/>
        </w:rPr>
        <w:t>Additionally</w:t>
      </w:r>
      <w:r w:rsidR="00C33374" w:rsidRPr="00094FEF">
        <w:rPr>
          <w:lang w:val="en-GB"/>
        </w:rPr>
        <w:t>,</w:t>
      </w:r>
      <w:r w:rsidR="00963C89" w:rsidRPr="00094FEF">
        <w:rPr>
          <w:lang w:val="en-GB"/>
        </w:rPr>
        <w:t xml:space="preserve"> the</w:t>
      </w:r>
      <w:r w:rsidR="00C33374" w:rsidRPr="00094FEF">
        <w:rPr>
          <w:lang w:val="en-GB"/>
        </w:rPr>
        <w:t xml:space="preserve"> residual biomass cake </w:t>
      </w:r>
      <w:r w:rsidR="00963C89" w:rsidRPr="00094FEF">
        <w:rPr>
          <w:lang w:val="en-GB"/>
        </w:rPr>
        <w:t>was used to</w:t>
      </w:r>
      <w:r w:rsidR="00C33374" w:rsidRPr="00094FEF">
        <w:rPr>
          <w:lang w:val="en-GB"/>
        </w:rPr>
        <w:t xml:space="preserve"> produce bioethanol. </w:t>
      </w:r>
    </w:p>
    <w:p w14:paraId="56D10CC5" w14:textId="77777777" w:rsidR="009971E8" w:rsidRPr="00094FEF" w:rsidRDefault="009971E8" w:rsidP="00C33374">
      <w:pPr>
        <w:pStyle w:val="CETBodytext"/>
        <w:rPr>
          <w:lang w:val="en-GB"/>
        </w:rPr>
      </w:pPr>
    </w:p>
    <w:p w14:paraId="692BD593" w14:textId="7A21D93B" w:rsidR="009971E8" w:rsidRPr="00094FEF" w:rsidRDefault="009971E8" w:rsidP="009971E8">
      <w:pPr>
        <w:pStyle w:val="CETBodytext"/>
        <w:rPr>
          <w:lang w:val="en-GB"/>
        </w:rPr>
      </w:pPr>
      <w:proofErr w:type="spellStart"/>
      <w:r w:rsidRPr="00094FEF">
        <w:rPr>
          <w:lang w:val="en-GB"/>
        </w:rPr>
        <w:t>Dehonor</w:t>
      </w:r>
      <w:proofErr w:type="spellEnd"/>
      <w:r w:rsidRPr="00094FEF">
        <w:rPr>
          <w:lang w:val="en-GB"/>
        </w:rPr>
        <w:t>-Marquez et al. reported the epoxidation of linseed oil with peracetic acid,</w:t>
      </w:r>
      <w:r w:rsidR="00311EC9">
        <w:rPr>
          <w:lang w:val="en-GB"/>
        </w:rPr>
        <w:t xml:space="preserve"> produced</w:t>
      </w:r>
      <w:r w:rsidRPr="00094FEF">
        <w:rPr>
          <w:lang w:val="en-GB"/>
        </w:rPr>
        <w:t xml:space="preserve"> </w:t>
      </w:r>
      <w:r w:rsidRPr="00094FEF">
        <w:rPr>
          <w:i/>
          <w:iCs/>
          <w:lang w:val="en-GB"/>
        </w:rPr>
        <w:t>in situ</w:t>
      </w:r>
      <w:r w:rsidRPr="00094FEF">
        <w:rPr>
          <w:lang w:val="en-GB"/>
        </w:rPr>
        <w:t xml:space="preserve"> by the oxidation of acetic acid with hydrogen peroxide. The epoxidation was catalysed by Amberlite IR-120H exchange resin to avoid the use of a strong acid such as H</w:t>
      </w:r>
      <w:r w:rsidRPr="00094FEF">
        <w:rPr>
          <w:vertAlign w:val="subscript"/>
          <w:lang w:val="en-GB"/>
        </w:rPr>
        <w:t>2</w:t>
      </w:r>
      <w:r w:rsidRPr="00094FEF">
        <w:rPr>
          <w:lang w:val="en-GB"/>
        </w:rPr>
        <w:t>SO</w:t>
      </w:r>
      <w:r w:rsidRPr="00094FEF">
        <w:rPr>
          <w:vertAlign w:val="subscript"/>
          <w:lang w:val="en-GB"/>
        </w:rPr>
        <w:t>4</w:t>
      </w:r>
      <w:r w:rsidRPr="00094FEF">
        <w:rPr>
          <w:lang w:val="en-GB"/>
        </w:rPr>
        <w:t>, obtaining 97% conversion and 96.3% selectivity towards epoxides</w:t>
      </w:r>
      <w:r w:rsidR="00481F39" w:rsidRPr="00094FEF">
        <w:rPr>
          <w:lang w:val="en-GB"/>
        </w:rPr>
        <w:t xml:space="preserve"> </w:t>
      </w:r>
      <w:sdt>
        <w:sdtPr>
          <w:rPr>
            <w:color w:val="000000"/>
            <w:lang w:val="en-GB"/>
          </w:rPr>
          <w:tag w:val="MENDELEY_CITATION_v3_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"/>
          <w:id w:val="-1989466823"/>
          <w:placeholder>
            <w:docPart w:val="DefaultPlaceholder_-1854013440"/>
          </w:placeholder>
        </w:sdtPr>
        <w:sdtEndPr/>
        <w:sdtContent>
          <w:r w:rsidR="006C46F1" w:rsidRPr="006C46F1">
            <w:rPr>
              <w:color w:val="000000"/>
              <w:lang w:val="en-GB"/>
            </w:rPr>
            <w:t>(</w:t>
          </w:r>
          <w:proofErr w:type="spellStart"/>
          <w:r w:rsidR="006C46F1" w:rsidRPr="006C46F1">
            <w:rPr>
              <w:color w:val="000000"/>
              <w:lang w:val="en-GB"/>
            </w:rPr>
            <w:t>Dehonor</w:t>
          </w:r>
          <w:proofErr w:type="spellEnd"/>
          <w:r w:rsidR="006C46F1" w:rsidRPr="006C46F1">
            <w:rPr>
              <w:color w:val="000000"/>
              <w:lang w:val="en-GB"/>
            </w:rPr>
            <w:t>-Márquez et al., 2018)</w:t>
          </w:r>
        </w:sdtContent>
      </w:sdt>
      <w:r w:rsidRPr="00094FEF">
        <w:rPr>
          <w:lang w:val="en-GB"/>
        </w:rPr>
        <w:t xml:space="preserve">. </w:t>
      </w:r>
      <w:r w:rsidR="00487946" w:rsidRPr="00094FEF">
        <w:rPr>
          <w:lang w:val="en-GB"/>
        </w:rPr>
        <w:t>Furthermore, b</w:t>
      </w:r>
      <w:r w:rsidRPr="00094FEF">
        <w:rPr>
          <w:lang w:val="en-GB"/>
        </w:rPr>
        <w:t xml:space="preserve">iodiesel can be produced by the reaction of triglycerides with an alcohol to produce fatty acid methyl esters, FAME, and glycerol, in a process called transesterification. Several authors have reported the transesterification of sesame oil </w:t>
      </w:r>
      <w:r w:rsidR="00311EC9">
        <w:rPr>
          <w:lang w:val="en-GB"/>
        </w:rPr>
        <w:t xml:space="preserve">for </w:t>
      </w:r>
      <w:r w:rsidRPr="00094FEF">
        <w:rPr>
          <w:lang w:val="en-GB"/>
        </w:rPr>
        <w:t xml:space="preserve">biodiesel </w:t>
      </w:r>
      <w:r w:rsidR="00311EC9">
        <w:rPr>
          <w:lang w:val="en-GB"/>
        </w:rPr>
        <w:t xml:space="preserve">production </w:t>
      </w:r>
      <w:sdt>
        <w:sdtPr>
          <w:rPr>
            <w:color w:val="000000"/>
            <w:lang w:val="en-GB"/>
          </w:rPr>
          <w:tag w:val="MENDELEY_CITATION_v3_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"/>
          <w:id w:val="814688874"/>
          <w:placeholder>
            <w:docPart w:val="52B684D8B156476EAD58836259D05B3D"/>
          </w:placeholder>
        </w:sdtPr>
        <w:sdtEndPr/>
        <w:sdtContent>
          <w:r w:rsidR="006C46F1" w:rsidRPr="006C46F1">
            <w:rPr>
              <w:color w:val="000000"/>
            </w:rPr>
            <w:t>(Soltani et al., 2022)</w:t>
          </w:r>
        </w:sdtContent>
      </w:sdt>
      <w:r w:rsidRPr="00094FEF">
        <w:rPr>
          <w:lang w:val="en-GB"/>
        </w:rPr>
        <w:t xml:space="preserve">. </w:t>
      </w:r>
      <w:r w:rsidR="00DE08D0">
        <w:rPr>
          <w:lang w:val="en-GB"/>
        </w:rPr>
        <w:t>Additionally</w:t>
      </w:r>
      <w:r w:rsidR="00264C66" w:rsidRPr="00094FEF">
        <w:rPr>
          <w:lang w:val="en-GB"/>
        </w:rPr>
        <w:t>, v</w:t>
      </w:r>
      <w:r w:rsidRPr="00094FEF">
        <w:rPr>
          <w:rFonts w:cs="Arial"/>
          <w:lang w:val="en-GB"/>
        </w:rPr>
        <w:t>arious extraction and refining steps can be performed to obtain edible sesame oil</w:t>
      </w:r>
      <w:r w:rsidR="00DE08D0">
        <w:rPr>
          <w:rFonts w:cs="Arial"/>
          <w:lang w:val="en-GB"/>
        </w:rPr>
        <w:t xml:space="preserve">, with an </w:t>
      </w:r>
      <w:r w:rsidRPr="00094FEF">
        <w:rPr>
          <w:lang w:val="en-GB"/>
        </w:rPr>
        <w:t xml:space="preserve">appropriate selection of processes </w:t>
      </w:r>
      <w:r w:rsidR="00DE08D0">
        <w:rPr>
          <w:lang w:val="en-GB"/>
        </w:rPr>
        <w:t>potentially improving</w:t>
      </w:r>
      <w:r w:rsidRPr="00094FEF">
        <w:rPr>
          <w:lang w:val="en-GB"/>
        </w:rPr>
        <w:t xml:space="preserve"> oil composition over time.</w:t>
      </w:r>
      <w:r w:rsidRPr="00094FEF">
        <w:rPr>
          <w:rFonts w:cs="Arial"/>
          <w:lang w:val="en-GB"/>
        </w:rPr>
        <w:t xml:space="preserve"> Shi et al. observed that r</w:t>
      </w:r>
      <w:r w:rsidRPr="00094FEF">
        <w:rPr>
          <w:rStyle w:val="fontstyle01"/>
          <w:rFonts w:ascii="Arial" w:hAnsi="Arial" w:cs="Arial"/>
          <w:sz w:val="18"/>
          <w:szCs w:val="18"/>
          <w:lang w:val="en-GB"/>
        </w:rPr>
        <w:t>oasting sesame seed</w:t>
      </w:r>
      <w:r w:rsidR="00DE08D0">
        <w:rPr>
          <w:rStyle w:val="fontstyle01"/>
          <w:rFonts w:ascii="Arial" w:hAnsi="Arial" w:cs="Arial"/>
          <w:sz w:val="18"/>
          <w:szCs w:val="18"/>
          <w:lang w:val="en-GB"/>
        </w:rPr>
        <w:t>s before</w:t>
      </w:r>
      <w:r w:rsidRPr="00094FEF">
        <w:rPr>
          <w:rStyle w:val="fontstyle01"/>
          <w:rFonts w:ascii="Arial" w:hAnsi="Arial" w:cs="Arial"/>
          <w:sz w:val="18"/>
          <w:szCs w:val="18"/>
          <w:lang w:val="en-GB"/>
        </w:rPr>
        <w:t xml:space="preserve"> extraction </w:t>
      </w:r>
      <w:r w:rsidR="00DE08D0">
        <w:rPr>
          <w:rStyle w:val="fontstyle01"/>
          <w:rFonts w:ascii="Arial" w:hAnsi="Arial" w:cs="Arial"/>
          <w:sz w:val="18"/>
          <w:szCs w:val="18"/>
          <w:lang w:val="en-GB"/>
        </w:rPr>
        <w:t>resulted in</w:t>
      </w:r>
      <w:r w:rsidRPr="00094FEF">
        <w:rPr>
          <w:rStyle w:val="fontstyle01"/>
          <w:rFonts w:ascii="Arial" w:hAnsi="Arial" w:cs="Arial"/>
          <w:sz w:val="18"/>
          <w:szCs w:val="18"/>
          <w:lang w:val="en-GB"/>
        </w:rPr>
        <w:t xml:space="preserve"> sesame oil with superior oxidat</w:t>
      </w:r>
      <w:r w:rsidR="00DE08D0">
        <w:rPr>
          <w:rStyle w:val="fontstyle01"/>
          <w:rFonts w:ascii="Arial" w:hAnsi="Arial" w:cs="Arial"/>
          <w:sz w:val="18"/>
          <w:szCs w:val="18"/>
          <w:lang w:val="en-GB"/>
        </w:rPr>
        <w:t>ive</w:t>
      </w:r>
      <w:r w:rsidRPr="00094FEF">
        <w:rPr>
          <w:rStyle w:val="fontstyle01"/>
          <w:rFonts w:ascii="Arial" w:hAnsi="Arial" w:cs="Arial"/>
          <w:sz w:val="18"/>
          <w:szCs w:val="18"/>
          <w:lang w:val="en-GB"/>
        </w:rPr>
        <w:t xml:space="preserve"> stability and free radical scavenging capacity, beneficial </w:t>
      </w:r>
      <w:r w:rsidR="00DE08D0">
        <w:rPr>
          <w:rStyle w:val="fontstyle01"/>
          <w:rFonts w:ascii="Arial" w:hAnsi="Arial" w:cs="Arial"/>
          <w:sz w:val="18"/>
          <w:szCs w:val="18"/>
          <w:lang w:val="en-GB"/>
        </w:rPr>
        <w:t>for</w:t>
      </w:r>
      <w:r w:rsidRPr="00094FEF">
        <w:rPr>
          <w:rStyle w:val="fontstyle01"/>
          <w:rFonts w:ascii="Arial" w:hAnsi="Arial" w:cs="Arial"/>
          <w:sz w:val="18"/>
          <w:szCs w:val="18"/>
          <w:lang w:val="en-GB"/>
        </w:rPr>
        <w:t xml:space="preserve"> oil storage and biological activity </w:t>
      </w:r>
      <w:sdt>
        <w:sdtPr>
          <w:rPr>
            <w:rStyle w:val="fontstyle01"/>
            <w:rFonts w:ascii="Arial" w:hAnsi="Arial" w:cs="Arial"/>
            <w:sz w:val="18"/>
            <w:szCs w:val="18"/>
            <w:lang w:val="en-GB"/>
          </w:rPr>
          <w:tag w:val="MENDELEY_CITATION_v3_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"/>
          <w:id w:val="-1068876758"/>
          <w:placeholder>
            <w:docPart w:val="52B684D8B156476EAD58836259D05B3D"/>
          </w:placeholder>
        </w:sdtPr>
        <w:sdtEndPr>
          <w:rPr>
            <w:rStyle w:val="fontstyle01"/>
          </w:rPr>
        </w:sdtEndPr>
        <w:sdtContent>
          <w:r w:rsidR="006C46F1" w:rsidRPr="006C46F1">
            <w:rPr>
              <w:rStyle w:val="fontstyle01"/>
              <w:rFonts w:ascii="Arial" w:hAnsi="Arial" w:cs="Arial"/>
              <w:sz w:val="18"/>
              <w:szCs w:val="18"/>
              <w:lang w:val="en-GB"/>
            </w:rPr>
            <w:t>(Shi et al., 2018)</w:t>
          </w:r>
        </w:sdtContent>
      </w:sdt>
      <w:r w:rsidRPr="00094FEF">
        <w:rPr>
          <w:rStyle w:val="fontstyle01"/>
          <w:rFonts w:ascii="Arial" w:hAnsi="Arial" w:cs="Arial"/>
          <w:sz w:val="18"/>
          <w:szCs w:val="18"/>
          <w:lang w:val="en-GB"/>
        </w:rPr>
        <w:t xml:space="preserve">. </w:t>
      </w:r>
      <w:r w:rsidRPr="00094FEF">
        <w:rPr>
          <w:rFonts w:cs="Arial"/>
          <w:lang w:val="en-GB"/>
        </w:rPr>
        <w:t xml:space="preserve">Manahi et al. reported that sesame oil obtained by cold-pressing and </w:t>
      </w:r>
      <w:r w:rsidRPr="00094FEF">
        <w:rPr>
          <w:lang w:val="en-GB"/>
        </w:rPr>
        <w:t>subsequent</w:t>
      </w:r>
      <w:r w:rsidRPr="00094FEF">
        <w:rPr>
          <w:rFonts w:cs="Arial"/>
          <w:lang w:val="en-GB"/>
        </w:rPr>
        <w:t xml:space="preserve"> refining steps </w:t>
      </w:r>
      <w:r w:rsidRPr="00094FEF">
        <w:rPr>
          <w:lang w:val="en-GB"/>
        </w:rPr>
        <w:t xml:space="preserve">(neutralisation, decolourisation, and deodorisation) </w:t>
      </w:r>
      <w:r w:rsidR="00DE08D0">
        <w:rPr>
          <w:lang w:val="en-GB"/>
        </w:rPr>
        <w:t xml:space="preserve">exhibited </w:t>
      </w:r>
      <w:r w:rsidRPr="00094FEF">
        <w:rPr>
          <w:lang w:val="en-GB"/>
        </w:rPr>
        <w:t>improved oxidative stability</w:t>
      </w:r>
      <w:r w:rsidRPr="00094FEF">
        <w:rPr>
          <w:color w:val="000000" w:themeColor="text1"/>
          <w:lang w:val="en-GB"/>
        </w:rPr>
        <w:t xml:space="preserve"> </w:t>
      </w:r>
      <w:sdt>
        <w:sdtPr>
          <w:rPr>
            <w:color w:val="000000"/>
            <w:lang w:val="en-GB"/>
          </w:rPr>
          <w:tag w:val="MENDELEY_CITATION_v3_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"/>
          <w:id w:val="-821428777"/>
          <w:placeholder>
            <w:docPart w:val="DefaultPlaceholder_-1854013440"/>
          </w:placeholder>
        </w:sdtPr>
        <w:sdtContent>
          <w:r w:rsidR="006C46F1" w:rsidRPr="006C46F1">
            <w:rPr>
              <w:color w:val="000000"/>
              <w:lang w:val="en-GB"/>
            </w:rPr>
            <w:t>(Manahi et al., 2024)</w:t>
          </w:r>
        </w:sdtContent>
      </w:sdt>
      <w:r w:rsidRPr="00094FEF">
        <w:rPr>
          <w:lang w:val="en-GB"/>
        </w:rPr>
        <w:t>.</w:t>
      </w:r>
      <w:r w:rsidR="00DE08D0">
        <w:rPr>
          <w:lang w:val="en-GB"/>
        </w:rPr>
        <w:t xml:space="preserve"> </w:t>
      </w:r>
      <w:r w:rsidRPr="00094FEF">
        <w:rPr>
          <w:lang w:val="en-GB"/>
        </w:rPr>
        <w:t>Finally, as shown in Figure 1, a vegetable milk substitute is produced</w:t>
      </w:r>
      <w:r w:rsidR="001A13A1" w:rsidRPr="00094FEF">
        <w:rPr>
          <w:lang w:val="en-GB"/>
        </w:rPr>
        <w:t xml:space="preserve"> by</w:t>
      </w:r>
      <w:r w:rsidRPr="00094FEF">
        <w:rPr>
          <w:lang w:val="en-GB"/>
        </w:rPr>
        <w:t xml:space="preserve"> emulsifying roasted, ground, and sieved sesame seeds in water. Yadav et al. reported an optimised procedure </w:t>
      </w:r>
      <w:r w:rsidR="00DE08D0">
        <w:rPr>
          <w:lang w:val="en-GB"/>
        </w:rPr>
        <w:t>yielding</w:t>
      </w:r>
      <w:r w:rsidRPr="00094FEF">
        <w:rPr>
          <w:lang w:val="en-GB"/>
        </w:rPr>
        <w:t xml:space="preserve"> a vegetable milk with </w:t>
      </w:r>
      <w:r w:rsidR="00DE08D0">
        <w:rPr>
          <w:lang w:val="en-GB"/>
        </w:rPr>
        <w:t xml:space="preserve">desirable </w:t>
      </w:r>
      <w:r w:rsidRPr="00094FEF">
        <w:rPr>
          <w:lang w:val="en-GB"/>
        </w:rPr>
        <w:t>consistency (855.6±47.5 g</w:t>
      </w:r>
      <w:r w:rsidR="00211650">
        <w:rPr>
          <w:lang w:val="en-GB"/>
        </w:rPr>
        <w:t>/s</w:t>
      </w:r>
      <w:r w:rsidRPr="00094FEF">
        <w:rPr>
          <w:lang w:val="en-GB"/>
        </w:rPr>
        <w:t>), acidity (0.57±0.02% lactic acid equivalent; LAE), flavour and overall acceptability (OAA)</w:t>
      </w:r>
      <w:r w:rsidR="002A7B7D">
        <w:rPr>
          <w:lang w:val="en-GB"/>
        </w:rPr>
        <w:t xml:space="preserve"> </w:t>
      </w:r>
      <w:sdt>
        <w:sdtPr>
          <w:rPr>
            <w:color w:val="000000"/>
            <w:lang w:val="en-GB"/>
          </w:rPr>
          <w:tag w:val="MENDELEY_CITATION_v3_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"/>
          <w:id w:val="430701791"/>
          <w:placeholder>
            <w:docPart w:val="DefaultPlaceholder_-1854013440"/>
          </w:placeholder>
        </w:sdtPr>
        <w:sdtContent>
          <w:r w:rsidR="006C46F1" w:rsidRPr="006C46F1">
            <w:rPr>
              <w:color w:val="000000"/>
              <w:lang w:val="en-GB"/>
            </w:rPr>
            <w:t>(Yadav et al., 2020)</w:t>
          </w:r>
        </w:sdtContent>
      </w:sdt>
      <w:r w:rsidR="00DE08D0">
        <w:rPr>
          <w:lang w:val="en-GB"/>
        </w:rPr>
        <w:t>.</w:t>
      </w:r>
    </w:p>
    <w:p w14:paraId="51AD5EF0" w14:textId="77777777" w:rsidR="009971E8" w:rsidRPr="00094FEF" w:rsidRDefault="009971E8" w:rsidP="009971E8">
      <w:pPr>
        <w:pStyle w:val="CETBodytext"/>
        <w:rPr>
          <w:lang w:val="en-GB"/>
        </w:rPr>
      </w:pPr>
    </w:p>
    <w:p w14:paraId="032004AB" w14:textId="0793C517" w:rsidR="009971E8" w:rsidRPr="00094FEF" w:rsidRDefault="009971E8" w:rsidP="009971E8">
      <w:pPr>
        <w:pStyle w:val="CETBodytext"/>
        <w:rPr>
          <w:lang w:val="en-GB"/>
        </w:rPr>
      </w:pPr>
      <w:r w:rsidRPr="00094FEF">
        <w:rPr>
          <w:lang w:val="en-GB"/>
        </w:rPr>
        <w:t xml:space="preserve">All processes </w:t>
      </w:r>
      <w:r w:rsidR="00DE08D0">
        <w:rPr>
          <w:lang w:val="en-GB"/>
        </w:rPr>
        <w:t xml:space="preserve">depicted </w:t>
      </w:r>
      <w:r w:rsidRPr="00094FEF">
        <w:rPr>
          <w:lang w:val="en-GB"/>
        </w:rPr>
        <w:t xml:space="preserve">in Figure 1 were simulated </w:t>
      </w:r>
      <w:r w:rsidR="00DE08D0">
        <w:rPr>
          <w:lang w:val="en-GB"/>
        </w:rPr>
        <w:t>using</w:t>
      </w:r>
      <w:r w:rsidRPr="00094FEF">
        <w:rPr>
          <w:lang w:val="en-GB"/>
        </w:rPr>
        <w:t xml:space="preserve"> either Aspen Plus®, Aspen </w:t>
      </w:r>
      <w:proofErr w:type="spellStart"/>
      <w:r w:rsidRPr="00094FEF">
        <w:rPr>
          <w:lang w:val="en-GB"/>
        </w:rPr>
        <w:t>Hysys</w:t>
      </w:r>
      <w:proofErr w:type="spellEnd"/>
      <w:r w:rsidRPr="00094FEF">
        <w:rPr>
          <w:lang w:val="en-GB"/>
        </w:rPr>
        <w:t xml:space="preserve">® or </w:t>
      </w:r>
      <w:proofErr w:type="spellStart"/>
      <w:r w:rsidRPr="00094FEF">
        <w:rPr>
          <w:lang w:val="en-GB"/>
        </w:rPr>
        <w:t>SuperPro</w:t>
      </w:r>
      <w:proofErr w:type="spellEnd"/>
      <w:r w:rsidRPr="00094FEF">
        <w:rPr>
          <w:lang w:val="en-GB"/>
        </w:rPr>
        <w:t xml:space="preserve"> Designer®, depending on the capabilities of each software and the </w:t>
      </w:r>
      <w:r w:rsidR="00DE08D0" w:rsidRPr="00094FEF">
        <w:rPr>
          <w:lang w:val="en-GB"/>
        </w:rPr>
        <w:t>requirements</w:t>
      </w:r>
      <w:r w:rsidR="00DE08D0">
        <w:rPr>
          <w:lang w:val="en-GB"/>
        </w:rPr>
        <w:t xml:space="preserve"> of the respective </w:t>
      </w:r>
      <w:r w:rsidRPr="00094FEF">
        <w:rPr>
          <w:lang w:val="en-GB"/>
        </w:rPr>
        <w:t xml:space="preserve">processes. The extraction-refining of edible sesame oil and the production of the vegetable milk substitute were simulated in Aspen Plus®. The epoxidation and esterification of sesame oil were simulated in Aspen </w:t>
      </w:r>
      <w:proofErr w:type="spellStart"/>
      <w:r w:rsidRPr="00094FEF">
        <w:rPr>
          <w:lang w:val="en-GB"/>
        </w:rPr>
        <w:t>Hysys</w:t>
      </w:r>
      <w:proofErr w:type="spellEnd"/>
      <w:r w:rsidRPr="00094FEF">
        <w:rPr>
          <w:lang w:val="en-GB"/>
        </w:rPr>
        <w:t xml:space="preserve">®, </w:t>
      </w:r>
      <w:r w:rsidR="00DE08D0">
        <w:rPr>
          <w:lang w:val="en-GB"/>
        </w:rPr>
        <w:t xml:space="preserve">while </w:t>
      </w:r>
      <w:r w:rsidRPr="00094FEF">
        <w:rPr>
          <w:lang w:val="en-GB"/>
        </w:rPr>
        <w:t xml:space="preserve">bioethanol </w:t>
      </w:r>
      <w:r w:rsidR="00DE08D0">
        <w:rPr>
          <w:lang w:val="en-GB"/>
        </w:rPr>
        <w:t xml:space="preserve">production </w:t>
      </w:r>
      <w:r w:rsidRPr="00094FEF">
        <w:rPr>
          <w:lang w:val="en-GB"/>
        </w:rPr>
        <w:t xml:space="preserve">was simulated in Super PRO Designer®. In all cases, </w:t>
      </w:r>
      <w:r w:rsidR="00DE08D0">
        <w:rPr>
          <w:lang w:val="en-GB"/>
        </w:rPr>
        <w:t xml:space="preserve">the </w:t>
      </w:r>
      <w:r w:rsidRPr="00094FEF">
        <w:rPr>
          <w:lang w:val="en-GB"/>
        </w:rPr>
        <w:t xml:space="preserve">UNIQUAC thermodynamic model was </w:t>
      </w:r>
      <w:r w:rsidR="00DE08D0">
        <w:rPr>
          <w:lang w:val="en-GB"/>
        </w:rPr>
        <w:t xml:space="preserve">employed </w:t>
      </w:r>
      <w:r w:rsidRPr="00094FEF">
        <w:rPr>
          <w:lang w:val="en-GB"/>
        </w:rPr>
        <w:t>to represent fluid properties, as the mixtures con</w:t>
      </w:r>
      <w:r w:rsidR="006A610F">
        <w:rPr>
          <w:lang w:val="en-GB"/>
        </w:rPr>
        <w:t>tained both</w:t>
      </w:r>
      <w:r w:rsidRPr="00094FEF">
        <w:rPr>
          <w:lang w:val="en-GB"/>
        </w:rPr>
        <w:t xml:space="preserve"> polar and non-polar components</w:t>
      </w:r>
      <w:r w:rsidR="006A610F">
        <w:rPr>
          <w:lang w:val="en-GB"/>
        </w:rPr>
        <w:t>, lacked</w:t>
      </w:r>
      <w:r w:rsidRPr="00094FEF">
        <w:rPr>
          <w:lang w:val="en-GB"/>
        </w:rPr>
        <w:t xml:space="preserve"> strong electrolytes, </w:t>
      </w:r>
      <w:r w:rsidR="006A610F">
        <w:rPr>
          <w:lang w:val="en-GB"/>
        </w:rPr>
        <w:t xml:space="preserve">operated under </w:t>
      </w:r>
      <w:r w:rsidRPr="00094FEF">
        <w:rPr>
          <w:lang w:val="en-GB"/>
        </w:rPr>
        <w:t xml:space="preserve">mild pressure </w:t>
      </w:r>
      <w:r w:rsidR="006A610F">
        <w:rPr>
          <w:lang w:val="en-GB"/>
        </w:rPr>
        <w:t xml:space="preserve">conditions </w:t>
      </w:r>
      <w:r w:rsidRPr="00094FEF">
        <w:rPr>
          <w:lang w:val="en-GB"/>
        </w:rPr>
        <w:t>(under 10 bar</w:t>
      </w:r>
      <w:proofErr w:type="gramStart"/>
      <w:r w:rsidRPr="00094FEF">
        <w:rPr>
          <w:lang w:val="en-GB"/>
        </w:rPr>
        <w:t>)</w:t>
      </w:r>
      <w:proofErr w:type="gramEnd"/>
      <w:r w:rsidRPr="00094FEF">
        <w:rPr>
          <w:lang w:val="en-GB"/>
        </w:rPr>
        <w:t xml:space="preserve"> and </w:t>
      </w:r>
      <w:r w:rsidR="006A610F">
        <w:rPr>
          <w:lang w:val="en-GB"/>
        </w:rPr>
        <w:t xml:space="preserve">had available </w:t>
      </w:r>
      <w:r w:rsidRPr="00094FEF">
        <w:rPr>
          <w:lang w:val="en-GB"/>
        </w:rPr>
        <w:t xml:space="preserve">binary interaction parameters. Additionally, rigorous heat exchanger designs were performed using the Aspen Exchanger Design and Rating (EDR®) tool. The </w:t>
      </w:r>
      <w:r w:rsidR="006A610F">
        <w:rPr>
          <w:lang w:val="en-GB"/>
        </w:rPr>
        <w:t>viability</w:t>
      </w:r>
      <w:r w:rsidRPr="00094FEF">
        <w:rPr>
          <w:lang w:val="en-GB"/>
        </w:rPr>
        <w:t xml:space="preserve"> of the </w:t>
      </w:r>
      <w:r w:rsidR="006A610F">
        <w:rPr>
          <w:lang w:val="en-GB"/>
        </w:rPr>
        <w:t xml:space="preserve">proposed </w:t>
      </w:r>
      <w:r w:rsidRPr="00094FEF">
        <w:rPr>
          <w:lang w:val="en-GB"/>
        </w:rPr>
        <w:t xml:space="preserve">biorefinery was </w:t>
      </w:r>
      <w:r w:rsidR="006A610F">
        <w:rPr>
          <w:lang w:val="en-GB"/>
        </w:rPr>
        <w:t>assessed based on</w:t>
      </w:r>
      <w:r w:rsidRPr="00094FEF">
        <w:rPr>
          <w:lang w:val="en-GB"/>
        </w:rPr>
        <w:t xml:space="preserve"> economic and environmental indicators. </w:t>
      </w:r>
      <w:r w:rsidR="006A610F">
        <w:rPr>
          <w:lang w:val="en-GB"/>
        </w:rPr>
        <w:t>A</w:t>
      </w:r>
      <w:r w:rsidRPr="00094FEF">
        <w:rPr>
          <w:lang w:val="en-GB"/>
        </w:rPr>
        <w:t xml:space="preserve"> life cycle assessment was </w:t>
      </w:r>
      <w:r w:rsidR="006A610F">
        <w:rPr>
          <w:lang w:val="en-GB"/>
        </w:rPr>
        <w:t>conducted using</w:t>
      </w:r>
      <w:r w:rsidRPr="00094FEF">
        <w:rPr>
          <w:lang w:val="en-GB"/>
        </w:rPr>
        <w:t xml:space="preserve"> </w:t>
      </w:r>
      <w:proofErr w:type="spellStart"/>
      <w:r w:rsidRPr="00094FEF">
        <w:rPr>
          <w:lang w:val="en-GB"/>
        </w:rPr>
        <w:t>SimaPro</w:t>
      </w:r>
      <w:proofErr w:type="spellEnd"/>
      <w:r w:rsidRPr="00094FEF">
        <w:rPr>
          <w:lang w:val="en-GB"/>
        </w:rPr>
        <w:t xml:space="preserve">® software to estimate environmental burdens, while economic feasibility was evaluated </w:t>
      </w:r>
      <w:r w:rsidR="006A610F">
        <w:rPr>
          <w:lang w:val="en-GB"/>
        </w:rPr>
        <w:t>through</w:t>
      </w:r>
      <w:r w:rsidRPr="00094FEF">
        <w:rPr>
          <w:lang w:val="en-GB"/>
        </w:rPr>
        <w:t xml:space="preserve"> the annualised cost index, C</w:t>
      </w:r>
      <w:r w:rsidRPr="00094FEF">
        <w:rPr>
          <w:vertAlign w:val="subscript"/>
          <w:lang w:val="en-GB"/>
        </w:rPr>
        <w:t>A</w:t>
      </w:r>
      <w:r w:rsidRPr="00094FEF">
        <w:rPr>
          <w:lang w:val="en-GB"/>
        </w:rPr>
        <w:t>, and net cash flow, NCF.</w:t>
      </w:r>
    </w:p>
    <w:p w14:paraId="525F8DD5" w14:textId="77777777" w:rsidR="009971E8" w:rsidRPr="00094FEF" w:rsidRDefault="009971E8" w:rsidP="00C33374">
      <w:pPr>
        <w:pStyle w:val="CETBodytext"/>
        <w:rPr>
          <w:lang w:val="en-GB"/>
        </w:rPr>
      </w:pPr>
    </w:p>
    <w:p w14:paraId="4BDB0CF9" w14:textId="17C8767F" w:rsidR="007E2667" w:rsidRPr="00094FEF" w:rsidRDefault="00977910" w:rsidP="007E2667">
      <w:pPr>
        <w:pStyle w:val="CETBodytext"/>
        <w:rPr>
          <w:lang w:val="en-GB"/>
        </w:rPr>
      </w:pPr>
      <w:r>
        <w:rPr>
          <w:noProof/>
          <w:lang w:val="en-GB"/>
        </w:rPr>
        <w:drawing>
          <wp:inline distT="0" distB="0" distL="0" distR="0" wp14:anchorId="00769652" wp14:editId="311F0FEF">
            <wp:extent cx="4502989" cy="1650635"/>
            <wp:effectExtent l="0" t="0" r="0" b="698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3"/>
                    <a:stretch>
                      <a:fillRect/>
                    </a:stretch>
                  </pic:blipFill>
                  <pic:spPr>
                    <a:xfrm>
                      <a:off x="0" y="0"/>
                      <a:ext cx="4548511" cy="1667322"/>
                    </a:xfrm>
                    <a:prstGeom prst="rect">
                      <a:avLst/>
                    </a:prstGeom>
                  </pic:spPr>
                </pic:pic>
              </a:graphicData>
            </a:graphic>
          </wp:inline>
        </w:drawing>
      </w:r>
    </w:p>
    <w:p w14:paraId="2D8D9702" w14:textId="77777777" w:rsidR="007E2667" w:rsidRPr="00094FEF" w:rsidRDefault="007E2667" w:rsidP="007E2667">
      <w:pPr>
        <w:pStyle w:val="CETBodytext"/>
        <w:rPr>
          <w:i/>
          <w:iCs/>
          <w:lang w:val="en-GB"/>
        </w:rPr>
      </w:pPr>
      <w:r w:rsidRPr="00094FEF">
        <w:rPr>
          <w:i/>
          <w:iCs/>
          <w:lang w:val="en-GB"/>
        </w:rPr>
        <w:t xml:space="preserve">Figure 1. Proposed sesame biorefinery processes </w:t>
      </w:r>
    </w:p>
    <w:p w14:paraId="472BF4B9" w14:textId="243F6AF5" w:rsidR="00481CA9" w:rsidRDefault="00DE1E0A" w:rsidP="00FA6CAF">
      <w:pPr>
        <w:pStyle w:val="CETHeading1"/>
        <w:outlineLvl w:val="0"/>
        <w:rPr>
          <w:lang w:val="en-GB"/>
        </w:rPr>
      </w:pPr>
      <w:r w:rsidRPr="00094FEF">
        <w:rPr>
          <w:lang w:val="en-GB"/>
        </w:rPr>
        <w:t>Methodology</w:t>
      </w:r>
    </w:p>
    <w:p w14:paraId="49EF6AD1" w14:textId="3632C372" w:rsidR="003640FF" w:rsidRPr="003640FF" w:rsidRDefault="003640FF" w:rsidP="003640FF">
      <w:pPr>
        <w:pStyle w:val="CETBodytext"/>
        <w:rPr>
          <w:lang w:val="en-GB"/>
        </w:rPr>
      </w:pPr>
      <w:r>
        <w:rPr>
          <w:lang w:val="en-GB"/>
        </w:rPr>
        <w:t xml:space="preserve">Environmental and economic </w:t>
      </w:r>
      <w:r w:rsidR="00FA6CAF">
        <w:rPr>
          <w:lang w:val="en-GB"/>
        </w:rPr>
        <w:t>evaluation of the proposed biorefinery were implemented in four scenarios for comparison purposes:</w:t>
      </w:r>
      <w:r w:rsidR="00FA6CAF" w:rsidRPr="00FA6CAF">
        <w:rPr>
          <w:lang w:val="en-GB"/>
        </w:rPr>
        <w:t xml:space="preserve"> </w:t>
      </w:r>
      <w:r w:rsidR="00FA6CAF" w:rsidRPr="00094FEF">
        <w:rPr>
          <w:lang w:val="en-GB"/>
        </w:rPr>
        <w:t xml:space="preserve">S1: bioethanol + vegetable milk, S2: bioethanol + edible oil, S3: bioethanol + </w:t>
      </w:r>
      <w:r w:rsidR="007F293B">
        <w:rPr>
          <w:lang w:val="en-GB"/>
        </w:rPr>
        <w:t>epoxide</w:t>
      </w:r>
      <w:r w:rsidR="00FA6CAF" w:rsidRPr="00094FEF">
        <w:rPr>
          <w:lang w:val="en-GB"/>
        </w:rPr>
        <w:t xml:space="preserve"> resin and S4: bioethanol + biodiesel.</w:t>
      </w:r>
    </w:p>
    <w:p w14:paraId="5FE871A8" w14:textId="3F292B7A" w:rsidR="00481CA9" w:rsidRPr="00094FEF" w:rsidRDefault="004E3F5E" w:rsidP="00481CA9">
      <w:pPr>
        <w:pStyle w:val="CETheadingx"/>
        <w:numPr>
          <w:ilvl w:val="2"/>
          <w:numId w:val="32"/>
        </w:numPr>
        <w:outlineLvl w:val="1"/>
        <w:rPr>
          <w:lang w:val="en-GB"/>
        </w:rPr>
      </w:pPr>
      <w:r w:rsidRPr="00094FEF">
        <w:rPr>
          <w:lang w:val="en-GB"/>
        </w:rPr>
        <w:t>Proposed biorefinery</w:t>
      </w:r>
    </w:p>
    <w:p w14:paraId="3696BAAE" w14:textId="4E466607" w:rsidR="008A2647" w:rsidRPr="00094FEF" w:rsidRDefault="003A2EA0" w:rsidP="00B65E0D">
      <w:pPr>
        <w:pStyle w:val="CETListbullets"/>
        <w:ind w:left="0" w:firstLine="0"/>
      </w:pPr>
      <w:r w:rsidRPr="00094FEF">
        <w:rPr>
          <w:rFonts w:cs="Arial"/>
        </w:rPr>
        <w:t xml:space="preserve">Figure </w:t>
      </w:r>
      <w:r w:rsidR="00246E3D" w:rsidRPr="00094FEF">
        <w:rPr>
          <w:rFonts w:cs="Arial"/>
        </w:rPr>
        <w:t>2</w:t>
      </w:r>
      <w:r w:rsidRPr="00094FEF">
        <w:rPr>
          <w:rFonts w:cs="Arial"/>
        </w:rPr>
        <w:t xml:space="preserve"> shows proposed unit operations for a sesame oil biorefinery. </w:t>
      </w:r>
      <w:r w:rsidR="00611098" w:rsidRPr="00094FEF">
        <w:rPr>
          <w:rFonts w:cs="Arial"/>
        </w:rPr>
        <w:t xml:space="preserve">First, </w:t>
      </w:r>
      <w:r w:rsidR="00246E3D" w:rsidRPr="00094FEF">
        <w:rPr>
          <w:rFonts w:cs="Arial"/>
        </w:rPr>
        <w:t>the f</w:t>
      </w:r>
      <w:r w:rsidR="00B156BF" w:rsidRPr="00094FEF">
        <w:rPr>
          <w:rFonts w:cs="Arial"/>
        </w:rPr>
        <w:t xml:space="preserve">ermentation of sesame crop residual biomass was simulated in </w:t>
      </w:r>
      <w:proofErr w:type="spellStart"/>
      <w:r w:rsidR="00B156BF" w:rsidRPr="00094FEF">
        <w:rPr>
          <w:rFonts w:cs="Arial"/>
        </w:rPr>
        <w:t>SuperPro</w:t>
      </w:r>
      <w:proofErr w:type="spellEnd"/>
      <w:r w:rsidR="00B156BF" w:rsidRPr="00094FEF">
        <w:rPr>
          <w:rFonts w:cs="Arial"/>
        </w:rPr>
        <w:t xml:space="preserve"> Designer® software, following the experimental procedures </w:t>
      </w:r>
      <w:r w:rsidR="00B156BF" w:rsidRPr="00094FEF">
        <w:rPr>
          <w:rFonts w:cs="Arial"/>
        </w:rPr>
        <w:lastRenderedPageBreak/>
        <w:t>reported by Kumar et al.</w:t>
      </w:r>
      <w:r w:rsidR="00757606" w:rsidRPr="00094FEF">
        <w:rPr>
          <w:rFonts w:cs="Arial"/>
        </w:rPr>
        <w:t xml:space="preserve"> In the process, the b</w:t>
      </w:r>
      <w:r w:rsidR="00B156BF" w:rsidRPr="00094FEF">
        <w:rPr>
          <w:rFonts w:cs="Arial"/>
        </w:rPr>
        <w:t>iomass was washed (WT-101), dried (DR-100) and gr</w:t>
      </w:r>
      <w:r w:rsidR="007F293B">
        <w:rPr>
          <w:rFonts w:cs="Arial"/>
        </w:rPr>
        <w:t>oun</w:t>
      </w:r>
      <w:r w:rsidR="00B156BF" w:rsidRPr="00094FEF">
        <w:rPr>
          <w:rFonts w:cs="Arial"/>
        </w:rPr>
        <w:t xml:space="preserve">d (GR-101) before being fed into R-100 </w:t>
      </w:r>
      <w:r w:rsidR="006D56A2" w:rsidRPr="00094FEF">
        <w:rPr>
          <w:rFonts w:cs="Arial"/>
        </w:rPr>
        <w:t>pre-treatment</w:t>
      </w:r>
      <w:r w:rsidR="00B156BF" w:rsidRPr="00094FEF">
        <w:rPr>
          <w:rFonts w:cs="Arial"/>
        </w:rPr>
        <w:t xml:space="preserve"> reactor, where fermentable sugars were produced by microbial treatment with </w:t>
      </w:r>
      <w:proofErr w:type="spellStart"/>
      <w:r w:rsidR="00B156BF" w:rsidRPr="00094FEF">
        <w:rPr>
          <w:rFonts w:cs="Arial"/>
          <w:i/>
        </w:rPr>
        <w:t>Phanerichaete</w:t>
      </w:r>
      <w:proofErr w:type="spellEnd"/>
      <w:r w:rsidR="00B156BF" w:rsidRPr="00094FEF">
        <w:rPr>
          <w:rFonts w:cs="Arial"/>
          <w:i/>
        </w:rPr>
        <w:t xml:space="preserve"> </w:t>
      </w:r>
      <w:proofErr w:type="spellStart"/>
      <w:r w:rsidR="00B156BF" w:rsidRPr="00094FEF">
        <w:rPr>
          <w:rFonts w:cs="Arial"/>
          <w:i/>
        </w:rPr>
        <w:t>Chrysosporium</w:t>
      </w:r>
      <w:proofErr w:type="spellEnd"/>
      <w:r w:rsidR="00B156BF" w:rsidRPr="00094FEF">
        <w:rPr>
          <w:rFonts w:cs="Arial"/>
        </w:rPr>
        <w:t xml:space="preserve">. This was followed by a chemical </w:t>
      </w:r>
      <w:r w:rsidR="006D56A2" w:rsidRPr="00094FEF">
        <w:rPr>
          <w:rFonts w:cs="Arial"/>
        </w:rPr>
        <w:t>pre-treatment</w:t>
      </w:r>
      <w:r w:rsidR="00B156BF" w:rsidRPr="00094FEF">
        <w:rPr>
          <w:rFonts w:cs="Arial"/>
        </w:rPr>
        <w:t xml:space="preserve"> with H</w:t>
      </w:r>
      <w:r w:rsidR="00B156BF" w:rsidRPr="00094FEF">
        <w:rPr>
          <w:rFonts w:ascii="Cambria Math" w:hAnsi="Cambria Math" w:cs="Cambria Math"/>
        </w:rPr>
        <w:t>₂</w:t>
      </w:r>
      <w:r w:rsidR="00B156BF" w:rsidRPr="00094FEF">
        <w:rPr>
          <w:rFonts w:cs="Arial"/>
        </w:rPr>
        <w:t>SO</w:t>
      </w:r>
      <w:r w:rsidR="00B156BF" w:rsidRPr="00094FEF">
        <w:rPr>
          <w:rFonts w:ascii="Cambria Math" w:hAnsi="Cambria Math" w:cs="Cambria Math"/>
        </w:rPr>
        <w:t>₄</w:t>
      </w:r>
      <w:r w:rsidR="00B156BF" w:rsidRPr="00094FEF">
        <w:rPr>
          <w:rFonts w:cs="Arial"/>
        </w:rPr>
        <w:t xml:space="preserve"> in reactor R-101. After pH adjustment with NaOH, the resulting mixture of fermentable sugars was fed into FR-100 aerobic reactor and fermented for 60 h with </w:t>
      </w:r>
      <w:r w:rsidR="00B156BF" w:rsidRPr="00094FEF">
        <w:rPr>
          <w:rFonts w:cs="Arial"/>
          <w:i/>
          <w:iCs/>
        </w:rPr>
        <w:t>Saccharomyces</w:t>
      </w:r>
      <w:r w:rsidR="00B156BF" w:rsidRPr="00094FEF">
        <w:rPr>
          <w:rFonts w:cs="Arial"/>
          <w:i/>
        </w:rPr>
        <w:t xml:space="preserve"> Cerevisiae</w:t>
      </w:r>
      <w:r w:rsidR="00B156BF" w:rsidRPr="00094FEF">
        <w:rPr>
          <w:rFonts w:cs="Arial"/>
        </w:rPr>
        <w:t xml:space="preserve"> to produce ethanol. The stream exiting FR-100 was fed into a series of distillation columns (C-100 and C-102) to obtain fuel-grade anhydrous ethanol </w:t>
      </w:r>
      <w:sdt>
        <w:sdtPr>
          <w:rPr>
            <w:rFonts w:cs="Arial"/>
            <w:color w:val="000000"/>
          </w:rPr>
          <w:tag w:val="MENDELEY_CITATION_v3_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"/>
          <w:id w:val="-1110735313"/>
          <w:placeholder>
            <w:docPart w:val="033146A6B76449C494717DD623F0DEEC"/>
          </w:placeholder>
        </w:sdtPr>
        <w:sdtEndPr/>
        <w:sdtContent>
          <w:r w:rsidR="006C46F1" w:rsidRPr="006C46F1">
            <w:rPr>
              <w:rFonts w:cs="Arial"/>
              <w:color w:val="000000"/>
            </w:rPr>
            <w:t>(Kumar et al., 2020)</w:t>
          </w:r>
        </w:sdtContent>
      </w:sdt>
      <w:r w:rsidR="00B156BF" w:rsidRPr="00094FEF">
        <w:rPr>
          <w:rFonts w:cs="Arial"/>
        </w:rPr>
        <w:t>.</w:t>
      </w:r>
      <w:r w:rsidR="00B65E0D" w:rsidRPr="00094FEF">
        <w:rPr>
          <w:rFonts w:cs="Arial"/>
        </w:rPr>
        <w:t xml:space="preserve"> </w:t>
      </w:r>
      <w:r w:rsidR="00AF6CE3" w:rsidRPr="00094FEF">
        <w:rPr>
          <w:rFonts w:cs="Arial"/>
        </w:rPr>
        <w:t>F</w:t>
      </w:r>
      <w:r w:rsidR="00C90E6A" w:rsidRPr="00094FEF">
        <w:rPr>
          <w:rFonts w:cs="Arial"/>
        </w:rPr>
        <w:t>urthermore</w:t>
      </w:r>
      <w:r w:rsidR="00AF6CE3" w:rsidRPr="00094FEF">
        <w:rPr>
          <w:rFonts w:cs="Arial"/>
        </w:rPr>
        <w:t xml:space="preserve">, </w:t>
      </w:r>
      <w:r w:rsidR="00AF6CE3" w:rsidRPr="00094FEF">
        <w:t>f</w:t>
      </w:r>
      <w:r w:rsidR="00481CA9" w:rsidRPr="00094FEF">
        <w:t xml:space="preserve">atty acid methyl esters, FAME, used as fuel in diesel engines were produced by the reaction of sesame oil, modelled as triolein, with methanol in the presence of NaOH as catalyst. The process was simulated in Aspen </w:t>
      </w:r>
      <w:proofErr w:type="spellStart"/>
      <w:r w:rsidR="00481CA9" w:rsidRPr="00094FEF">
        <w:t>Hysys</w:t>
      </w:r>
      <w:proofErr w:type="spellEnd"/>
      <w:r w:rsidR="00481CA9" w:rsidRPr="00094FEF">
        <w:t>®</w:t>
      </w:r>
      <w:r w:rsidR="00B86939" w:rsidRPr="00094FEF">
        <w:t>.</w:t>
      </w:r>
      <w:r w:rsidR="00CB3124" w:rsidRPr="00094FEF">
        <w:t xml:space="preserve"> </w:t>
      </w:r>
      <w:r w:rsidR="00B86939" w:rsidRPr="00094FEF">
        <w:t>M</w:t>
      </w:r>
      <w:r w:rsidR="00481CA9" w:rsidRPr="00094FEF">
        <w:t>ethanol, NaOH and sesame oil</w:t>
      </w:r>
      <w:r w:rsidR="00B86939" w:rsidRPr="00094FEF">
        <w:t xml:space="preserve"> </w:t>
      </w:r>
      <w:r w:rsidR="00481CA9" w:rsidRPr="00094FEF">
        <w:t xml:space="preserve">were preblended </w:t>
      </w:r>
      <w:r w:rsidR="00FC0D28" w:rsidRPr="00094FEF">
        <w:t>and</w:t>
      </w:r>
      <w:r w:rsidR="00481CA9" w:rsidRPr="00094FEF">
        <w:t xml:space="preserve"> subsequently heated in shell and tube exchanger </w:t>
      </w:r>
      <w:r w:rsidR="00602DD9" w:rsidRPr="00094FEF">
        <w:t>H</w:t>
      </w:r>
      <w:r w:rsidR="00481CA9" w:rsidRPr="00094FEF">
        <w:t xml:space="preserve">-100 to achieve reaction temperature of 60°C before being fed to reactor </w:t>
      </w:r>
      <w:r w:rsidR="00602DD9" w:rsidRPr="00094FEF">
        <w:t>R</w:t>
      </w:r>
      <w:r w:rsidR="00481CA9" w:rsidRPr="00094FEF">
        <w:t>-10</w:t>
      </w:r>
      <w:r w:rsidR="00B84639" w:rsidRPr="00094FEF">
        <w:t>2</w:t>
      </w:r>
      <w:r w:rsidR="00481CA9" w:rsidRPr="00094FEF">
        <w:t xml:space="preserve">. The separation procedures consisted </w:t>
      </w:r>
      <w:r w:rsidR="007F293B">
        <w:t>of</w:t>
      </w:r>
      <w:r w:rsidR="00481CA9" w:rsidRPr="00094FEF">
        <w:t xml:space="preserve"> a decanter </w:t>
      </w:r>
      <w:r w:rsidR="007F293B">
        <w:t>(</w:t>
      </w:r>
      <w:r w:rsidR="00B84639" w:rsidRPr="00094FEF">
        <w:t>DC</w:t>
      </w:r>
      <w:r w:rsidR="00481CA9" w:rsidRPr="00094FEF">
        <w:t>-100</w:t>
      </w:r>
      <w:r w:rsidR="007F293B">
        <w:t>)</w:t>
      </w:r>
      <w:r w:rsidR="00481CA9" w:rsidRPr="00094FEF">
        <w:t xml:space="preserve"> to separate the glycerol, a distillation tower </w:t>
      </w:r>
      <w:r w:rsidR="007F293B">
        <w:t>(</w:t>
      </w:r>
      <w:r w:rsidR="00B84639" w:rsidRPr="00094FEF">
        <w:t>C</w:t>
      </w:r>
      <w:r w:rsidR="00481CA9" w:rsidRPr="00094FEF">
        <w:t>-10</w:t>
      </w:r>
      <w:r w:rsidR="00B84639" w:rsidRPr="00094FEF">
        <w:t>2</w:t>
      </w:r>
      <w:r w:rsidR="007F293B">
        <w:t xml:space="preserve">) </w:t>
      </w:r>
      <w:r w:rsidR="00481CA9" w:rsidRPr="00094FEF">
        <w:t xml:space="preserve">to recover methanol and </w:t>
      </w:r>
      <w:r w:rsidR="007F293B">
        <w:t xml:space="preserve">a </w:t>
      </w:r>
      <w:r w:rsidR="00481CA9" w:rsidRPr="00094FEF">
        <w:t xml:space="preserve">liquid extraction </w:t>
      </w:r>
      <w:r w:rsidR="00EC69F6" w:rsidRPr="00094FEF">
        <w:t>tank</w:t>
      </w:r>
      <w:r w:rsidR="00481CA9" w:rsidRPr="00094FEF">
        <w:t xml:space="preserve"> </w:t>
      </w:r>
      <w:r w:rsidR="007F293B">
        <w:t>(</w:t>
      </w:r>
      <w:r w:rsidR="00EC69F6" w:rsidRPr="00094FEF">
        <w:t>T-103</w:t>
      </w:r>
      <w:r w:rsidR="007F293B">
        <w:t>)</w:t>
      </w:r>
      <w:r w:rsidR="00F457BE" w:rsidRPr="00094FEF">
        <w:t xml:space="preserve"> </w:t>
      </w:r>
      <w:r w:rsidR="00481CA9" w:rsidRPr="00094FEF">
        <w:t>to wash NaOH from FAME, using water as solvent.</w:t>
      </w:r>
      <w:r w:rsidR="00B661A3" w:rsidRPr="00094FEF">
        <w:t xml:space="preserve"> </w:t>
      </w:r>
      <w:r w:rsidR="00AF6CE3" w:rsidRPr="00094FEF">
        <w:t>Moreover, the e</w:t>
      </w:r>
      <w:r w:rsidR="00481CA9" w:rsidRPr="00094FEF">
        <w:t>poxidation of sesame oil into an epox</w:t>
      </w:r>
      <w:r w:rsidR="007F293B">
        <w:t>ide</w:t>
      </w:r>
      <w:r w:rsidR="00481CA9" w:rsidRPr="00094FEF">
        <w:t xml:space="preserve"> resin </w:t>
      </w:r>
      <w:r w:rsidR="00EA3B56" w:rsidRPr="00094FEF">
        <w:t xml:space="preserve">was simulated in Aspen </w:t>
      </w:r>
      <w:proofErr w:type="spellStart"/>
      <w:r w:rsidR="00EA3B56" w:rsidRPr="00094FEF">
        <w:t>Hysys</w:t>
      </w:r>
      <w:proofErr w:type="spellEnd"/>
      <w:r w:rsidR="00CB1F19" w:rsidRPr="00094FEF">
        <w:t>®</w:t>
      </w:r>
      <w:r w:rsidR="00DF6A7F" w:rsidRPr="00094FEF">
        <w:t>, using</w:t>
      </w:r>
      <w:r w:rsidR="00481CA9" w:rsidRPr="00094FEF">
        <w:t xml:space="preserve"> a</w:t>
      </w:r>
      <w:r w:rsidR="00567508" w:rsidRPr="00094FEF">
        <w:t xml:space="preserve"> </w:t>
      </w:r>
      <w:r w:rsidR="00481CA9" w:rsidRPr="00094FEF">
        <w:t>conversion reactor</w:t>
      </w:r>
      <w:r w:rsidR="00567508" w:rsidRPr="00094FEF">
        <w:t xml:space="preserve"> (R-103)</w:t>
      </w:r>
      <w:r w:rsidR="00481CA9" w:rsidRPr="00094FEF">
        <w:t xml:space="preserve">, </w:t>
      </w:r>
      <w:r w:rsidR="00DF6A7F" w:rsidRPr="00094FEF">
        <w:t>where</w:t>
      </w:r>
      <w:r w:rsidR="00481CA9" w:rsidRPr="00094FEF">
        <w:t xml:space="preserve"> hydrogen peroxide an acetic acid </w:t>
      </w:r>
      <w:r w:rsidR="00DF6A7F" w:rsidRPr="00094FEF">
        <w:t xml:space="preserve">react to </w:t>
      </w:r>
      <w:r w:rsidR="00481CA9" w:rsidRPr="00094FEF">
        <w:t xml:space="preserve">produce </w:t>
      </w:r>
      <w:r w:rsidR="00481CA9" w:rsidRPr="00094FEF">
        <w:rPr>
          <w:i/>
          <w:iCs/>
        </w:rPr>
        <w:t>in-situ</w:t>
      </w:r>
      <w:r w:rsidR="00481CA9" w:rsidRPr="00094FEF">
        <w:t xml:space="preserve"> the oxidant agent peracetic acid, </w:t>
      </w:r>
      <w:r w:rsidR="00346A23" w:rsidRPr="00094FEF">
        <w:t>w</w:t>
      </w:r>
      <w:r w:rsidR="00567508" w:rsidRPr="00094FEF">
        <w:t>h</w:t>
      </w:r>
      <w:r w:rsidR="00346A23" w:rsidRPr="00094FEF">
        <w:t>ich then re</w:t>
      </w:r>
      <w:r w:rsidR="00567508" w:rsidRPr="00094FEF">
        <w:t xml:space="preserve">acts with </w:t>
      </w:r>
      <w:r w:rsidR="00351C23" w:rsidRPr="00094FEF">
        <w:t>sesame oil in the presence of</w:t>
      </w:r>
      <w:r w:rsidR="00346A23" w:rsidRPr="00094FEF">
        <w:t xml:space="preserve"> </w:t>
      </w:r>
      <w:r w:rsidR="00481CA9" w:rsidRPr="00094FEF">
        <w:t>an ionic exchange resin</w:t>
      </w:r>
      <w:r w:rsidR="00351C23" w:rsidRPr="00094FEF">
        <w:t xml:space="preserve"> </w:t>
      </w:r>
      <w:r w:rsidR="00481CA9" w:rsidRPr="00094FEF">
        <w:t>catalyst (Amberlite 120H®) and toluene as solvent</w:t>
      </w:r>
      <w:r w:rsidR="00EA7A1A" w:rsidRPr="00094FEF">
        <w:t xml:space="preserve"> </w:t>
      </w:r>
      <w:sdt>
        <w:sdtPr>
          <w:rPr>
            <w:color w:val="000000"/>
          </w:rPr>
          <w:tag w:val="MENDELEY_CITATION_v3_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"/>
          <w:id w:val="169149248"/>
          <w:placeholder>
            <w:docPart w:val="DefaultPlaceholder_-1854013440"/>
          </w:placeholder>
        </w:sdtPr>
        <w:sdtEndPr/>
        <w:sdtContent>
          <w:r w:rsidR="006C46F1" w:rsidRPr="006C46F1">
            <w:rPr>
              <w:color w:val="000000"/>
            </w:rPr>
            <w:t>(</w:t>
          </w:r>
          <w:proofErr w:type="spellStart"/>
          <w:r w:rsidR="006C46F1" w:rsidRPr="006C46F1">
            <w:rPr>
              <w:color w:val="000000"/>
            </w:rPr>
            <w:t>Dehonor</w:t>
          </w:r>
          <w:proofErr w:type="spellEnd"/>
          <w:r w:rsidR="006C46F1" w:rsidRPr="006C46F1">
            <w:rPr>
              <w:color w:val="000000"/>
            </w:rPr>
            <w:t>-Márquez et al., 2018)</w:t>
          </w:r>
        </w:sdtContent>
      </w:sdt>
      <w:r w:rsidR="00481CA9" w:rsidRPr="00094FEF">
        <w:t>. The reagents were mixed with recover</w:t>
      </w:r>
      <w:r w:rsidR="00DA3EA7">
        <w:t>ed</w:t>
      </w:r>
      <w:r w:rsidR="00481CA9" w:rsidRPr="00094FEF">
        <w:t xml:space="preserve"> acetic acid and toluene then fed to reactor </w:t>
      </w:r>
      <w:r w:rsidR="006B5D80" w:rsidRPr="00094FEF">
        <w:t>R-103</w:t>
      </w:r>
      <w:r w:rsidR="00481CA9" w:rsidRPr="00094FEF">
        <w:t xml:space="preserve">. </w:t>
      </w:r>
      <w:r w:rsidR="00BC18BC" w:rsidRPr="00094FEF">
        <w:t>The catalyst was recovered in filter F-101, while d</w:t>
      </w:r>
      <w:r w:rsidR="00481CA9" w:rsidRPr="00094FEF">
        <w:t xml:space="preserve">ecanter </w:t>
      </w:r>
      <w:r w:rsidR="00805682" w:rsidRPr="00094FEF">
        <w:t>DC-101</w:t>
      </w:r>
      <w:r w:rsidR="00481CA9" w:rsidRPr="00094FEF">
        <w:t xml:space="preserve"> was used to separate acetic acid containing aqueous phase and organic phase </w:t>
      </w:r>
      <w:r w:rsidR="003F7C2E" w:rsidRPr="00094FEF">
        <w:t>composed by</w:t>
      </w:r>
      <w:r w:rsidR="00481CA9" w:rsidRPr="00094FEF">
        <w:t xml:space="preserve"> toluene and the </w:t>
      </w:r>
      <w:r w:rsidR="006D56A2" w:rsidRPr="00094FEF">
        <w:t>epoxides</w:t>
      </w:r>
      <w:r w:rsidR="00A465B2" w:rsidRPr="00094FEF">
        <w:t xml:space="preserve">. </w:t>
      </w:r>
      <w:r w:rsidR="00EA3B56" w:rsidRPr="00094FEF">
        <w:t xml:space="preserve">The resin </w:t>
      </w:r>
      <w:r w:rsidR="00DA3EA7">
        <w:t>was</w:t>
      </w:r>
      <w:r w:rsidR="00EA3B56" w:rsidRPr="00094FEF">
        <w:t xml:space="preserve"> separated from toluene </w:t>
      </w:r>
      <w:r w:rsidR="00481CA9" w:rsidRPr="00094FEF">
        <w:t xml:space="preserve">in </w:t>
      </w:r>
      <w:r w:rsidR="00DA3EA7">
        <w:t xml:space="preserve">the </w:t>
      </w:r>
      <w:r w:rsidR="00481CA9" w:rsidRPr="00094FEF">
        <w:t xml:space="preserve">stage distillation column </w:t>
      </w:r>
      <w:r w:rsidR="00FC2F83" w:rsidRPr="00094FEF">
        <w:t>C-103</w:t>
      </w:r>
      <w:r w:rsidR="00481CA9" w:rsidRPr="00094FEF">
        <w:t>.</w:t>
      </w:r>
      <w:r w:rsidR="00B65E0D" w:rsidRPr="00094FEF">
        <w:t xml:space="preserve"> </w:t>
      </w:r>
      <w:r w:rsidR="00AF6CE3" w:rsidRPr="00094FEF">
        <w:t>Additionally, t</w:t>
      </w:r>
      <w:r w:rsidR="008A2647" w:rsidRPr="00094FEF">
        <w:t>he sesame oil extraction process was simulated in Aspen Plus®</w:t>
      </w:r>
      <w:r w:rsidR="00DA3EA7">
        <w:t>.</w:t>
      </w:r>
      <w:r w:rsidR="008A2647" w:rsidRPr="00094FEF">
        <w:t xml:space="preserve"> </w:t>
      </w:r>
      <w:r w:rsidR="00DA3EA7">
        <w:t xml:space="preserve">This process </w:t>
      </w:r>
      <w:r w:rsidR="008A2647" w:rsidRPr="00094FEF">
        <w:t xml:space="preserve">consisted </w:t>
      </w:r>
      <w:r w:rsidR="00DA3EA7">
        <w:t>of</w:t>
      </w:r>
      <w:r w:rsidR="008A2647" w:rsidRPr="00094FEF">
        <w:t xml:space="preserve"> drying and roasting </w:t>
      </w:r>
      <w:r w:rsidR="007B76C7" w:rsidRPr="00094FEF">
        <w:t xml:space="preserve">the sesame seeds </w:t>
      </w:r>
      <w:r w:rsidR="008A2647" w:rsidRPr="00094FEF">
        <w:t xml:space="preserve">in a convective oven </w:t>
      </w:r>
      <w:r w:rsidR="00DA3EA7">
        <w:t>(</w:t>
      </w:r>
      <w:r w:rsidR="008A2647" w:rsidRPr="00094FEF">
        <w:t>D-100</w:t>
      </w:r>
      <w:r w:rsidR="00DA3EA7">
        <w:t>)</w:t>
      </w:r>
      <w:r w:rsidR="008A2647" w:rsidRPr="00094FEF">
        <w:t xml:space="preserve"> </w:t>
      </w:r>
      <w:r w:rsidR="00DA3EA7">
        <w:t>operating</w:t>
      </w:r>
      <w:r w:rsidR="008A2647" w:rsidRPr="00094FEF">
        <w:t xml:space="preserve"> at 180°C. </w:t>
      </w:r>
      <w:r w:rsidR="00DA3EA7">
        <w:t>T</w:t>
      </w:r>
      <w:r w:rsidR="008A2647" w:rsidRPr="00094FEF">
        <w:t xml:space="preserve">he cold-pressing of sesame seed into oil and cake was </w:t>
      </w:r>
      <w:r w:rsidR="00DA3EA7">
        <w:t xml:space="preserve">then </w:t>
      </w:r>
      <w:r w:rsidR="008A2647" w:rsidRPr="00094FEF">
        <w:t xml:space="preserve">simulated </w:t>
      </w:r>
      <w:r w:rsidR="00DA3EA7">
        <w:t>using</w:t>
      </w:r>
      <w:r w:rsidR="008A2647" w:rsidRPr="00094FEF">
        <w:t xml:space="preserve"> a two-step grinding (C-100) and filtering (F-100) procedure.</w:t>
      </w:r>
      <w:r w:rsidR="00EA3B56" w:rsidRPr="00094FEF">
        <w:t xml:space="preserve"> </w:t>
      </w:r>
      <w:r w:rsidR="00973803" w:rsidRPr="00094FEF">
        <w:t xml:space="preserve">Finally, </w:t>
      </w:r>
      <w:r w:rsidR="00DA3EA7" w:rsidRPr="00094FEF">
        <w:t>the simulation of vegetable milk</w:t>
      </w:r>
      <w:r w:rsidR="00DA3EA7">
        <w:t xml:space="preserve"> production was performed in</w:t>
      </w:r>
      <w:r w:rsidR="00DA3EA7" w:rsidRPr="00094FEF">
        <w:t xml:space="preserve"> in Aspen Plus®, </w:t>
      </w:r>
      <w:r w:rsidR="008A2647" w:rsidRPr="00094FEF">
        <w:t xml:space="preserve">based on the methodology reported by Aydar et al. </w:t>
      </w:r>
      <w:r w:rsidR="00DA3EA7">
        <w:t>T</w:t>
      </w:r>
      <w:r w:rsidR="00C707E6" w:rsidRPr="00094FEF">
        <w:t>he process began</w:t>
      </w:r>
      <w:r w:rsidR="008A2647" w:rsidRPr="00094FEF">
        <w:t xml:space="preserve"> with the </w:t>
      </w:r>
      <w:r w:rsidR="00C749F5" w:rsidRPr="00094FEF">
        <w:t>soaking</w:t>
      </w:r>
      <w:r w:rsidR="008A2647" w:rsidRPr="00094FEF">
        <w:t xml:space="preserve"> of sesame seeds for 12 hours in water and NaHCO</w:t>
      </w:r>
      <w:r w:rsidR="008A2647" w:rsidRPr="00094FEF">
        <w:rPr>
          <w:vertAlign w:val="subscript"/>
        </w:rPr>
        <w:t>3</w:t>
      </w:r>
      <w:r w:rsidR="008A2647" w:rsidRPr="00094FEF">
        <w:t xml:space="preserve"> (0.5 g NaHCO</w:t>
      </w:r>
      <w:r w:rsidR="008A2647" w:rsidRPr="00094FEF">
        <w:rPr>
          <w:vertAlign w:val="subscript"/>
        </w:rPr>
        <w:t>3</w:t>
      </w:r>
      <w:r w:rsidR="008A2647" w:rsidRPr="00094FEF">
        <w:t>/L water)</w:t>
      </w:r>
      <w:r w:rsidR="007D228E" w:rsidRPr="00094FEF">
        <w:t xml:space="preserve"> in tank T-100</w:t>
      </w:r>
      <w:r w:rsidR="00DA3EA7">
        <w:t>, followed by</w:t>
      </w:r>
      <w:r w:rsidR="008A2647" w:rsidRPr="00094FEF">
        <w:t xml:space="preserve"> washing in ambient</w:t>
      </w:r>
      <w:r w:rsidR="00DA3EA7">
        <w:t>-</w:t>
      </w:r>
      <w:r w:rsidR="008A2647" w:rsidRPr="00094FEF">
        <w:t xml:space="preserve">temperature water. Next, the seeds </w:t>
      </w:r>
      <w:r w:rsidR="00C707E6" w:rsidRPr="00094FEF">
        <w:t>were</w:t>
      </w:r>
      <w:r w:rsidR="008A2647" w:rsidRPr="00094FEF">
        <w:t xml:space="preserve"> soaked in water at 80°C for 2h </w:t>
      </w:r>
      <w:r w:rsidR="007D228E" w:rsidRPr="00094FEF">
        <w:t xml:space="preserve">(T-101) </w:t>
      </w:r>
      <w:r w:rsidR="00DA3EA7">
        <w:t xml:space="preserve">before being </w:t>
      </w:r>
      <w:r w:rsidR="008A2647" w:rsidRPr="00094FEF">
        <w:t>gr</w:t>
      </w:r>
      <w:r w:rsidR="00DA3EA7">
        <w:t>ound</w:t>
      </w:r>
      <w:r w:rsidR="008A2647" w:rsidRPr="00094FEF">
        <w:t xml:space="preserve"> for 20 min</w:t>
      </w:r>
      <w:r w:rsidR="007D228E" w:rsidRPr="00094FEF">
        <w:t xml:space="preserve"> (G-100)</w:t>
      </w:r>
      <w:r w:rsidR="008A2647" w:rsidRPr="00094FEF">
        <w:t xml:space="preserve">. The resulting suspension </w:t>
      </w:r>
      <w:r w:rsidR="007D228E" w:rsidRPr="00094FEF">
        <w:t>was</w:t>
      </w:r>
      <w:r w:rsidR="008A2647" w:rsidRPr="00094FEF">
        <w:t xml:space="preserve"> filtered</w:t>
      </w:r>
      <w:r w:rsidR="007D228E" w:rsidRPr="00094FEF">
        <w:t xml:space="preserve"> (F-100)</w:t>
      </w:r>
      <w:r w:rsidR="008A2647" w:rsidRPr="00094FEF">
        <w:t>, pasteuri</w:t>
      </w:r>
      <w:r w:rsidR="00DA3EA7">
        <w:t>s</w:t>
      </w:r>
      <w:r w:rsidR="008A2647" w:rsidRPr="00094FEF">
        <w:t>ed at 80°C for 30 min</w:t>
      </w:r>
      <w:r w:rsidR="00DA3EA7">
        <w:t>,</w:t>
      </w:r>
      <w:r w:rsidR="008A2647" w:rsidRPr="00094FEF">
        <w:t xml:space="preserve"> and stored at 4°C </w:t>
      </w:r>
      <w:sdt>
        <w:sdtPr>
          <w:rPr>
            <w:color w:val="000000"/>
          </w:rPr>
          <w:tag w:val="MENDELEY_CITATION_v3_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"/>
          <w:id w:val="-1148357271"/>
          <w:placeholder>
            <w:docPart w:val="2E1563DFF72D438C925DEBD2DF539562"/>
          </w:placeholder>
        </w:sdtPr>
        <w:sdtEndPr/>
        <w:sdtContent>
          <w:r w:rsidR="006C46F1" w:rsidRPr="006C46F1">
            <w:rPr>
              <w:color w:val="000000"/>
            </w:rPr>
            <w:t>(Aydar et al., 2020)</w:t>
          </w:r>
        </w:sdtContent>
      </w:sdt>
      <w:r w:rsidR="008A2647" w:rsidRPr="00094FEF">
        <w:t xml:space="preserve">. </w:t>
      </w:r>
    </w:p>
    <w:p w14:paraId="5E1F58B1" w14:textId="3D4B9C98" w:rsidR="00B910FE" w:rsidRPr="00094FEF" w:rsidRDefault="00A42BB6" w:rsidP="00B31FDF">
      <w:pPr>
        <w:pStyle w:val="CETBodytext"/>
        <w:rPr>
          <w:lang w:val="en-GB"/>
        </w:rPr>
      </w:pPr>
      <w:r w:rsidRPr="00094FEF">
        <w:rPr>
          <w:lang w:val="en-GB"/>
        </w:rPr>
        <w:object w:dxaOrig="10666" w:dyaOrig="7231" w14:anchorId="1285F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70.8pt;height:249.6pt" o:ole="">
            <v:imagedata r:id="rId14" o:title=""/>
          </v:shape>
          <o:OLEObject Type="Embed" ProgID="Visio.Drawing.15" ShapeID="_x0000_i1107" DrawAspect="Content" ObjectID="_1799853706" r:id="rId15"/>
        </w:object>
      </w:r>
    </w:p>
    <w:p w14:paraId="0413D1C8" w14:textId="226CD428" w:rsidR="00502B98" w:rsidRPr="00094FEF" w:rsidRDefault="00502B98" w:rsidP="00502B98">
      <w:pPr>
        <w:pStyle w:val="CETBodytext"/>
        <w:rPr>
          <w:lang w:val="en-GB"/>
        </w:rPr>
      </w:pPr>
      <w:r w:rsidRPr="00094FEF">
        <w:rPr>
          <w:rStyle w:val="CETCaptionCarattere"/>
        </w:rPr>
        <w:t xml:space="preserve">Figure </w:t>
      </w:r>
      <w:r w:rsidR="00473327" w:rsidRPr="00094FEF">
        <w:rPr>
          <w:rStyle w:val="CETCaptionCarattere"/>
        </w:rPr>
        <w:t>2</w:t>
      </w:r>
      <w:r w:rsidRPr="00094FEF">
        <w:rPr>
          <w:rStyle w:val="CETCaptionCarattere"/>
        </w:rPr>
        <w:t xml:space="preserve">: </w:t>
      </w:r>
      <w:r w:rsidRPr="00094FEF">
        <w:rPr>
          <w:i/>
          <w:iCs/>
          <w:lang w:val="en-GB"/>
        </w:rPr>
        <w:t>Biorefinery overall diagram. Small equipment not shown for simplicity</w:t>
      </w:r>
    </w:p>
    <w:p w14:paraId="31A09BB6" w14:textId="2823BB48" w:rsidR="00017ABF" w:rsidRPr="00094FEF" w:rsidRDefault="00017ABF" w:rsidP="008E07E6">
      <w:pPr>
        <w:pStyle w:val="CETHeading1"/>
        <w:numPr>
          <w:ilvl w:val="2"/>
          <w:numId w:val="32"/>
        </w:numPr>
        <w:outlineLvl w:val="1"/>
        <w:rPr>
          <w:sz w:val="18"/>
          <w:szCs w:val="18"/>
          <w:lang w:val="en-GB"/>
        </w:rPr>
      </w:pPr>
      <w:r w:rsidRPr="00094FEF">
        <w:rPr>
          <w:sz w:val="18"/>
          <w:szCs w:val="18"/>
          <w:lang w:val="en-GB"/>
        </w:rPr>
        <w:t>Life cycle assessment</w:t>
      </w:r>
    </w:p>
    <w:p w14:paraId="33347815" w14:textId="2DB7DA6A" w:rsidR="00017ABF" w:rsidRPr="00094FEF" w:rsidRDefault="00B36DDC" w:rsidP="00B36DDC">
      <w:r w:rsidRPr="00094FEF">
        <w:t>Life cycle assessments</w:t>
      </w:r>
      <w:r w:rsidR="008F2079">
        <w:t xml:space="preserve"> (LCA)</w:t>
      </w:r>
      <w:r w:rsidRPr="00094FEF">
        <w:t xml:space="preserve"> are used to identify </w:t>
      </w:r>
      <w:r w:rsidR="008F2079">
        <w:t xml:space="preserve">the </w:t>
      </w:r>
      <w:r w:rsidRPr="00094FEF">
        <w:t xml:space="preserve">environmental impacts </w:t>
      </w:r>
      <w:r w:rsidR="008F2079">
        <w:t>associated with</w:t>
      </w:r>
      <w:r w:rsidRPr="00094FEF">
        <w:t xml:space="preserve"> products and services throughout their life cycle. All stages or activities involved in obtaining a product or process are considered, </w:t>
      </w:r>
      <w:r w:rsidR="008F2079">
        <w:t>including</w:t>
      </w:r>
      <w:r w:rsidRPr="00094FEF">
        <w:t xml:space="preserve"> extraction or </w:t>
      </w:r>
      <w:r w:rsidR="008F2079">
        <w:t>procurement</w:t>
      </w:r>
      <w:r w:rsidRPr="00094FEF">
        <w:t xml:space="preserve"> of raw materials, </w:t>
      </w:r>
      <w:r w:rsidR="00196162" w:rsidRPr="00094FEF">
        <w:t>processing,</w:t>
      </w:r>
      <w:r w:rsidRPr="00094FEF">
        <w:t xml:space="preserve"> and manufacturing, as well as subsequent stages such as transportation, distribution, waste treatment and final disposal. According to the international environmental standard ISO 14040, LCAs must have four steps: goal and scope definition, life cycle inventory analysis, impacts assessment and interpretation.</w:t>
      </w:r>
    </w:p>
    <w:p w14:paraId="27CA663F" w14:textId="4E15C7D2" w:rsidR="00BF1AE5" w:rsidRPr="00094FEF" w:rsidRDefault="00B36DDC" w:rsidP="00BF1AE5">
      <w:r w:rsidRPr="00094FEF">
        <w:lastRenderedPageBreak/>
        <w:t xml:space="preserve">The goal of a LCA for a sesame biorefinery </w:t>
      </w:r>
      <w:r w:rsidR="008F2079">
        <w:t>is to quantify and compare</w:t>
      </w:r>
      <w:r w:rsidRPr="00094FEF">
        <w:t xml:space="preserve"> the environmental </w:t>
      </w:r>
      <w:r w:rsidR="008F2079">
        <w:t>of the</w:t>
      </w:r>
      <w:r w:rsidRPr="00094FEF">
        <w:t xml:space="preserve"> four proposed production scenarios. The</w:t>
      </w:r>
      <w:r w:rsidR="00D35E65">
        <w:t xml:space="preserve"> selected</w:t>
      </w:r>
      <w:r w:rsidRPr="00094FEF">
        <w:t xml:space="preserve"> functional unit</w:t>
      </w:r>
      <w:r w:rsidR="00D35E65">
        <w:t xml:space="preserve"> </w:t>
      </w:r>
      <w:r w:rsidRPr="00094FEF">
        <w:t>was the production of 1 kg of the main product</w:t>
      </w:r>
      <w:r w:rsidR="00BF1AE5" w:rsidRPr="00094FEF">
        <w:t>s</w:t>
      </w:r>
      <w:r w:rsidRPr="00094FEF">
        <w:t xml:space="preserve"> in each scenario</w:t>
      </w:r>
      <w:r w:rsidR="003640FF">
        <w:t xml:space="preserve">. </w:t>
      </w:r>
      <w:r w:rsidRPr="00094FEF">
        <w:t xml:space="preserve">The LCA was implemented in </w:t>
      </w:r>
      <w:proofErr w:type="spellStart"/>
      <w:r w:rsidRPr="00094FEF">
        <w:t>SimaPro</w:t>
      </w:r>
      <w:proofErr w:type="spellEnd"/>
      <w:r w:rsidRPr="00094FEF">
        <w:t xml:space="preserve"> 9.3.0.3 software following a cradle-to-gate approach, mass allocation, and system boundary including stages for raw materials extraction, </w:t>
      </w:r>
      <w:r w:rsidR="00D35E65" w:rsidRPr="00094FEF">
        <w:t>production,</w:t>
      </w:r>
      <w:r w:rsidRPr="00094FEF">
        <w:t xml:space="preserve"> and separation</w:t>
      </w:r>
      <w:r w:rsidR="003202BA" w:rsidRPr="00094FEF">
        <w:t xml:space="preserve">. </w:t>
      </w:r>
      <w:r w:rsidR="00D35E65">
        <w:t xml:space="preserve">The </w:t>
      </w:r>
      <w:proofErr w:type="spellStart"/>
      <w:r w:rsidR="00BF1AE5" w:rsidRPr="00094FEF">
        <w:t>Ecoinvent</w:t>
      </w:r>
      <w:proofErr w:type="spellEnd"/>
      <w:r w:rsidR="00BF1AE5" w:rsidRPr="00094FEF">
        <w:t xml:space="preserve"> v3.6 database was used </w:t>
      </w:r>
      <w:r w:rsidR="00D35E65">
        <w:t>to account for the</w:t>
      </w:r>
      <w:r w:rsidR="00BF1AE5" w:rsidRPr="00094FEF">
        <w:t xml:space="preserve"> environmental impacts of raw materials. </w:t>
      </w:r>
    </w:p>
    <w:p w14:paraId="32BF59B8" w14:textId="4A3F3037" w:rsidR="00017ABF" w:rsidRPr="00094FEF" w:rsidRDefault="00017ABF" w:rsidP="009615D7">
      <w:pPr>
        <w:pStyle w:val="CETHeading1"/>
        <w:numPr>
          <w:ilvl w:val="2"/>
          <w:numId w:val="32"/>
        </w:numPr>
        <w:outlineLvl w:val="1"/>
        <w:rPr>
          <w:sz w:val="18"/>
          <w:szCs w:val="18"/>
          <w:lang w:val="en-GB"/>
        </w:rPr>
      </w:pPr>
      <w:r w:rsidRPr="00094FEF">
        <w:rPr>
          <w:sz w:val="18"/>
          <w:szCs w:val="18"/>
          <w:lang w:val="en-GB"/>
        </w:rPr>
        <w:t xml:space="preserve">Economic evaluation </w:t>
      </w:r>
    </w:p>
    <w:p w14:paraId="3B3AF3B2" w14:textId="2F9DF656" w:rsidR="006A2058" w:rsidRPr="00094FEF" w:rsidRDefault="006A2058" w:rsidP="006A2058">
      <w:pPr>
        <w:rPr>
          <w:rFonts w:cs="Arial"/>
          <w:szCs w:val="18"/>
        </w:rPr>
      </w:pPr>
      <w:r w:rsidRPr="00094FEF">
        <w:rPr>
          <w:rFonts w:cs="Arial"/>
          <w:szCs w:val="18"/>
        </w:rPr>
        <w:t xml:space="preserve">The economic feasibility of </w:t>
      </w:r>
      <w:r w:rsidR="007C787E">
        <w:rPr>
          <w:rFonts w:cs="Arial"/>
          <w:szCs w:val="18"/>
        </w:rPr>
        <w:t xml:space="preserve">the </w:t>
      </w:r>
      <w:r w:rsidRPr="00094FEF">
        <w:rPr>
          <w:rFonts w:cs="Arial"/>
          <w:szCs w:val="18"/>
        </w:rPr>
        <w:t xml:space="preserve">proposed production routes was </w:t>
      </w:r>
      <w:r w:rsidR="007C787E">
        <w:rPr>
          <w:rFonts w:cs="Arial"/>
          <w:szCs w:val="18"/>
        </w:rPr>
        <w:t>assessed</w:t>
      </w:r>
      <w:r w:rsidRPr="00094FEF">
        <w:rPr>
          <w:rFonts w:cs="Arial"/>
          <w:szCs w:val="18"/>
        </w:rPr>
        <w:t xml:space="preserve"> </w:t>
      </w:r>
      <w:r w:rsidR="007C787E">
        <w:rPr>
          <w:rFonts w:cs="Arial"/>
          <w:szCs w:val="18"/>
        </w:rPr>
        <w:t xml:space="preserve">by </w:t>
      </w:r>
      <w:r w:rsidR="008E1034" w:rsidRPr="00094FEF">
        <w:rPr>
          <w:rFonts w:cs="Arial"/>
          <w:szCs w:val="18"/>
        </w:rPr>
        <w:t>first</w:t>
      </w:r>
      <w:r w:rsidR="007C787E">
        <w:rPr>
          <w:rFonts w:cs="Arial"/>
          <w:szCs w:val="18"/>
        </w:rPr>
        <w:t xml:space="preserve"> </w:t>
      </w:r>
      <w:r w:rsidR="0073507D" w:rsidRPr="00094FEF">
        <w:rPr>
          <w:rFonts w:cs="Arial"/>
          <w:szCs w:val="18"/>
        </w:rPr>
        <w:t>estimating</w:t>
      </w:r>
      <w:r w:rsidR="00F0752A" w:rsidRPr="00094FEF">
        <w:rPr>
          <w:rFonts w:cs="Arial"/>
          <w:szCs w:val="18"/>
        </w:rPr>
        <w:t xml:space="preserve"> </w:t>
      </w:r>
      <w:r w:rsidR="0073507D" w:rsidRPr="00094FEF">
        <w:rPr>
          <w:rFonts w:cs="Arial"/>
          <w:szCs w:val="18"/>
        </w:rPr>
        <w:t xml:space="preserve">capital </w:t>
      </w:r>
      <w:proofErr w:type="gramStart"/>
      <w:r w:rsidR="0073507D" w:rsidRPr="00094FEF">
        <w:rPr>
          <w:rFonts w:cs="Arial"/>
          <w:szCs w:val="18"/>
        </w:rPr>
        <w:t>costs</w:t>
      </w:r>
      <w:r w:rsidR="007C787E">
        <w:rPr>
          <w:rFonts w:cs="Arial"/>
          <w:szCs w:val="18"/>
        </w:rPr>
        <w:t xml:space="preserve"> </w:t>
      </w:r>
      <w:r w:rsidR="0073507D" w:rsidRPr="00094FEF">
        <w:rPr>
          <w:rFonts w:cs="Arial"/>
          <w:szCs w:val="18"/>
        </w:rPr>
        <w:t xml:space="preserve"> </w:t>
      </w:r>
      <w:r w:rsidR="007C787E">
        <w:rPr>
          <w:rFonts w:cs="Arial"/>
          <w:szCs w:val="18"/>
        </w:rPr>
        <w:t>(</w:t>
      </w:r>
      <w:proofErr w:type="gramEnd"/>
      <w:r w:rsidR="0073507D" w:rsidRPr="00094FEF">
        <w:rPr>
          <w:rFonts w:cs="Arial"/>
          <w:szCs w:val="18"/>
        </w:rPr>
        <w:t>CAPEX</w:t>
      </w:r>
      <w:r w:rsidR="007C787E">
        <w:rPr>
          <w:rFonts w:cs="Arial"/>
          <w:szCs w:val="18"/>
        </w:rPr>
        <w:t>)</w:t>
      </w:r>
      <w:r w:rsidR="0073507D" w:rsidRPr="00094FEF">
        <w:rPr>
          <w:rFonts w:cs="Arial"/>
          <w:szCs w:val="18"/>
        </w:rPr>
        <w:t xml:space="preserve"> and operational costs</w:t>
      </w:r>
      <w:r w:rsidR="007C787E">
        <w:rPr>
          <w:rFonts w:cs="Arial"/>
          <w:szCs w:val="18"/>
        </w:rPr>
        <w:t xml:space="preserve"> (</w:t>
      </w:r>
      <w:r w:rsidR="0073507D" w:rsidRPr="00094FEF">
        <w:rPr>
          <w:rFonts w:cs="Arial"/>
          <w:szCs w:val="18"/>
        </w:rPr>
        <w:t>OPEX</w:t>
      </w:r>
      <w:r w:rsidR="007C787E">
        <w:rPr>
          <w:rFonts w:cs="Arial"/>
          <w:szCs w:val="18"/>
        </w:rPr>
        <w:t>)</w:t>
      </w:r>
      <w:r w:rsidR="0073507D" w:rsidRPr="00094FEF">
        <w:rPr>
          <w:rFonts w:cs="Arial"/>
          <w:szCs w:val="18"/>
        </w:rPr>
        <w:t xml:space="preserve">, </w:t>
      </w:r>
      <w:r w:rsidR="007C787E">
        <w:rPr>
          <w:rFonts w:cs="Arial"/>
          <w:szCs w:val="18"/>
        </w:rPr>
        <w:t>followed by the calculation of</w:t>
      </w:r>
      <w:r w:rsidRPr="00094FEF">
        <w:rPr>
          <w:rFonts w:cs="Arial"/>
          <w:szCs w:val="18"/>
        </w:rPr>
        <w:t xml:space="preserve"> annuali</w:t>
      </w:r>
      <w:r w:rsidR="007C787E">
        <w:rPr>
          <w:rFonts w:cs="Arial"/>
          <w:szCs w:val="18"/>
        </w:rPr>
        <w:t>s</w:t>
      </w:r>
      <w:r w:rsidRPr="00094FEF">
        <w:rPr>
          <w:rFonts w:cs="Arial"/>
          <w:szCs w:val="18"/>
        </w:rPr>
        <w:t>ed cost index</w:t>
      </w:r>
      <w:r w:rsidR="007C787E" w:rsidRPr="007C787E">
        <w:rPr>
          <w:rFonts w:cs="Arial"/>
          <w:szCs w:val="18"/>
        </w:rPr>
        <w:t xml:space="preserve"> (</w:t>
      </w:r>
      <w:r w:rsidRPr="007C787E">
        <w:rPr>
          <w:rFonts w:cs="Arial"/>
          <w:szCs w:val="18"/>
        </w:rPr>
        <w:t>C</w:t>
      </w:r>
      <w:r w:rsidRPr="007C787E">
        <w:rPr>
          <w:rFonts w:cs="Arial"/>
          <w:szCs w:val="18"/>
          <w:vertAlign w:val="subscript"/>
        </w:rPr>
        <w:t>A</w:t>
      </w:r>
      <w:r w:rsidR="007C787E" w:rsidRPr="007C787E">
        <w:rPr>
          <w:rFonts w:cs="Arial"/>
          <w:szCs w:val="18"/>
        </w:rPr>
        <w:t>)</w:t>
      </w:r>
      <w:r w:rsidRPr="00094FEF">
        <w:rPr>
          <w:rFonts w:cs="Arial"/>
          <w:szCs w:val="18"/>
        </w:rPr>
        <w:t xml:space="preserve"> </w:t>
      </w:r>
      <w:r w:rsidR="0052420B" w:rsidRPr="00094FEF">
        <w:rPr>
          <w:rFonts w:cs="Arial"/>
          <w:szCs w:val="18"/>
        </w:rPr>
        <w:t>and the net cas</w:t>
      </w:r>
      <w:r w:rsidR="00FB7D24" w:rsidRPr="00094FEF">
        <w:rPr>
          <w:rFonts w:cs="Arial"/>
          <w:szCs w:val="18"/>
        </w:rPr>
        <w:t>h flow</w:t>
      </w:r>
      <w:r w:rsidR="007C787E">
        <w:rPr>
          <w:rFonts w:cs="Arial"/>
          <w:szCs w:val="18"/>
        </w:rPr>
        <w:t xml:space="preserve"> (</w:t>
      </w:r>
      <w:r w:rsidR="00FB7D24" w:rsidRPr="00094FEF">
        <w:rPr>
          <w:rFonts w:cs="Arial"/>
          <w:szCs w:val="18"/>
        </w:rPr>
        <w:t>NCF</w:t>
      </w:r>
      <w:r w:rsidR="007C787E">
        <w:rPr>
          <w:rFonts w:cs="Arial"/>
          <w:szCs w:val="18"/>
        </w:rPr>
        <w:t>)</w:t>
      </w:r>
      <w:r w:rsidR="00FB7D24" w:rsidRPr="00094FEF">
        <w:rPr>
          <w:rFonts w:cs="Arial"/>
          <w:szCs w:val="18"/>
        </w:rPr>
        <w:t>. C</w:t>
      </w:r>
      <w:r w:rsidR="00FB7D24" w:rsidRPr="00094FEF">
        <w:rPr>
          <w:rFonts w:cs="Arial"/>
          <w:szCs w:val="18"/>
          <w:vertAlign w:val="subscript"/>
        </w:rPr>
        <w:t>A</w:t>
      </w:r>
      <w:r w:rsidR="00254517" w:rsidRPr="00094FEF">
        <w:rPr>
          <w:rFonts w:cs="Arial"/>
          <w:szCs w:val="18"/>
        </w:rPr>
        <w:t xml:space="preserve"> i</w:t>
      </w:r>
      <w:r w:rsidRPr="00094FEF">
        <w:rPr>
          <w:rFonts w:cs="Arial"/>
          <w:szCs w:val="18"/>
        </w:rPr>
        <w:t>s the sum of the annual production cost and a reasonable return on the original capital investment</w:t>
      </w:r>
      <w:r w:rsidR="006926E3" w:rsidRPr="00094FEF">
        <w:rPr>
          <w:rFonts w:cs="Arial"/>
          <w:szCs w:val="18"/>
        </w:rPr>
        <w:t xml:space="preserve"> (Equation 1)</w:t>
      </w:r>
      <w:r w:rsidRPr="00094FEF">
        <w:rPr>
          <w:rFonts w:cs="Arial"/>
          <w:szCs w:val="18"/>
        </w:rPr>
        <w:t xml:space="preserve">. The annual production cost </w:t>
      </w:r>
      <w:r w:rsidR="007C787E" w:rsidRPr="007C787E">
        <w:rPr>
          <w:rFonts w:cs="Arial"/>
          <w:szCs w:val="18"/>
        </w:rPr>
        <w:t>(</w:t>
      </w:r>
      <w:r w:rsidRPr="007C787E">
        <w:rPr>
          <w:rFonts w:cs="Arial"/>
          <w:szCs w:val="18"/>
        </w:rPr>
        <w:t>C</w:t>
      </w:r>
      <w:r w:rsidR="007C787E" w:rsidRPr="007C787E">
        <w:rPr>
          <w:rFonts w:cs="Arial"/>
          <w:szCs w:val="18"/>
        </w:rPr>
        <w:t>)</w:t>
      </w:r>
      <w:r w:rsidRPr="00094FEF">
        <w:rPr>
          <w:rFonts w:cs="Arial"/>
          <w:szCs w:val="18"/>
        </w:rPr>
        <w:t xml:space="preserve"> is the sum of the manufactur</w:t>
      </w:r>
      <w:r w:rsidR="007C787E">
        <w:rPr>
          <w:rFonts w:cs="Arial"/>
          <w:szCs w:val="18"/>
        </w:rPr>
        <w:t>ing</w:t>
      </w:r>
      <w:r w:rsidRPr="00094FEF">
        <w:rPr>
          <w:rFonts w:cs="Arial"/>
          <w:szCs w:val="18"/>
        </w:rPr>
        <w:t xml:space="preserve"> costs </w:t>
      </w:r>
      <w:r w:rsidR="007C787E" w:rsidRPr="007C787E">
        <w:rPr>
          <w:rFonts w:cs="Arial"/>
          <w:szCs w:val="18"/>
        </w:rPr>
        <w:t>(</w:t>
      </w:r>
      <w:r w:rsidRPr="007C787E">
        <w:rPr>
          <w:rFonts w:cs="Arial"/>
          <w:szCs w:val="18"/>
        </w:rPr>
        <w:t>COM</w:t>
      </w:r>
      <w:r w:rsidR="007C787E" w:rsidRPr="007C787E">
        <w:rPr>
          <w:rFonts w:cs="Arial"/>
          <w:szCs w:val="18"/>
        </w:rPr>
        <w:t>)</w:t>
      </w:r>
      <w:r w:rsidRPr="00094FEF">
        <w:rPr>
          <w:rFonts w:cs="Arial"/>
          <w:szCs w:val="18"/>
        </w:rPr>
        <w:t xml:space="preserve">, and the general expenses (Equation 2). </w:t>
      </w:r>
      <w:r w:rsidRPr="007C787E">
        <w:rPr>
          <w:rFonts w:cs="Arial"/>
          <w:szCs w:val="18"/>
        </w:rPr>
        <w:t>COM</w:t>
      </w:r>
      <w:r w:rsidRPr="00094FEF">
        <w:rPr>
          <w:rFonts w:cs="Arial"/>
          <w:szCs w:val="18"/>
        </w:rPr>
        <w:t xml:space="preserve"> </w:t>
      </w:r>
      <w:r w:rsidR="007C787E">
        <w:rPr>
          <w:rFonts w:cs="Arial"/>
          <w:szCs w:val="18"/>
        </w:rPr>
        <w:t xml:space="preserve">comprises </w:t>
      </w:r>
      <w:r w:rsidRPr="00094FEF">
        <w:rPr>
          <w:rFonts w:cs="Arial"/>
          <w:szCs w:val="18"/>
        </w:rPr>
        <w:t xml:space="preserve">direct manufacturing costs (feedstocks, utilities, </w:t>
      </w:r>
      <w:r w:rsidR="00196162" w:rsidRPr="00094FEF">
        <w:rPr>
          <w:rFonts w:cs="Arial"/>
          <w:szCs w:val="18"/>
        </w:rPr>
        <w:t>labour</w:t>
      </w:r>
      <w:r w:rsidRPr="00094FEF">
        <w:rPr>
          <w:rFonts w:cs="Arial"/>
          <w:szCs w:val="18"/>
        </w:rPr>
        <w:t>-related operations, and maintenance)</w:t>
      </w:r>
      <w:r w:rsidR="007C787E">
        <w:rPr>
          <w:rFonts w:cs="Arial"/>
          <w:szCs w:val="18"/>
        </w:rPr>
        <w:t>,</w:t>
      </w:r>
      <w:r w:rsidRPr="00094FEF">
        <w:rPr>
          <w:rFonts w:cs="Arial"/>
          <w:szCs w:val="18"/>
        </w:rPr>
        <w:t xml:space="preserve"> operating overhead</w:t>
      </w:r>
      <w:r w:rsidR="007C787E">
        <w:rPr>
          <w:rFonts w:cs="Arial"/>
          <w:szCs w:val="18"/>
        </w:rPr>
        <w:t>,</w:t>
      </w:r>
      <w:r w:rsidRPr="00094FEF">
        <w:rPr>
          <w:rFonts w:cs="Arial"/>
          <w:szCs w:val="18"/>
        </w:rPr>
        <w:t xml:space="preserve"> and fixed costs (property taxes, insurance, and </w:t>
      </w:r>
      <w:r w:rsidRPr="006F7B99">
        <w:rPr>
          <w:rFonts w:cs="Arial"/>
          <w:szCs w:val="18"/>
        </w:rPr>
        <w:t>depreciation). General expenses refer to activities that are conducted by the central operations of a company</w:t>
      </w:r>
      <w:r w:rsidR="007C787E" w:rsidRPr="006F7B99">
        <w:rPr>
          <w:rFonts w:cs="Arial"/>
          <w:szCs w:val="18"/>
        </w:rPr>
        <w:t xml:space="preserve">, which </w:t>
      </w:r>
      <w:r w:rsidRPr="006F7B99">
        <w:rPr>
          <w:rFonts w:cs="Arial"/>
          <w:szCs w:val="18"/>
        </w:rPr>
        <w:t>are f</w:t>
      </w:r>
      <w:r w:rsidR="007C787E" w:rsidRPr="006F7B99">
        <w:rPr>
          <w:rFonts w:cs="Arial"/>
          <w:szCs w:val="18"/>
        </w:rPr>
        <w:t>unded</w:t>
      </w:r>
      <w:r w:rsidRPr="006F7B99">
        <w:rPr>
          <w:rFonts w:cs="Arial"/>
          <w:szCs w:val="18"/>
        </w:rPr>
        <w:t xml:space="preserve"> </w:t>
      </w:r>
      <w:r w:rsidR="007C787E" w:rsidRPr="006F7B99">
        <w:rPr>
          <w:rFonts w:cs="Arial"/>
          <w:szCs w:val="18"/>
        </w:rPr>
        <w:t>through</w:t>
      </w:r>
      <w:r w:rsidRPr="006F7B99">
        <w:rPr>
          <w:rFonts w:cs="Arial"/>
          <w:szCs w:val="18"/>
        </w:rPr>
        <w:t xml:space="preserve"> profits </w:t>
      </w:r>
      <w:r w:rsidR="006F7B99" w:rsidRPr="006F7B99">
        <w:rPr>
          <w:rFonts w:cs="Arial"/>
          <w:szCs w:val="18"/>
        </w:rPr>
        <w:t>generated from its</w:t>
      </w:r>
      <w:r w:rsidRPr="006F7B99">
        <w:rPr>
          <w:rFonts w:cs="Arial"/>
          <w:szCs w:val="18"/>
        </w:rPr>
        <w:t xml:space="preserve"> operating plants. </w:t>
      </w:r>
      <w:r w:rsidR="006F7B99" w:rsidRPr="006F7B99">
        <w:rPr>
          <w:rFonts w:cs="Arial"/>
          <w:szCs w:val="18"/>
        </w:rPr>
        <w:t xml:space="preserve">These expenses include </w:t>
      </w:r>
      <w:r w:rsidRPr="006F7B99">
        <w:rPr>
          <w:rFonts w:cs="Arial"/>
          <w:szCs w:val="18"/>
        </w:rPr>
        <w:t xml:space="preserve">selling </w:t>
      </w:r>
      <w:r w:rsidR="006F7B99" w:rsidRPr="006F7B99">
        <w:rPr>
          <w:rFonts w:cs="Arial"/>
          <w:szCs w:val="18"/>
        </w:rPr>
        <w:t xml:space="preserve">cots, </w:t>
      </w:r>
      <w:r w:rsidRPr="006F7B99">
        <w:rPr>
          <w:rFonts w:cs="Arial"/>
          <w:szCs w:val="18"/>
        </w:rPr>
        <w:t>research, administrative expense</w:t>
      </w:r>
      <w:r w:rsidR="006F7B99" w:rsidRPr="006F7B99">
        <w:rPr>
          <w:rFonts w:cs="Arial"/>
          <w:szCs w:val="18"/>
        </w:rPr>
        <w:t>s</w:t>
      </w:r>
      <w:r w:rsidRPr="006F7B99">
        <w:rPr>
          <w:rFonts w:cs="Arial"/>
          <w:szCs w:val="18"/>
        </w:rPr>
        <w:t xml:space="preserve">, and management incentive compensation. The total capital investment </w:t>
      </w:r>
      <w:r w:rsidR="006F7B99" w:rsidRPr="006F7B99">
        <w:rPr>
          <w:rFonts w:cs="Arial"/>
          <w:szCs w:val="18"/>
        </w:rPr>
        <w:t>(</w:t>
      </w:r>
      <w:r w:rsidRPr="006F7B99">
        <w:rPr>
          <w:rFonts w:cs="Arial"/>
          <w:szCs w:val="18"/>
        </w:rPr>
        <w:t>C</w:t>
      </w:r>
      <w:r w:rsidRPr="006F7B99">
        <w:rPr>
          <w:rFonts w:cs="Arial"/>
          <w:szCs w:val="18"/>
          <w:vertAlign w:val="subscript"/>
        </w:rPr>
        <w:t>TCI</w:t>
      </w:r>
      <w:r w:rsidR="006F7B99" w:rsidRPr="006F7B99">
        <w:rPr>
          <w:rFonts w:cs="Arial"/>
          <w:szCs w:val="18"/>
        </w:rPr>
        <w:t>)</w:t>
      </w:r>
      <w:r w:rsidRPr="006F7B99">
        <w:rPr>
          <w:rFonts w:cs="Arial"/>
          <w:szCs w:val="18"/>
        </w:rPr>
        <w:t xml:space="preserve"> include</w:t>
      </w:r>
      <w:r w:rsidR="006F7B99" w:rsidRPr="006F7B99">
        <w:rPr>
          <w:rFonts w:cs="Arial"/>
          <w:szCs w:val="18"/>
        </w:rPr>
        <w:t>s</w:t>
      </w:r>
      <w:r w:rsidRPr="006F7B99">
        <w:rPr>
          <w:rFonts w:cs="Arial"/>
          <w:szCs w:val="18"/>
        </w:rPr>
        <w:t xml:space="preserve"> the costs of process equipment (or permanent investment costs, C</w:t>
      </w:r>
      <w:r w:rsidRPr="006F7B99">
        <w:rPr>
          <w:rFonts w:cs="Arial"/>
          <w:szCs w:val="18"/>
          <w:vertAlign w:val="subscript"/>
        </w:rPr>
        <w:t>TPI</w:t>
      </w:r>
      <w:r w:rsidRPr="006F7B99">
        <w:rPr>
          <w:rFonts w:cs="Arial"/>
          <w:szCs w:val="18"/>
        </w:rPr>
        <w:t xml:space="preserve">) and working capital </w:t>
      </w:r>
      <w:r w:rsidR="006F7B99" w:rsidRPr="006F7B99">
        <w:rPr>
          <w:rFonts w:cs="Arial"/>
          <w:szCs w:val="18"/>
        </w:rPr>
        <w:t>(</w:t>
      </w:r>
      <w:r w:rsidRPr="006F7B99">
        <w:rPr>
          <w:rFonts w:cs="Arial"/>
          <w:szCs w:val="18"/>
        </w:rPr>
        <w:t>C</w:t>
      </w:r>
      <w:r w:rsidRPr="006F7B99">
        <w:rPr>
          <w:rFonts w:cs="Arial"/>
          <w:szCs w:val="18"/>
          <w:vertAlign w:val="subscript"/>
        </w:rPr>
        <w:t>WC</w:t>
      </w:r>
      <w:r w:rsidR="006F7B99" w:rsidRPr="006F7B99">
        <w:rPr>
          <w:rFonts w:cs="Arial"/>
          <w:szCs w:val="18"/>
        </w:rPr>
        <w:t>)</w:t>
      </w:r>
      <w:r w:rsidRPr="006F7B99">
        <w:rPr>
          <w:rFonts w:cs="Arial"/>
          <w:szCs w:val="18"/>
        </w:rPr>
        <w:t xml:space="preserve"> (Equation 3). It can be </w:t>
      </w:r>
      <w:r w:rsidR="006F7B99" w:rsidRPr="006F7B99">
        <w:rPr>
          <w:rFonts w:cs="Arial"/>
          <w:szCs w:val="18"/>
        </w:rPr>
        <w:t>estimated</w:t>
      </w:r>
      <w:r w:rsidRPr="006F7B99">
        <w:rPr>
          <w:rFonts w:cs="Arial"/>
          <w:szCs w:val="18"/>
        </w:rPr>
        <w:t xml:space="preserve"> using the method of </w:t>
      </w:r>
      <w:proofErr w:type="spellStart"/>
      <w:r w:rsidRPr="006F7B99">
        <w:rPr>
          <w:rFonts w:cs="Arial"/>
          <w:szCs w:val="18"/>
        </w:rPr>
        <w:t>Guhtrie</w:t>
      </w:r>
      <w:proofErr w:type="spellEnd"/>
      <w:r w:rsidRPr="006F7B99">
        <w:rPr>
          <w:rFonts w:cs="Arial"/>
          <w:szCs w:val="18"/>
        </w:rPr>
        <w:t>. C</w:t>
      </w:r>
      <w:r w:rsidRPr="006F7B99">
        <w:rPr>
          <w:rFonts w:cs="Arial"/>
          <w:szCs w:val="18"/>
          <w:vertAlign w:val="subscript"/>
        </w:rPr>
        <w:t>TPI</w:t>
      </w:r>
      <w:r w:rsidRPr="006F7B99">
        <w:rPr>
          <w:rFonts w:cs="Arial"/>
          <w:szCs w:val="18"/>
        </w:rPr>
        <w:t xml:space="preserve"> includes the total depreciable capital </w:t>
      </w:r>
      <w:r w:rsidR="006F7B99">
        <w:rPr>
          <w:rFonts w:cs="Arial"/>
          <w:szCs w:val="18"/>
        </w:rPr>
        <w:t>(</w:t>
      </w:r>
      <w:r w:rsidRPr="006F7B99">
        <w:rPr>
          <w:rFonts w:cs="Arial"/>
          <w:szCs w:val="18"/>
        </w:rPr>
        <w:t>C</w:t>
      </w:r>
      <w:r w:rsidRPr="006F7B99">
        <w:rPr>
          <w:rFonts w:cs="Arial"/>
          <w:szCs w:val="18"/>
          <w:vertAlign w:val="subscript"/>
        </w:rPr>
        <w:t>TDC</w:t>
      </w:r>
      <w:r w:rsidR="006F7B99">
        <w:rPr>
          <w:rFonts w:cs="Arial"/>
          <w:szCs w:val="18"/>
        </w:rPr>
        <w:t>),</w:t>
      </w:r>
      <w:r w:rsidRPr="006F7B99">
        <w:rPr>
          <w:rFonts w:cs="Arial"/>
          <w:szCs w:val="18"/>
        </w:rPr>
        <w:t xml:space="preserve"> the cost of lan</w:t>
      </w:r>
      <w:r w:rsidR="006F7B99">
        <w:rPr>
          <w:rFonts w:cs="Arial"/>
          <w:szCs w:val="18"/>
        </w:rPr>
        <w:t>d (</w:t>
      </w:r>
      <w:proofErr w:type="spellStart"/>
      <w:r w:rsidRPr="006F7B99">
        <w:rPr>
          <w:rFonts w:cs="Arial"/>
          <w:szCs w:val="18"/>
        </w:rPr>
        <w:t>C</w:t>
      </w:r>
      <w:r w:rsidRPr="006F7B99">
        <w:rPr>
          <w:rFonts w:cs="Arial"/>
          <w:szCs w:val="18"/>
          <w:vertAlign w:val="subscript"/>
        </w:rPr>
        <w:t>land</w:t>
      </w:r>
      <w:proofErr w:type="spellEnd"/>
      <w:r w:rsidR="006F7B99">
        <w:rPr>
          <w:rFonts w:cs="Arial"/>
          <w:szCs w:val="18"/>
        </w:rPr>
        <w:t>),</w:t>
      </w:r>
      <w:r w:rsidRPr="006F7B99">
        <w:rPr>
          <w:rFonts w:cs="Arial"/>
          <w:szCs w:val="18"/>
        </w:rPr>
        <w:t xml:space="preserve"> the cost of royalties </w:t>
      </w:r>
      <w:r w:rsidR="006F7B99">
        <w:rPr>
          <w:rFonts w:cs="Arial"/>
          <w:szCs w:val="18"/>
        </w:rPr>
        <w:t>(</w:t>
      </w:r>
      <w:proofErr w:type="spellStart"/>
      <w:r w:rsidRPr="006F7B99">
        <w:rPr>
          <w:rFonts w:cs="Arial"/>
          <w:szCs w:val="18"/>
        </w:rPr>
        <w:t>C</w:t>
      </w:r>
      <w:r w:rsidRPr="006F7B99">
        <w:rPr>
          <w:rFonts w:cs="Arial"/>
          <w:szCs w:val="18"/>
          <w:vertAlign w:val="subscript"/>
        </w:rPr>
        <w:t>royal</w:t>
      </w:r>
      <w:proofErr w:type="spellEnd"/>
      <w:r w:rsidR="006F7B99">
        <w:rPr>
          <w:rFonts w:cs="Arial"/>
          <w:szCs w:val="18"/>
        </w:rPr>
        <w:t>),</w:t>
      </w:r>
      <w:r w:rsidRPr="006F7B99">
        <w:rPr>
          <w:rFonts w:cs="Arial"/>
          <w:szCs w:val="18"/>
        </w:rPr>
        <w:t xml:space="preserve"> and the cost of plant start-up </w:t>
      </w:r>
      <w:r w:rsidR="006F7B99">
        <w:rPr>
          <w:rFonts w:cs="Arial"/>
          <w:szCs w:val="18"/>
        </w:rPr>
        <w:t>(</w:t>
      </w:r>
      <w:proofErr w:type="spellStart"/>
      <w:r w:rsidRPr="006F7B99">
        <w:rPr>
          <w:rFonts w:cs="Arial"/>
          <w:szCs w:val="18"/>
        </w:rPr>
        <w:t>C</w:t>
      </w:r>
      <w:r w:rsidRPr="006F7B99">
        <w:rPr>
          <w:rFonts w:cs="Arial"/>
          <w:szCs w:val="18"/>
          <w:vertAlign w:val="subscript"/>
        </w:rPr>
        <w:t>startup</w:t>
      </w:r>
      <w:proofErr w:type="spellEnd"/>
      <w:r w:rsidR="006F7B99" w:rsidRPr="006F7B99">
        <w:rPr>
          <w:rFonts w:cs="Arial"/>
          <w:szCs w:val="18"/>
        </w:rPr>
        <w:t>)</w:t>
      </w:r>
      <w:r w:rsidR="006F7B99">
        <w:rPr>
          <w:rFonts w:cs="Arial"/>
          <w:szCs w:val="18"/>
        </w:rPr>
        <w:t>,</w:t>
      </w:r>
      <w:r w:rsidRPr="006F7B99">
        <w:rPr>
          <w:rFonts w:cs="Arial"/>
          <w:szCs w:val="18"/>
        </w:rPr>
        <w:t xml:space="preserve"> all multiplied</w:t>
      </w:r>
      <w:r w:rsidRPr="006F7B99">
        <w:rPr>
          <w:rFonts w:cs="Arial"/>
          <w:szCs w:val="18"/>
          <w:vertAlign w:val="subscript"/>
        </w:rPr>
        <w:t xml:space="preserve"> </w:t>
      </w:r>
      <w:r w:rsidRPr="006F7B99">
        <w:rPr>
          <w:rFonts w:cs="Arial"/>
          <w:szCs w:val="18"/>
        </w:rPr>
        <w:t xml:space="preserve">by an investment site factors </w:t>
      </w:r>
      <w:r w:rsidR="006F7B99">
        <w:rPr>
          <w:rFonts w:cs="Arial"/>
          <w:szCs w:val="18"/>
        </w:rPr>
        <w:t>(</w:t>
      </w:r>
      <w:r w:rsidRPr="006F7B99">
        <w:rPr>
          <w:rFonts w:cs="Arial"/>
          <w:szCs w:val="18"/>
        </w:rPr>
        <w:t>F</w:t>
      </w:r>
      <w:r w:rsidRPr="006F7B99">
        <w:rPr>
          <w:rFonts w:cs="Arial"/>
          <w:szCs w:val="18"/>
          <w:vertAlign w:val="subscript"/>
        </w:rPr>
        <w:t>ISF</w:t>
      </w:r>
      <w:r w:rsidR="006F7B99" w:rsidRPr="006F7B99">
        <w:rPr>
          <w:rFonts w:cs="Arial"/>
          <w:szCs w:val="18"/>
        </w:rPr>
        <w:t>)</w:t>
      </w:r>
      <w:r w:rsidRPr="006F7B99">
        <w:rPr>
          <w:rFonts w:cs="Arial"/>
          <w:szCs w:val="18"/>
        </w:rPr>
        <w:t xml:space="preserve">. Finally, </w:t>
      </w:r>
      <w:proofErr w:type="spellStart"/>
      <w:r w:rsidRPr="006F7B99">
        <w:rPr>
          <w:rFonts w:cs="Arial"/>
          <w:szCs w:val="18"/>
        </w:rPr>
        <w:t>I</w:t>
      </w:r>
      <w:r w:rsidRPr="006F7B99">
        <w:rPr>
          <w:rFonts w:cs="Arial"/>
          <w:szCs w:val="18"/>
          <w:vertAlign w:val="subscript"/>
        </w:rPr>
        <w:t>min</w:t>
      </w:r>
      <w:proofErr w:type="spellEnd"/>
      <w:r w:rsidRPr="006F7B99">
        <w:rPr>
          <w:rFonts w:cs="Arial"/>
          <w:szCs w:val="18"/>
          <w:vertAlign w:val="subscript"/>
        </w:rPr>
        <w:t xml:space="preserve"> </w:t>
      </w:r>
      <w:r w:rsidR="006F7B99">
        <w:rPr>
          <w:rFonts w:cs="Arial"/>
          <w:szCs w:val="18"/>
        </w:rPr>
        <w:t>represents</w:t>
      </w:r>
      <w:r w:rsidRPr="006F7B99">
        <w:rPr>
          <w:rFonts w:cs="Arial"/>
          <w:szCs w:val="18"/>
        </w:rPr>
        <w:t xml:space="preserve"> a reasonable return on investment, </w:t>
      </w:r>
      <w:r w:rsidR="006F7B99">
        <w:rPr>
          <w:rFonts w:cs="Arial"/>
          <w:szCs w:val="18"/>
        </w:rPr>
        <w:t>which</w:t>
      </w:r>
      <w:r w:rsidRPr="006F7B99">
        <w:rPr>
          <w:rFonts w:cs="Arial"/>
          <w:szCs w:val="18"/>
        </w:rPr>
        <w:t xml:space="preserve"> can be taken as 0.</w:t>
      </w:r>
      <w:r w:rsidR="00593181">
        <w:rPr>
          <w:rFonts w:cs="Arial"/>
          <w:szCs w:val="18"/>
        </w:rPr>
        <w:t xml:space="preserve">2 </w:t>
      </w:r>
      <w:sdt>
        <w:sdtPr>
          <w:rPr>
            <w:rFonts w:cs="Arial"/>
            <w:color w:val="000000"/>
            <w:szCs w:val="18"/>
          </w:rPr>
          <w:tag w:val="MENDELEY_CITATION_v3_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"/>
          <w:id w:val="393244191"/>
          <w:placeholder>
            <w:docPart w:val="DefaultPlaceholder_-1854013440"/>
          </w:placeholder>
        </w:sdtPr>
        <w:sdtContent>
          <w:r w:rsidR="006C46F1" w:rsidRPr="006C46F1">
            <w:rPr>
              <w:rFonts w:cs="Arial"/>
              <w:color w:val="000000"/>
              <w:szCs w:val="18"/>
            </w:rPr>
            <w:t>(Seider et al., 2009)</w:t>
          </w:r>
        </w:sdtContent>
      </w:sdt>
      <w:r w:rsidR="00593181">
        <w:rPr>
          <w:rFonts w:cs="Arial"/>
          <w:szCs w:val="18"/>
        </w:rPr>
        <w:t>.</w:t>
      </w:r>
    </w:p>
    <w:p w14:paraId="5FA3D72B" w14:textId="77777777" w:rsidR="006A2058" w:rsidRPr="00094FEF" w:rsidRDefault="006A2058" w:rsidP="006A2058">
      <w:pPr>
        <w:rPr>
          <w:rFonts w:ascii="Times New Roman" w:hAnsi="Times New Roman"/>
          <w:szCs w:val="18"/>
        </w:rPr>
      </w:pPr>
    </w:p>
    <w:p w14:paraId="2B826EDB" w14:textId="77777777" w:rsidR="006A2058" w:rsidRPr="00094FEF" w:rsidRDefault="00561EC2" w:rsidP="006A2058">
      <w:pPr>
        <w:rPr>
          <w:rFonts w:ascii="Times New Roman" w:eastAsiaTheme="minorEastAsia" w:hAnsi="Times New Roman"/>
          <w:szCs w:val="18"/>
        </w:rPr>
      </w:pPr>
      <m:oMath>
        <m:sSub>
          <m:sSubPr>
            <m:ctrlPr>
              <w:rPr>
                <w:rFonts w:ascii="Cambria Math" w:hAnsi="Cambria Math"/>
                <w:i/>
                <w:szCs w:val="18"/>
              </w:rPr>
            </m:ctrlPr>
          </m:sSubPr>
          <m:e>
            <m:r>
              <w:rPr>
                <w:rFonts w:ascii="Cambria Math" w:hAnsi="Cambria Math"/>
                <w:szCs w:val="18"/>
              </w:rPr>
              <m:t>C</m:t>
            </m:r>
          </m:e>
          <m:sub>
            <m:r>
              <w:rPr>
                <w:rFonts w:ascii="Cambria Math" w:hAnsi="Cambria Math"/>
                <w:szCs w:val="18"/>
              </w:rPr>
              <m:t>A</m:t>
            </m:r>
          </m:sub>
        </m:sSub>
        <m:r>
          <w:rPr>
            <w:rFonts w:ascii="Cambria Math" w:hAnsi="Cambria Math"/>
            <w:szCs w:val="18"/>
          </w:rPr>
          <m:t xml:space="preserve">=C+ </m:t>
        </m:r>
        <m:sSub>
          <m:sSubPr>
            <m:ctrlPr>
              <w:rPr>
                <w:rFonts w:ascii="Cambria Math" w:hAnsi="Cambria Math"/>
                <w:i/>
                <w:szCs w:val="18"/>
              </w:rPr>
            </m:ctrlPr>
          </m:sSubPr>
          <m:e>
            <m:r>
              <w:rPr>
                <w:rFonts w:ascii="Cambria Math" w:hAnsi="Cambria Math"/>
                <w:szCs w:val="18"/>
              </w:rPr>
              <m:t>i</m:t>
            </m:r>
          </m:e>
          <m:sub>
            <m:r>
              <w:rPr>
                <w:rFonts w:ascii="Cambria Math" w:hAnsi="Cambria Math"/>
                <w:szCs w:val="18"/>
              </w:rPr>
              <m:t>min</m:t>
            </m:r>
          </m:sub>
        </m:sSub>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C</m:t>
                </m:r>
              </m:e>
              <m:sub>
                <m:r>
                  <w:rPr>
                    <w:rFonts w:ascii="Cambria Math" w:hAnsi="Cambria Math"/>
                    <w:szCs w:val="18"/>
                  </w:rPr>
                  <m:t>TCI</m:t>
                </m:r>
              </m:sub>
            </m:sSub>
          </m:e>
        </m:d>
      </m:oMath>
      <w:r w:rsidR="006A2058" w:rsidRPr="00094FEF">
        <w:rPr>
          <w:rFonts w:ascii="Times New Roman" w:eastAsiaTheme="minorEastAsia" w:hAnsi="Times New Roman"/>
          <w:szCs w:val="18"/>
        </w:rPr>
        <w:tab/>
      </w:r>
      <w:r w:rsidR="006A2058" w:rsidRPr="00094FEF">
        <w:rPr>
          <w:rFonts w:ascii="Times New Roman" w:eastAsiaTheme="minorEastAsia" w:hAnsi="Times New Roman"/>
          <w:szCs w:val="18"/>
        </w:rPr>
        <w:tab/>
        <w:t>(1)</w:t>
      </w:r>
    </w:p>
    <w:p w14:paraId="45E3800E" w14:textId="68F88821" w:rsidR="006A2058" w:rsidRPr="00094FEF" w:rsidRDefault="006A2058" w:rsidP="006A2058">
      <w:pPr>
        <w:rPr>
          <w:rFonts w:ascii="Times New Roman" w:eastAsiaTheme="minorEastAsia" w:hAnsi="Times New Roman"/>
          <w:iCs/>
          <w:szCs w:val="18"/>
        </w:rPr>
      </w:pPr>
      <m:oMath>
        <m:r>
          <w:rPr>
            <w:rFonts w:ascii="Cambria Math" w:hAnsi="Cambria Math"/>
            <w:szCs w:val="18"/>
          </w:rPr>
          <m:t>C=COM+general expenses</m:t>
        </m:r>
      </m:oMath>
      <w:r w:rsidRPr="00094FEF">
        <w:rPr>
          <w:rFonts w:ascii="Times New Roman" w:eastAsiaTheme="minorEastAsia" w:hAnsi="Times New Roman"/>
          <w:i/>
          <w:szCs w:val="18"/>
        </w:rPr>
        <w:tab/>
      </w:r>
      <w:r w:rsidR="00B248A4" w:rsidRPr="00094FEF">
        <w:rPr>
          <w:rFonts w:ascii="Times New Roman" w:eastAsiaTheme="minorEastAsia" w:hAnsi="Times New Roman"/>
          <w:i/>
          <w:szCs w:val="18"/>
        </w:rPr>
        <w:tab/>
      </w:r>
      <w:r w:rsidRPr="00094FEF">
        <w:rPr>
          <w:rFonts w:ascii="Times New Roman" w:eastAsiaTheme="minorEastAsia" w:hAnsi="Times New Roman"/>
          <w:iCs/>
          <w:szCs w:val="18"/>
        </w:rPr>
        <w:t>(2)</w:t>
      </w:r>
    </w:p>
    <w:p w14:paraId="43B47147" w14:textId="77777777" w:rsidR="006A2058" w:rsidRPr="00094FEF" w:rsidRDefault="00561EC2" w:rsidP="006A2058">
      <w:pPr>
        <w:rPr>
          <w:rFonts w:ascii="Times New Roman" w:eastAsiaTheme="minorEastAsia" w:hAnsi="Times New Roman"/>
          <w:szCs w:val="18"/>
        </w:rPr>
      </w:pPr>
      <m:oMath>
        <m:sSub>
          <m:sSubPr>
            <m:ctrlPr>
              <w:rPr>
                <w:rFonts w:ascii="Cambria Math" w:hAnsi="Cambria Math"/>
                <w:i/>
                <w:szCs w:val="18"/>
              </w:rPr>
            </m:ctrlPr>
          </m:sSubPr>
          <m:e>
            <m:r>
              <w:rPr>
                <w:rFonts w:ascii="Cambria Math" w:hAnsi="Cambria Math"/>
                <w:szCs w:val="18"/>
              </w:rPr>
              <m:t>C</m:t>
            </m:r>
          </m:e>
          <m:sub>
            <m:r>
              <w:rPr>
                <w:rFonts w:ascii="Cambria Math" w:hAnsi="Cambria Math"/>
                <w:szCs w:val="18"/>
              </w:rPr>
              <m:t>TCI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TPI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WC</m:t>
            </m:r>
          </m:sub>
        </m:sSub>
      </m:oMath>
      <w:r w:rsidR="006A2058" w:rsidRPr="00094FEF">
        <w:rPr>
          <w:rFonts w:ascii="Times New Roman" w:eastAsiaTheme="minorEastAsia" w:hAnsi="Times New Roman"/>
          <w:szCs w:val="18"/>
        </w:rPr>
        <w:tab/>
      </w:r>
      <w:r w:rsidR="006A2058" w:rsidRPr="00094FEF">
        <w:rPr>
          <w:rFonts w:ascii="Times New Roman" w:eastAsiaTheme="minorEastAsia" w:hAnsi="Times New Roman"/>
          <w:szCs w:val="18"/>
        </w:rPr>
        <w:tab/>
        <w:t>(3)</w:t>
      </w:r>
    </w:p>
    <w:p w14:paraId="7C6A829C" w14:textId="77777777" w:rsidR="006A2058" w:rsidRPr="00094FEF" w:rsidRDefault="00561EC2" w:rsidP="006A2058">
      <w:pPr>
        <w:rPr>
          <w:rFonts w:ascii="Times New Roman" w:eastAsiaTheme="minorEastAsia" w:hAnsi="Times New Roman"/>
          <w:iCs/>
          <w:szCs w:val="18"/>
        </w:rPr>
      </w:pPr>
      <m:oMath>
        <m:sSub>
          <m:sSubPr>
            <m:ctrlPr>
              <w:rPr>
                <w:rFonts w:ascii="Cambria Math" w:hAnsi="Cambria Math"/>
                <w:i/>
                <w:iCs/>
                <w:szCs w:val="18"/>
              </w:rPr>
            </m:ctrlPr>
          </m:sSubPr>
          <m:e>
            <m:r>
              <w:rPr>
                <w:rFonts w:ascii="Cambria Math" w:hAnsi="Cambria Math"/>
                <w:szCs w:val="18"/>
              </w:rPr>
              <m:t>C</m:t>
            </m:r>
          </m:e>
          <m:sub>
            <m:r>
              <m:rPr>
                <m:sty m:val="p"/>
              </m:rPr>
              <w:rPr>
                <w:rFonts w:ascii="Cambria Math" w:hAnsi="Cambria Math"/>
                <w:szCs w:val="18"/>
              </w:rPr>
              <m:t>TPI</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F</m:t>
            </m:r>
          </m:e>
          <m:sub>
            <m:r>
              <m:rPr>
                <m:sty m:val="p"/>
              </m:rPr>
              <w:rPr>
                <w:rFonts w:ascii="Cambria Math" w:hAnsi="Cambria Math"/>
                <w:szCs w:val="18"/>
              </w:rPr>
              <m:t>ISF</m:t>
            </m:r>
          </m:sub>
        </m:sSub>
        <m:d>
          <m:dPr>
            <m:ctrlPr>
              <w:rPr>
                <w:rFonts w:ascii="Cambria Math" w:hAnsi="Cambria Math"/>
                <w:i/>
                <w:iCs/>
                <w:szCs w:val="18"/>
              </w:rPr>
            </m:ctrlPr>
          </m:dPr>
          <m:e>
            <m:sSub>
              <m:sSubPr>
                <m:ctrlPr>
                  <w:rPr>
                    <w:rFonts w:ascii="Cambria Math" w:hAnsi="Cambria Math"/>
                    <w:i/>
                    <w:iCs/>
                    <w:szCs w:val="18"/>
                  </w:rPr>
                </m:ctrlPr>
              </m:sSubPr>
              <m:e>
                <m:r>
                  <w:rPr>
                    <w:rFonts w:ascii="Cambria Math" w:hAnsi="Cambria Math"/>
                    <w:szCs w:val="18"/>
                  </w:rPr>
                  <m:t>C</m:t>
                </m:r>
              </m:e>
              <m:sub>
                <m:r>
                  <m:rPr>
                    <m:sty m:val="p"/>
                  </m:rPr>
                  <w:rPr>
                    <w:rFonts w:ascii="Cambria Math" w:hAnsi="Cambria Math"/>
                    <w:szCs w:val="18"/>
                  </w:rPr>
                  <m:t>TDC</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C</m:t>
                </m:r>
              </m:e>
              <m:sub>
                <m:r>
                  <m:rPr>
                    <m:sty m:val="p"/>
                  </m:rPr>
                  <w:rPr>
                    <w:rFonts w:ascii="Cambria Math" w:hAnsi="Cambria Math"/>
                    <w:szCs w:val="18"/>
                  </w:rPr>
                  <m:t>land</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C</m:t>
                </m:r>
              </m:e>
              <m:sub>
                <m:r>
                  <m:rPr>
                    <m:sty m:val="p"/>
                  </m:rPr>
                  <w:rPr>
                    <w:rFonts w:ascii="Cambria Math" w:hAnsi="Cambria Math"/>
                    <w:szCs w:val="18"/>
                  </w:rPr>
                  <m:t>royal</m:t>
                </m:r>
              </m:sub>
            </m:sSub>
            <m:r>
              <w:rPr>
                <w:rFonts w:ascii="Cambria Math" w:hAnsi="Cambria Math"/>
                <w:szCs w:val="18"/>
              </w:rPr>
              <m:t>+</m:t>
            </m:r>
            <m:sSub>
              <m:sSubPr>
                <m:ctrlPr>
                  <w:rPr>
                    <w:rFonts w:ascii="Cambria Math" w:hAnsi="Cambria Math"/>
                    <w:i/>
                    <w:iCs/>
                    <w:szCs w:val="18"/>
                  </w:rPr>
                </m:ctrlPr>
              </m:sSubPr>
              <m:e>
                <m:r>
                  <w:rPr>
                    <w:rFonts w:ascii="Cambria Math" w:hAnsi="Cambria Math"/>
                    <w:szCs w:val="18"/>
                  </w:rPr>
                  <m:t>C</m:t>
                </m:r>
              </m:e>
              <m:sub>
                <m:r>
                  <m:rPr>
                    <m:sty m:val="p"/>
                  </m:rPr>
                  <w:rPr>
                    <w:rFonts w:ascii="Cambria Math" w:hAnsi="Cambria Math"/>
                    <w:szCs w:val="18"/>
                  </w:rPr>
                  <m:t>startup</m:t>
                </m:r>
              </m:sub>
            </m:sSub>
          </m:e>
        </m:d>
      </m:oMath>
      <w:r w:rsidR="006A2058" w:rsidRPr="00094FEF">
        <w:rPr>
          <w:rFonts w:ascii="Times New Roman" w:eastAsiaTheme="minorEastAsia" w:hAnsi="Times New Roman"/>
          <w:iCs/>
          <w:szCs w:val="18"/>
        </w:rPr>
        <w:tab/>
      </w:r>
      <w:r w:rsidR="006A2058" w:rsidRPr="00094FEF">
        <w:rPr>
          <w:rFonts w:ascii="Times New Roman" w:eastAsiaTheme="minorEastAsia" w:hAnsi="Times New Roman"/>
          <w:iCs/>
          <w:szCs w:val="18"/>
        </w:rPr>
        <w:tab/>
        <w:t>(4)</w:t>
      </w:r>
    </w:p>
    <w:p w14:paraId="525DFCA3" w14:textId="6C42DBA3" w:rsidR="00C71E75" w:rsidRPr="00094FEF" w:rsidRDefault="00C71E75" w:rsidP="00C71E75">
      <w:pPr>
        <w:rPr>
          <w:rFonts w:cs="Arial"/>
          <w:i/>
          <w:iCs/>
          <w:szCs w:val="18"/>
        </w:rPr>
      </w:pPr>
      <m:oMath>
        <m:r>
          <w:rPr>
            <w:rFonts w:ascii="Cambria Math" w:hAnsi="Cambria Math" w:cs="Arial"/>
            <w:szCs w:val="18"/>
          </w:rPr>
          <m:t>NCF=AI-C</m:t>
        </m:r>
      </m:oMath>
      <w:r w:rsidRPr="00094FEF">
        <w:rPr>
          <w:rFonts w:cs="Arial"/>
          <w:i/>
          <w:iCs/>
          <w:szCs w:val="18"/>
        </w:rPr>
        <w:tab/>
      </w:r>
      <w:r w:rsidR="00D26737">
        <w:rPr>
          <w:rFonts w:cs="Arial"/>
          <w:i/>
          <w:iCs/>
          <w:szCs w:val="18"/>
        </w:rPr>
        <w:tab/>
      </w:r>
      <w:r w:rsidRPr="00094FEF">
        <w:rPr>
          <w:rFonts w:cs="Arial"/>
          <w:szCs w:val="18"/>
        </w:rPr>
        <w:t>(5)</w:t>
      </w:r>
    </w:p>
    <w:p w14:paraId="3C9291EA" w14:textId="77777777" w:rsidR="00C71E75" w:rsidRPr="00094FEF" w:rsidRDefault="00C71E75" w:rsidP="00C909CE">
      <w:pPr>
        <w:rPr>
          <w:rFonts w:cs="Arial"/>
          <w:kern w:val="21"/>
          <w:szCs w:val="18"/>
        </w:rPr>
      </w:pPr>
    </w:p>
    <w:p w14:paraId="365CA2B8" w14:textId="5C89A18A" w:rsidR="00C909CE" w:rsidRPr="00094FEF" w:rsidRDefault="00C909CE" w:rsidP="006A450D">
      <w:pPr>
        <w:rPr>
          <w:rFonts w:cs="Arial"/>
          <w:kern w:val="21"/>
          <w:szCs w:val="18"/>
        </w:rPr>
      </w:pPr>
      <w:r w:rsidRPr="00094FEF">
        <w:rPr>
          <w:rFonts w:cs="Arial"/>
          <w:kern w:val="21"/>
          <w:szCs w:val="18"/>
        </w:rPr>
        <w:t>In addition, net cash flow</w:t>
      </w:r>
      <w:r w:rsidR="007C787E">
        <w:rPr>
          <w:rFonts w:cs="Arial"/>
          <w:kern w:val="21"/>
          <w:szCs w:val="18"/>
        </w:rPr>
        <w:t xml:space="preserve"> (</w:t>
      </w:r>
      <w:r w:rsidRPr="00094FEF">
        <w:rPr>
          <w:rFonts w:cs="Arial"/>
          <w:kern w:val="21"/>
          <w:szCs w:val="18"/>
        </w:rPr>
        <w:t>NCF</w:t>
      </w:r>
      <w:r w:rsidR="007C787E">
        <w:rPr>
          <w:rFonts w:cs="Arial"/>
          <w:kern w:val="21"/>
          <w:szCs w:val="18"/>
        </w:rPr>
        <w:t>)</w:t>
      </w:r>
      <w:r w:rsidRPr="00094FEF">
        <w:rPr>
          <w:rFonts w:cs="Arial"/>
          <w:kern w:val="21"/>
          <w:szCs w:val="18"/>
        </w:rPr>
        <w:t xml:space="preserve"> was calculated </w:t>
      </w:r>
      <w:r w:rsidR="006F7B99">
        <w:rPr>
          <w:rFonts w:cs="Arial"/>
          <w:kern w:val="21"/>
          <w:szCs w:val="18"/>
        </w:rPr>
        <w:t>as</w:t>
      </w:r>
      <w:r w:rsidRPr="00094FEF">
        <w:rPr>
          <w:rFonts w:cs="Arial"/>
          <w:kern w:val="21"/>
          <w:szCs w:val="18"/>
        </w:rPr>
        <w:t xml:space="preserve"> the difference between the annual income</w:t>
      </w:r>
      <w:r w:rsidR="006F7B99">
        <w:rPr>
          <w:rFonts w:cs="Arial"/>
          <w:kern w:val="21"/>
          <w:szCs w:val="18"/>
        </w:rPr>
        <w:t xml:space="preserve"> (</w:t>
      </w:r>
      <w:r w:rsidRPr="00094FEF">
        <w:rPr>
          <w:rFonts w:cs="Arial"/>
          <w:kern w:val="21"/>
          <w:szCs w:val="18"/>
        </w:rPr>
        <w:t>AI</w:t>
      </w:r>
      <w:r w:rsidR="006F7B99">
        <w:rPr>
          <w:rFonts w:cs="Arial"/>
          <w:kern w:val="21"/>
          <w:szCs w:val="18"/>
        </w:rPr>
        <w:t>)</w:t>
      </w:r>
      <w:r w:rsidRPr="00094FEF">
        <w:rPr>
          <w:rFonts w:cs="Arial"/>
          <w:kern w:val="21"/>
          <w:szCs w:val="18"/>
        </w:rPr>
        <w:t xml:space="preserve"> and the annual production costs, </w:t>
      </w:r>
      <w:r w:rsidR="006F7B99">
        <w:rPr>
          <w:rFonts w:cs="Arial"/>
          <w:kern w:val="21"/>
          <w:szCs w:val="18"/>
        </w:rPr>
        <w:t xml:space="preserve">as shown in </w:t>
      </w:r>
      <w:r w:rsidRPr="00094FEF">
        <w:rPr>
          <w:rFonts w:cs="Arial"/>
          <w:kern w:val="21"/>
          <w:szCs w:val="18"/>
        </w:rPr>
        <w:t xml:space="preserve">Equation </w:t>
      </w:r>
      <w:r w:rsidR="008005E3" w:rsidRPr="00094FEF">
        <w:rPr>
          <w:rFonts w:cs="Arial"/>
          <w:kern w:val="21"/>
          <w:szCs w:val="18"/>
        </w:rPr>
        <w:t>5</w:t>
      </w:r>
      <w:r w:rsidRPr="00094FEF">
        <w:rPr>
          <w:rFonts w:cs="Arial"/>
          <w:kern w:val="21"/>
          <w:szCs w:val="18"/>
        </w:rPr>
        <w:t>. The annual income was estimate</w:t>
      </w:r>
      <w:r w:rsidR="006F7B99">
        <w:rPr>
          <w:rFonts w:cs="Arial"/>
          <w:kern w:val="21"/>
          <w:szCs w:val="18"/>
        </w:rPr>
        <w:t>d based on the</w:t>
      </w:r>
      <w:r w:rsidRPr="00094FEF">
        <w:rPr>
          <w:rFonts w:cs="Arial"/>
          <w:kern w:val="21"/>
          <w:szCs w:val="18"/>
        </w:rPr>
        <w:t xml:space="preserve"> production rate determined by simulation (kg/h) and the market price of each commodity (USD/kg).</w:t>
      </w:r>
    </w:p>
    <w:p w14:paraId="07698A13" w14:textId="4520230D" w:rsidR="00FE0CAE" w:rsidRPr="00094FEF" w:rsidRDefault="00017ABF" w:rsidP="00FE0CAE">
      <w:pPr>
        <w:pStyle w:val="CETHeading1"/>
        <w:tabs>
          <w:tab w:val="clear" w:pos="360"/>
        </w:tabs>
        <w:outlineLvl w:val="0"/>
        <w:rPr>
          <w:lang w:val="en-GB"/>
        </w:rPr>
      </w:pPr>
      <w:r w:rsidRPr="00094FEF">
        <w:rPr>
          <w:lang w:val="en-GB"/>
        </w:rPr>
        <w:t>Results</w:t>
      </w:r>
      <w:r w:rsidR="007946A7" w:rsidRPr="00094FEF">
        <w:rPr>
          <w:lang w:val="en-GB"/>
        </w:rPr>
        <w:t xml:space="preserve"> </w:t>
      </w:r>
      <w:r w:rsidR="00B36DDC" w:rsidRPr="00094FEF">
        <w:rPr>
          <w:lang w:val="en-GB"/>
        </w:rPr>
        <w:t>and discussion</w:t>
      </w:r>
    </w:p>
    <w:p w14:paraId="3850286F" w14:textId="444373EF" w:rsidR="00B36DDC" w:rsidRPr="00094FEF" w:rsidRDefault="00D469AA" w:rsidP="00D469AA">
      <w:pPr>
        <w:pStyle w:val="CETHeading1"/>
        <w:numPr>
          <w:ilvl w:val="2"/>
          <w:numId w:val="32"/>
        </w:numPr>
        <w:outlineLvl w:val="1"/>
        <w:rPr>
          <w:sz w:val="18"/>
          <w:szCs w:val="18"/>
          <w:lang w:val="en-GB"/>
        </w:rPr>
      </w:pPr>
      <w:r w:rsidRPr="00094FEF">
        <w:rPr>
          <w:sz w:val="18"/>
          <w:szCs w:val="18"/>
          <w:lang w:val="en-GB"/>
        </w:rPr>
        <w:t>Life cycle assessment</w:t>
      </w:r>
    </w:p>
    <w:p w14:paraId="70D5227D" w14:textId="5960834C" w:rsidR="00304D03" w:rsidRPr="00094FEF" w:rsidRDefault="001105FE" w:rsidP="001F6FC9">
      <w:pPr>
        <w:pStyle w:val="CETBodytext"/>
        <w:rPr>
          <w:lang w:val="en-GB"/>
        </w:rPr>
      </w:pPr>
      <w:r w:rsidRPr="00094FEF">
        <w:rPr>
          <w:noProof/>
          <w:lang w:val="en-GB"/>
        </w:rPr>
        <w:drawing>
          <wp:inline distT="0" distB="0" distL="0" distR="0" wp14:anchorId="7F303A7C" wp14:editId="7EB587BA">
            <wp:extent cx="3303917" cy="241883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6"/>
                    <a:srcRect l="2732" t="9499" r="4233" b="2356"/>
                    <a:stretch/>
                  </pic:blipFill>
                  <pic:spPr bwMode="auto">
                    <a:xfrm>
                      <a:off x="0" y="0"/>
                      <a:ext cx="3332180" cy="2439522"/>
                    </a:xfrm>
                    <a:prstGeom prst="rect">
                      <a:avLst/>
                    </a:prstGeom>
                    <a:ln>
                      <a:noFill/>
                    </a:ln>
                    <a:extLst>
                      <a:ext uri="{53640926-AAD7-44D8-BBD7-CCE9431645EC}">
                        <a14:shadowObscured xmlns:a14="http://schemas.microsoft.com/office/drawing/2010/main"/>
                      </a:ext>
                    </a:extLst>
                  </pic:spPr>
                </pic:pic>
              </a:graphicData>
            </a:graphic>
          </wp:inline>
        </w:drawing>
      </w:r>
    </w:p>
    <w:p w14:paraId="42FE2433" w14:textId="0EBB5CA2" w:rsidR="007C3950" w:rsidRDefault="002D26E1" w:rsidP="007C3950">
      <w:pPr>
        <w:pStyle w:val="CETBodytext"/>
        <w:rPr>
          <w:i/>
          <w:iCs/>
          <w:lang w:val="en-GB"/>
        </w:rPr>
      </w:pPr>
      <w:r w:rsidRPr="00094FEF">
        <w:rPr>
          <w:i/>
          <w:iCs/>
          <w:lang w:val="en-GB"/>
        </w:rPr>
        <w:t xml:space="preserve">Figure </w:t>
      </w:r>
      <w:r w:rsidR="00313B57">
        <w:rPr>
          <w:i/>
          <w:iCs/>
          <w:lang w:val="en-GB"/>
        </w:rPr>
        <w:t>3</w:t>
      </w:r>
      <w:r w:rsidRPr="00094FEF">
        <w:rPr>
          <w:i/>
          <w:iCs/>
          <w:lang w:val="en-GB"/>
        </w:rPr>
        <w:t xml:space="preserve">. </w:t>
      </w:r>
      <w:r w:rsidR="00BA21F4" w:rsidRPr="00BA21F4">
        <w:rPr>
          <w:i/>
          <w:iCs/>
          <w:lang w:val="en-GB"/>
        </w:rPr>
        <w:t xml:space="preserve">LCA of </w:t>
      </w:r>
      <w:r w:rsidR="00BA21F4">
        <w:rPr>
          <w:i/>
          <w:iCs/>
          <w:lang w:val="en-GB"/>
        </w:rPr>
        <w:t>scenarios</w:t>
      </w:r>
      <w:r w:rsidR="00BA21F4" w:rsidRPr="00BA21F4">
        <w:rPr>
          <w:i/>
          <w:iCs/>
          <w:lang w:val="en-GB"/>
        </w:rPr>
        <w:t xml:space="preserve"> </w:t>
      </w:r>
      <w:r w:rsidR="00BA21F4">
        <w:rPr>
          <w:i/>
          <w:iCs/>
          <w:lang w:val="en-GB"/>
        </w:rPr>
        <w:t>S</w:t>
      </w:r>
      <w:r w:rsidR="00BA21F4" w:rsidRPr="00BA21F4">
        <w:rPr>
          <w:i/>
          <w:iCs/>
          <w:lang w:val="en-GB"/>
        </w:rPr>
        <w:t>1-</w:t>
      </w:r>
      <w:r w:rsidR="00BA21F4">
        <w:rPr>
          <w:i/>
          <w:iCs/>
          <w:lang w:val="en-GB"/>
        </w:rPr>
        <w:t>S</w:t>
      </w:r>
      <w:r w:rsidR="00BA21F4" w:rsidRPr="00BA21F4">
        <w:rPr>
          <w:i/>
          <w:iCs/>
          <w:lang w:val="en-GB"/>
        </w:rPr>
        <w:t xml:space="preserve">4, using </w:t>
      </w:r>
      <w:proofErr w:type="spellStart"/>
      <w:r w:rsidR="00BA21F4" w:rsidRPr="00BA21F4">
        <w:rPr>
          <w:i/>
          <w:iCs/>
          <w:lang w:val="en-GB"/>
        </w:rPr>
        <w:t>SimaPro</w:t>
      </w:r>
      <w:proofErr w:type="spellEnd"/>
      <w:r w:rsidR="00BA21F4" w:rsidRPr="00BA21F4">
        <w:rPr>
          <w:i/>
          <w:iCs/>
          <w:lang w:val="en-GB"/>
        </w:rPr>
        <w:t xml:space="preserve">® software, </w:t>
      </w:r>
      <w:proofErr w:type="spellStart"/>
      <w:r w:rsidR="00BA21F4" w:rsidRPr="00BA21F4">
        <w:rPr>
          <w:i/>
          <w:iCs/>
          <w:lang w:val="en-GB"/>
        </w:rPr>
        <w:t>Ecoinvent</w:t>
      </w:r>
      <w:proofErr w:type="spellEnd"/>
      <w:r w:rsidR="00BA21F4" w:rsidRPr="00BA21F4">
        <w:rPr>
          <w:i/>
          <w:iCs/>
          <w:lang w:val="en-GB"/>
        </w:rPr>
        <w:t xml:space="preserve">® and Agri-footprint databases and </w:t>
      </w:r>
      <w:proofErr w:type="spellStart"/>
      <w:r w:rsidR="00BA21F4" w:rsidRPr="00BA21F4">
        <w:rPr>
          <w:i/>
          <w:iCs/>
          <w:lang w:val="en-GB"/>
        </w:rPr>
        <w:t>ReCiPe</w:t>
      </w:r>
      <w:proofErr w:type="spellEnd"/>
      <w:r w:rsidR="00BA21F4" w:rsidRPr="00BA21F4">
        <w:rPr>
          <w:i/>
          <w:iCs/>
          <w:lang w:val="en-GB"/>
        </w:rPr>
        <w:t xml:space="preserve"> 2016 Endpoint (H) v1.06 method.</w:t>
      </w:r>
      <w:r w:rsidR="006C46F1">
        <w:rPr>
          <w:i/>
          <w:iCs/>
          <w:lang w:val="en-GB"/>
        </w:rPr>
        <w:t xml:space="preserve"> Acronyms are explained in the Nomenclature section</w:t>
      </w:r>
    </w:p>
    <w:p w14:paraId="1D241954" w14:textId="77777777" w:rsidR="009F6F24" w:rsidRDefault="009F6F24" w:rsidP="007C3950">
      <w:pPr>
        <w:pStyle w:val="CETBodytext"/>
        <w:rPr>
          <w:i/>
          <w:iCs/>
          <w:lang w:val="en-GB"/>
        </w:rPr>
      </w:pPr>
    </w:p>
    <w:p w14:paraId="13E0207E" w14:textId="679048E1" w:rsidR="007C3950" w:rsidRPr="007C3950" w:rsidRDefault="007C3950" w:rsidP="007C3950">
      <w:pPr>
        <w:pStyle w:val="CETBodytext"/>
        <w:rPr>
          <w:i/>
          <w:iCs/>
          <w:lang w:val="en-GB"/>
        </w:rPr>
      </w:pPr>
      <w:r w:rsidRPr="007C3950">
        <w:rPr>
          <w:noProof/>
        </w:rPr>
        <w:t xml:space="preserve">Figure 3 presents the quantification of impact assessment for all biorefinery scenarios using the ReCiPe Endpoint (H) method. The most significant impact categories identified are global warming effects on human </w:t>
      </w:r>
      <w:r w:rsidRPr="007C3950">
        <w:rPr>
          <w:noProof/>
        </w:rPr>
        <w:lastRenderedPageBreak/>
        <w:t>health</w:t>
      </w:r>
      <w:r w:rsidR="0006788D">
        <w:rPr>
          <w:noProof/>
        </w:rPr>
        <w:t xml:space="preserve"> (GWH)</w:t>
      </w:r>
      <w:r w:rsidRPr="007C3950">
        <w:rPr>
          <w:noProof/>
        </w:rPr>
        <w:t>, particulate matter emissions</w:t>
      </w:r>
      <w:r w:rsidR="0006788D">
        <w:rPr>
          <w:noProof/>
        </w:rPr>
        <w:t xml:space="preserve"> (PMF)</w:t>
      </w:r>
      <w:r w:rsidRPr="007C3950">
        <w:rPr>
          <w:noProof/>
        </w:rPr>
        <w:t>, and fossil resource scarcity</w:t>
      </w:r>
      <w:r w:rsidR="0006788D">
        <w:rPr>
          <w:noProof/>
        </w:rPr>
        <w:t xml:space="preserve"> (FR)</w:t>
      </w:r>
      <w:r w:rsidRPr="007C3950">
        <w:rPr>
          <w:noProof/>
        </w:rPr>
        <w:t xml:space="preserve">, with the highest values observed in scenarios involving intensive energy consumption (S1 and S4). These results highlight the environmental trade-offs associated with different valorisation pathways and suggest that prioritising the production of vegetable oil and epoxidised resin could better align with global sustainability goals.However, the high environmental impact observed in energy-intensive scenarios indicates the urgent need for fossil fuel replacement strategies to mitigate these effects across all cases. </w:t>
      </w:r>
      <w:r>
        <w:rPr>
          <w:noProof/>
        </w:rPr>
        <w:t xml:space="preserve"> </w:t>
      </w:r>
      <w:r w:rsidRPr="007C3950">
        <w:rPr>
          <w:noProof/>
        </w:rPr>
        <w:t>At the plant’s current location, electricity is primarily generated from natural gas, contributing significantly to greenhouse gas emissions and fossil fuel depletion. A transition towards renewable energy sources such as solar and wind power could substantially reduce the carbon footprint of all biorefinery scenarios.</w:t>
      </w:r>
      <w:r>
        <w:rPr>
          <w:noProof/>
        </w:rPr>
        <w:t xml:space="preserve"> </w:t>
      </w:r>
      <w:r w:rsidRPr="007C3950">
        <w:rPr>
          <w:noProof/>
        </w:rPr>
        <w:t xml:space="preserve">Overall, while the results suggest that vegetable oil and epoxidised resin production are the most environmentally favourable, implementing renewable energy solutions and efficiency improvements in all scenarios could significantly enhance their sustainability. </w:t>
      </w:r>
    </w:p>
    <w:p w14:paraId="53391D56" w14:textId="2ABF9C69" w:rsidR="001034DE" w:rsidRPr="00094FEF" w:rsidRDefault="001034DE" w:rsidP="007C3950">
      <w:pPr>
        <w:pStyle w:val="CETHeading1"/>
        <w:numPr>
          <w:ilvl w:val="2"/>
          <w:numId w:val="32"/>
        </w:numPr>
        <w:outlineLvl w:val="1"/>
        <w:rPr>
          <w:sz w:val="18"/>
          <w:szCs w:val="18"/>
          <w:lang w:val="en-GB"/>
        </w:rPr>
      </w:pPr>
      <w:r>
        <w:rPr>
          <w:sz w:val="18"/>
          <w:szCs w:val="18"/>
          <w:lang w:val="en-GB"/>
        </w:rPr>
        <w:t>Economic</w:t>
      </w:r>
      <w:r w:rsidRPr="00094FEF">
        <w:rPr>
          <w:sz w:val="18"/>
          <w:szCs w:val="18"/>
          <w:lang w:val="en-GB"/>
        </w:rPr>
        <w:t xml:space="preserve"> assessment</w:t>
      </w:r>
    </w:p>
    <w:p w14:paraId="76D78817" w14:textId="46C6C9A2" w:rsidR="00E20574" w:rsidRDefault="00642F3F" w:rsidP="0052158D">
      <w:pPr>
        <w:pStyle w:val="CETBodytext"/>
        <w:rPr>
          <w:lang w:val="en-GB"/>
        </w:rPr>
      </w:pPr>
      <w:r w:rsidRPr="00094FEF">
        <w:rPr>
          <w:lang w:val="en-GB"/>
        </w:rPr>
        <w:t xml:space="preserve">Table </w:t>
      </w:r>
      <w:r w:rsidR="00313B57">
        <w:rPr>
          <w:lang w:val="en-GB"/>
        </w:rPr>
        <w:t>1</w:t>
      </w:r>
      <w:r w:rsidR="00570F8F" w:rsidRPr="00094FEF">
        <w:rPr>
          <w:lang w:val="en-GB"/>
        </w:rPr>
        <w:t xml:space="preserve"> </w:t>
      </w:r>
      <w:r w:rsidR="00313B57">
        <w:rPr>
          <w:lang w:val="en-GB"/>
        </w:rPr>
        <w:t>presents the</w:t>
      </w:r>
      <w:r w:rsidR="00570F8F" w:rsidRPr="00094FEF">
        <w:rPr>
          <w:lang w:val="en-GB"/>
        </w:rPr>
        <w:t xml:space="preserve"> production rate </w:t>
      </w:r>
      <w:r w:rsidR="009A2458">
        <w:rPr>
          <w:lang w:val="en-GB"/>
        </w:rPr>
        <w:t xml:space="preserve">and </w:t>
      </w:r>
      <w:r w:rsidR="00313B57">
        <w:rPr>
          <w:lang w:val="en-GB"/>
        </w:rPr>
        <w:t xml:space="preserve">annual </w:t>
      </w:r>
      <w:r w:rsidR="009A2458">
        <w:rPr>
          <w:lang w:val="en-GB"/>
        </w:rPr>
        <w:t>s</w:t>
      </w:r>
      <w:r w:rsidR="002A7B7D">
        <w:rPr>
          <w:lang w:val="en-GB"/>
        </w:rPr>
        <w:t>ales</w:t>
      </w:r>
      <w:r w:rsidR="00E34516" w:rsidRPr="00094FEF">
        <w:rPr>
          <w:lang w:val="en-GB"/>
        </w:rPr>
        <w:t xml:space="preserve"> </w:t>
      </w:r>
      <w:r w:rsidR="00083AF6" w:rsidRPr="00094FEF">
        <w:rPr>
          <w:lang w:val="en-GB"/>
        </w:rPr>
        <w:t xml:space="preserve">for </w:t>
      </w:r>
      <w:r w:rsidR="00442796" w:rsidRPr="00094FEF">
        <w:rPr>
          <w:lang w:val="en-GB"/>
        </w:rPr>
        <w:t>all four studi</w:t>
      </w:r>
      <w:r w:rsidR="00313B57">
        <w:rPr>
          <w:lang w:val="en-GB"/>
        </w:rPr>
        <w:t>ed</w:t>
      </w:r>
      <w:r w:rsidR="00442796" w:rsidRPr="00094FEF">
        <w:rPr>
          <w:lang w:val="en-GB"/>
        </w:rPr>
        <w:t xml:space="preserve"> scenarios</w:t>
      </w:r>
      <w:r w:rsidR="00A0679A">
        <w:rPr>
          <w:lang w:val="en-GB"/>
        </w:rPr>
        <w:t xml:space="preserve">, </w:t>
      </w:r>
      <w:r w:rsidR="00AF1190">
        <w:rPr>
          <w:lang w:val="en-GB"/>
        </w:rPr>
        <w:t xml:space="preserve">while </w:t>
      </w:r>
      <w:r w:rsidR="00F9606D">
        <w:rPr>
          <w:lang w:val="en-GB"/>
        </w:rPr>
        <w:t xml:space="preserve">Table 2 </w:t>
      </w:r>
      <w:r w:rsidR="00313B57">
        <w:rPr>
          <w:lang w:val="en-GB"/>
        </w:rPr>
        <w:t>outlines</w:t>
      </w:r>
      <w:r w:rsidR="00F9606D">
        <w:rPr>
          <w:lang w:val="en-GB"/>
        </w:rPr>
        <w:t xml:space="preserve"> the capital and operational cost of </w:t>
      </w:r>
      <w:r w:rsidR="00EE6DC0">
        <w:rPr>
          <w:lang w:val="en-GB"/>
        </w:rPr>
        <w:t>all products</w:t>
      </w:r>
      <w:r w:rsidR="00AF1190">
        <w:rPr>
          <w:lang w:val="en-GB"/>
        </w:rPr>
        <w:t xml:space="preserve">. </w:t>
      </w:r>
      <w:r w:rsidR="00A0679A">
        <w:rPr>
          <w:lang w:val="en-GB"/>
        </w:rPr>
        <w:t>Fi</w:t>
      </w:r>
      <w:r w:rsidR="00473A3D">
        <w:rPr>
          <w:lang w:val="en-GB"/>
        </w:rPr>
        <w:t xml:space="preserve">gure </w:t>
      </w:r>
      <w:r w:rsidR="00313B57">
        <w:rPr>
          <w:lang w:val="en-GB"/>
        </w:rPr>
        <w:t>4</w:t>
      </w:r>
      <w:r w:rsidR="00473A3D">
        <w:rPr>
          <w:lang w:val="en-GB"/>
        </w:rPr>
        <w:t xml:space="preserve"> </w:t>
      </w:r>
      <w:r w:rsidR="00313B57">
        <w:rPr>
          <w:lang w:val="en-GB"/>
        </w:rPr>
        <w:t>illustrates</w:t>
      </w:r>
      <w:r w:rsidR="00473A3D">
        <w:rPr>
          <w:lang w:val="en-GB"/>
        </w:rPr>
        <w:t xml:space="preserve"> </w:t>
      </w:r>
      <w:r w:rsidR="00313B57">
        <w:rPr>
          <w:lang w:val="en-GB"/>
        </w:rPr>
        <w:t xml:space="preserve">the </w:t>
      </w:r>
      <w:r w:rsidR="00473A3D">
        <w:rPr>
          <w:lang w:val="en-GB"/>
        </w:rPr>
        <w:t xml:space="preserve">results for </w:t>
      </w:r>
      <w:r w:rsidR="00236B36">
        <w:rPr>
          <w:lang w:val="en-GB"/>
        </w:rPr>
        <w:t>net cash flo</w:t>
      </w:r>
      <w:r w:rsidR="00313B57">
        <w:rPr>
          <w:lang w:val="en-GB"/>
        </w:rPr>
        <w:t xml:space="preserve">w </w:t>
      </w:r>
      <w:r w:rsidR="00473A3D">
        <w:rPr>
          <w:lang w:val="en-GB"/>
        </w:rPr>
        <w:t>and</w:t>
      </w:r>
      <w:r w:rsidR="00236B36">
        <w:rPr>
          <w:lang w:val="en-GB"/>
        </w:rPr>
        <w:t xml:space="preserve"> </w:t>
      </w:r>
      <w:r w:rsidR="005F514E">
        <w:rPr>
          <w:lang w:val="en-GB"/>
        </w:rPr>
        <w:t>annuali</w:t>
      </w:r>
      <w:r w:rsidR="00313B57">
        <w:rPr>
          <w:lang w:val="en-GB"/>
        </w:rPr>
        <w:t>s</w:t>
      </w:r>
      <w:r w:rsidR="005F514E">
        <w:rPr>
          <w:lang w:val="en-GB"/>
        </w:rPr>
        <w:t>ed cost index</w:t>
      </w:r>
      <w:r w:rsidR="00313B57">
        <w:rPr>
          <w:lang w:val="en-GB"/>
        </w:rPr>
        <w:t>.</w:t>
      </w:r>
      <w:r w:rsidR="00442796" w:rsidRPr="00094FEF">
        <w:rPr>
          <w:lang w:val="en-GB"/>
        </w:rPr>
        <w:t xml:space="preserve"> </w:t>
      </w:r>
      <w:r w:rsidR="00A41089" w:rsidRPr="00094FEF">
        <w:rPr>
          <w:lang w:val="en-GB"/>
        </w:rPr>
        <w:t>The calcu</w:t>
      </w:r>
      <w:r w:rsidR="00B833F4" w:rsidRPr="00094FEF">
        <w:rPr>
          <w:lang w:val="en-GB"/>
        </w:rPr>
        <w:t>lations</w:t>
      </w:r>
      <w:r w:rsidR="00A41089" w:rsidRPr="00094FEF">
        <w:rPr>
          <w:lang w:val="en-GB"/>
        </w:rPr>
        <w:t xml:space="preserve"> </w:t>
      </w:r>
      <w:r w:rsidR="00B833F4" w:rsidRPr="00094FEF">
        <w:rPr>
          <w:lang w:val="en-GB"/>
        </w:rPr>
        <w:t>were</w:t>
      </w:r>
      <w:r w:rsidR="00A41089" w:rsidRPr="00094FEF">
        <w:rPr>
          <w:lang w:val="en-GB"/>
        </w:rPr>
        <w:t xml:space="preserve"> based on the </w:t>
      </w:r>
      <w:r w:rsidR="004905BC">
        <w:rPr>
          <w:lang w:val="en-GB"/>
        </w:rPr>
        <w:t>processing</w:t>
      </w:r>
      <w:r w:rsidR="00A41089" w:rsidRPr="00094FEF">
        <w:rPr>
          <w:lang w:val="en-GB"/>
        </w:rPr>
        <w:t xml:space="preserve"> of 1200</w:t>
      </w:r>
      <w:r w:rsidR="008F0E82" w:rsidRPr="00094FEF">
        <w:rPr>
          <w:lang w:val="en-GB"/>
        </w:rPr>
        <w:t xml:space="preserve"> kg/h of sesame seeds </w:t>
      </w:r>
      <w:r w:rsidR="00B833F4" w:rsidRPr="00094FEF">
        <w:rPr>
          <w:lang w:val="en-GB"/>
        </w:rPr>
        <w:t>and</w:t>
      </w:r>
      <w:r w:rsidR="008F0E82" w:rsidRPr="00094FEF">
        <w:rPr>
          <w:lang w:val="en-GB"/>
        </w:rPr>
        <w:t xml:space="preserve"> </w:t>
      </w:r>
      <w:r w:rsidR="00796978" w:rsidRPr="00094FEF">
        <w:rPr>
          <w:lang w:val="en-GB"/>
        </w:rPr>
        <w:t xml:space="preserve">3000 kg/h </w:t>
      </w:r>
      <w:r w:rsidR="00AA6418">
        <w:rPr>
          <w:lang w:val="en-GB"/>
        </w:rPr>
        <w:t xml:space="preserve">of sesame crop </w:t>
      </w:r>
      <w:r w:rsidR="000B2E7F" w:rsidRPr="00094FEF">
        <w:rPr>
          <w:lang w:val="en-GB"/>
        </w:rPr>
        <w:t>residual biomass</w:t>
      </w:r>
      <w:r w:rsidR="00C71E75" w:rsidRPr="00094FEF">
        <w:rPr>
          <w:lang w:val="en-GB"/>
        </w:rPr>
        <w:t xml:space="preserve"> for an operating </w:t>
      </w:r>
      <w:r w:rsidR="00BC06EB" w:rsidRPr="00094FEF">
        <w:rPr>
          <w:lang w:val="en-GB"/>
        </w:rPr>
        <w:t>time of 8000h/year and a plant located in Cartagena, Colombia</w:t>
      </w:r>
      <w:r w:rsidR="000B2E7F" w:rsidRPr="00094FEF">
        <w:rPr>
          <w:lang w:val="en-GB"/>
        </w:rPr>
        <w:t>.</w:t>
      </w:r>
      <w:r w:rsidR="008F0E82" w:rsidRPr="00094FEF">
        <w:rPr>
          <w:lang w:val="en-GB"/>
        </w:rPr>
        <w:t xml:space="preserve"> </w:t>
      </w:r>
      <w:r w:rsidR="005D7822">
        <w:rPr>
          <w:lang w:val="en-GB"/>
        </w:rPr>
        <w:t>The results indicate that</w:t>
      </w:r>
      <w:r w:rsidR="008B6226">
        <w:rPr>
          <w:lang w:val="en-GB"/>
        </w:rPr>
        <w:t xml:space="preserve"> </w:t>
      </w:r>
      <w:r w:rsidR="000420FA">
        <w:rPr>
          <w:lang w:val="en-GB"/>
        </w:rPr>
        <w:t xml:space="preserve">all scenarios are </w:t>
      </w:r>
      <w:r w:rsidR="00CD2B90">
        <w:rPr>
          <w:lang w:val="en-GB"/>
        </w:rPr>
        <w:t xml:space="preserve">profitable </w:t>
      </w:r>
      <w:r w:rsidR="00D57A47">
        <w:rPr>
          <w:lang w:val="en-GB"/>
        </w:rPr>
        <w:t xml:space="preserve">in terms of </w:t>
      </w:r>
      <w:r w:rsidR="005B6F97">
        <w:rPr>
          <w:lang w:val="en-GB"/>
        </w:rPr>
        <w:t>NCF and C</w:t>
      </w:r>
      <w:r w:rsidR="005B6F97" w:rsidRPr="00EE6DC0">
        <w:rPr>
          <w:vertAlign w:val="subscript"/>
          <w:lang w:val="en-GB"/>
        </w:rPr>
        <w:t>A</w:t>
      </w:r>
      <w:r w:rsidR="005B6F97">
        <w:rPr>
          <w:lang w:val="en-GB"/>
        </w:rPr>
        <w:t xml:space="preserve">. </w:t>
      </w:r>
      <w:r w:rsidR="000E618D">
        <w:rPr>
          <w:lang w:val="en-GB"/>
        </w:rPr>
        <w:t>Scenario S1</w:t>
      </w:r>
      <w:r w:rsidR="0059232E">
        <w:rPr>
          <w:lang w:val="en-GB"/>
        </w:rPr>
        <w:t xml:space="preserve"> generates the highest revenue</w:t>
      </w:r>
      <w:r w:rsidR="001D1621">
        <w:rPr>
          <w:lang w:val="en-GB"/>
        </w:rPr>
        <w:t xml:space="preserve">, </w:t>
      </w:r>
      <w:r w:rsidR="0019220C">
        <w:rPr>
          <w:lang w:val="en-GB"/>
        </w:rPr>
        <w:t xml:space="preserve">primarily </w:t>
      </w:r>
      <w:r w:rsidR="000F172D">
        <w:rPr>
          <w:lang w:val="en-GB"/>
        </w:rPr>
        <w:t>due to its high production volume and the strong market prices of vegetable milks driven by</w:t>
      </w:r>
      <w:r w:rsidR="003077DE">
        <w:rPr>
          <w:lang w:val="en-GB"/>
        </w:rPr>
        <w:t xml:space="preserve"> the </w:t>
      </w:r>
      <w:r w:rsidR="00E13619">
        <w:rPr>
          <w:lang w:val="en-GB"/>
        </w:rPr>
        <w:t>increasing</w:t>
      </w:r>
      <w:r w:rsidR="003077DE">
        <w:rPr>
          <w:lang w:val="en-GB"/>
        </w:rPr>
        <w:t xml:space="preserve"> demand </w:t>
      </w:r>
      <w:r w:rsidR="00E13619">
        <w:rPr>
          <w:lang w:val="en-GB"/>
        </w:rPr>
        <w:t>for plant-based</w:t>
      </w:r>
      <w:r w:rsidR="00FA25B1">
        <w:rPr>
          <w:lang w:val="en-GB"/>
        </w:rPr>
        <w:t xml:space="preserve"> alternatives to cow milk</w:t>
      </w:r>
      <w:r w:rsidR="003077DE">
        <w:rPr>
          <w:lang w:val="en-GB"/>
        </w:rPr>
        <w:t>.</w:t>
      </w:r>
      <w:r w:rsidR="00427B22">
        <w:rPr>
          <w:lang w:val="en-GB"/>
        </w:rPr>
        <w:t xml:space="preserve"> </w:t>
      </w:r>
      <w:r w:rsidR="006D26AA">
        <w:rPr>
          <w:lang w:val="en-GB"/>
        </w:rPr>
        <w:t>The production of food</w:t>
      </w:r>
      <w:r w:rsidR="00FA25B1">
        <w:rPr>
          <w:lang w:val="en-GB"/>
        </w:rPr>
        <w:t>-related products</w:t>
      </w:r>
      <w:r w:rsidR="008B297E">
        <w:rPr>
          <w:lang w:val="en-GB"/>
        </w:rPr>
        <w:t>,</w:t>
      </w:r>
      <w:r w:rsidR="004C1505">
        <w:rPr>
          <w:lang w:val="en-GB"/>
        </w:rPr>
        <w:t xml:space="preserve"> as in</w:t>
      </w:r>
      <w:r w:rsidR="008B297E">
        <w:rPr>
          <w:lang w:val="en-GB"/>
        </w:rPr>
        <w:t xml:space="preserve"> s</w:t>
      </w:r>
      <w:r w:rsidR="00427B22">
        <w:rPr>
          <w:lang w:val="en-GB"/>
        </w:rPr>
        <w:t xml:space="preserve">cenarios </w:t>
      </w:r>
      <w:r w:rsidR="00E275C6">
        <w:rPr>
          <w:lang w:val="en-GB"/>
        </w:rPr>
        <w:t>S1 and S2</w:t>
      </w:r>
      <w:r w:rsidR="008B297E">
        <w:rPr>
          <w:lang w:val="en-GB"/>
        </w:rPr>
        <w:t>,</w:t>
      </w:r>
      <w:r w:rsidR="00E275C6">
        <w:rPr>
          <w:lang w:val="en-GB"/>
        </w:rPr>
        <w:t xml:space="preserve"> </w:t>
      </w:r>
      <w:r w:rsidR="004C1505">
        <w:rPr>
          <w:lang w:val="en-GB"/>
        </w:rPr>
        <w:t>require</w:t>
      </w:r>
      <w:r w:rsidR="00186EC7">
        <w:rPr>
          <w:lang w:val="en-GB"/>
        </w:rPr>
        <w:t>s</w:t>
      </w:r>
      <w:r w:rsidR="00E275C6">
        <w:rPr>
          <w:lang w:val="en-GB"/>
        </w:rPr>
        <w:t xml:space="preserve"> </w:t>
      </w:r>
      <w:r w:rsidR="007A4C00">
        <w:rPr>
          <w:lang w:val="en-GB"/>
        </w:rPr>
        <w:t xml:space="preserve">lower capital investment and operational cost </w:t>
      </w:r>
      <w:r w:rsidR="000F172D">
        <w:rPr>
          <w:lang w:val="en-GB"/>
        </w:rPr>
        <w:t>while</w:t>
      </w:r>
      <w:r w:rsidR="007A4C00">
        <w:rPr>
          <w:lang w:val="en-GB"/>
        </w:rPr>
        <w:t xml:space="preserve"> generat</w:t>
      </w:r>
      <w:r w:rsidR="006D26AA">
        <w:rPr>
          <w:lang w:val="en-GB"/>
        </w:rPr>
        <w:t>ing</w:t>
      </w:r>
      <w:r w:rsidR="007A4C00">
        <w:rPr>
          <w:lang w:val="en-GB"/>
        </w:rPr>
        <w:t xml:space="preserve"> the highest revenue</w:t>
      </w:r>
      <w:r w:rsidR="008B297E">
        <w:rPr>
          <w:lang w:val="en-GB"/>
        </w:rPr>
        <w:t>.</w:t>
      </w:r>
      <w:r w:rsidR="00EB06F7">
        <w:rPr>
          <w:lang w:val="en-GB"/>
        </w:rPr>
        <w:t xml:space="preserve"> </w:t>
      </w:r>
    </w:p>
    <w:p w14:paraId="4954C09C" w14:textId="0AA94722" w:rsidR="00773FB6" w:rsidRPr="00094FEF" w:rsidRDefault="00701B2D" w:rsidP="00701B2D">
      <w:pPr>
        <w:pStyle w:val="CETTabletitle"/>
      </w:pPr>
      <w:r w:rsidRPr="00094FEF">
        <w:t xml:space="preserve">Table </w:t>
      </w:r>
      <w:r w:rsidR="000F0856">
        <w:t>1</w:t>
      </w:r>
      <w:r w:rsidRPr="00094FEF">
        <w:t>: Production rate</w:t>
      </w:r>
      <w:r w:rsidR="008105B4">
        <w:t xml:space="preserve"> and </w:t>
      </w:r>
      <w:r w:rsidR="00FE180D">
        <w:t xml:space="preserve">annual </w:t>
      </w:r>
      <w:r w:rsidR="008105B4">
        <w:t>s</w:t>
      </w:r>
      <w:r w:rsidR="002A7B7D">
        <w:t>ales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61"/>
        <w:gridCol w:w="1002"/>
        <w:gridCol w:w="1097"/>
        <w:gridCol w:w="1260"/>
        <w:gridCol w:w="990"/>
        <w:gridCol w:w="1170"/>
        <w:gridCol w:w="2307"/>
      </w:tblGrid>
      <w:tr w:rsidR="00067784" w:rsidRPr="00094FEF" w14:paraId="09FDE852" w14:textId="6802A929" w:rsidTr="003C00DD">
        <w:tc>
          <w:tcPr>
            <w:tcW w:w="961" w:type="dxa"/>
            <w:vMerge w:val="restart"/>
            <w:tcBorders>
              <w:top w:val="single" w:sz="12" w:space="0" w:color="008000"/>
            </w:tcBorders>
            <w:shd w:val="clear" w:color="auto" w:fill="FFFFFF"/>
            <w:vAlign w:val="center"/>
          </w:tcPr>
          <w:p w14:paraId="0C1A9972" w14:textId="305AB8C3" w:rsidR="00067784" w:rsidRPr="00094FEF" w:rsidRDefault="00067784" w:rsidP="00305C52">
            <w:pPr>
              <w:pStyle w:val="CETBodytext"/>
              <w:jc w:val="center"/>
              <w:rPr>
                <w:b/>
                <w:bCs/>
                <w:lang w:val="en-GB"/>
              </w:rPr>
            </w:pPr>
            <w:r w:rsidRPr="00094FEF">
              <w:rPr>
                <w:b/>
                <w:bCs/>
                <w:lang w:val="en-GB"/>
              </w:rPr>
              <w:t>Scenario</w:t>
            </w:r>
          </w:p>
        </w:tc>
        <w:tc>
          <w:tcPr>
            <w:tcW w:w="5519" w:type="dxa"/>
            <w:gridSpan w:val="5"/>
            <w:tcBorders>
              <w:top w:val="single" w:sz="12" w:space="0" w:color="008000"/>
              <w:bottom w:val="single" w:sz="6" w:space="0" w:color="008000"/>
            </w:tcBorders>
            <w:shd w:val="clear" w:color="auto" w:fill="FFFFFF"/>
            <w:vAlign w:val="center"/>
          </w:tcPr>
          <w:p w14:paraId="0845F510" w14:textId="23E2F487" w:rsidR="00067784" w:rsidRPr="00094FEF" w:rsidRDefault="00067784" w:rsidP="004E679F">
            <w:pPr>
              <w:pStyle w:val="CETBodytext"/>
              <w:ind w:right="-1"/>
              <w:jc w:val="center"/>
              <w:rPr>
                <w:rFonts w:cs="Arial"/>
                <w:b/>
                <w:bCs/>
                <w:szCs w:val="18"/>
                <w:lang w:val="en-GB"/>
              </w:rPr>
            </w:pPr>
            <w:r w:rsidRPr="00094FEF">
              <w:rPr>
                <w:rFonts w:cs="Arial"/>
                <w:b/>
                <w:bCs/>
                <w:szCs w:val="18"/>
                <w:lang w:val="en-GB"/>
              </w:rPr>
              <w:t>Production (metric ton</w:t>
            </w:r>
            <w:r w:rsidR="00594F38">
              <w:rPr>
                <w:rFonts w:cs="Arial"/>
                <w:b/>
                <w:bCs/>
                <w:szCs w:val="18"/>
                <w:lang w:val="en-GB"/>
              </w:rPr>
              <w:t>/</w:t>
            </w:r>
            <w:r w:rsidRPr="00094FEF">
              <w:rPr>
                <w:rFonts w:cs="Arial"/>
                <w:b/>
                <w:bCs/>
                <w:szCs w:val="18"/>
                <w:lang w:val="en-GB"/>
              </w:rPr>
              <w:t>year)</w:t>
            </w:r>
          </w:p>
        </w:tc>
        <w:tc>
          <w:tcPr>
            <w:tcW w:w="2307" w:type="dxa"/>
            <w:vMerge w:val="restart"/>
            <w:tcBorders>
              <w:top w:val="single" w:sz="12" w:space="0" w:color="008000"/>
            </w:tcBorders>
            <w:shd w:val="clear" w:color="auto" w:fill="FFFFFF"/>
            <w:vAlign w:val="center"/>
          </w:tcPr>
          <w:p w14:paraId="492086CD" w14:textId="269B368E" w:rsidR="00067784" w:rsidRPr="00094FEF" w:rsidRDefault="00BB0793" w:rsidP="00067784">
            <w:pPr>
              <w:pStyle w:val="CETBodytext"/>
              <w:ind w:right="-1"/>
              <w:jc w:val="center"/>
              <w:rPr>
                <w:rFonts w:cs="Arial"/>
                <w:b/>
                <w:bCs/>
                <w:szCs w:val="18"/>
                <w:lang w:val="en-GB"/>
              </w:rPr>
            </w:pPr>
            <w:r>
              <w:rPr>
                <w:rFonts w:cs="Arial"/>
                <w:b/>
                <w:bCs/>
                <w:szCs w:val="18"/>
                <w:lang w:val="en-GB"/>
              </w:rPr>
              <w:t>S</w:t>
            </w:r>
            <w:r w:rsidR="002A7B7D">
              <w:rPr>
                <w:rFonts w:cs="Arial"/>
                <w:b/>
                <w:bCs/>
                <w:szCs w:val="18"/>
                <w:lang w:val="en-GB"/>
              </w:rPr>
              <w:t>ales</w:t>
            </w:r>
            <w:r w:rsidR="00067784">
              <w:rPr>
                <w:rFonts w:cs="Arial"/>
                <w:b/>
                <w:bCs/>
                <w:szCs w:val="18"/>
                <w:lang w:val="en-GB"/>
              </w:rPr>
              <w:t xml:space="preserve"> (USD/year)</w:t>
            </w:r>
          </w:p>
        </w:tc>
      </w:tr>
      <w:tr w:rsidR="00067784" w:rsidRPr="00094FEF" w14:paraId="44FDB7E2" w14:textId="1D30AD3E" w:rsidTr="003C00DD">
        <w:tc>
          <w:tcPr>
            <w:tcW w:w="961" w:type="dxa"/>
            <w:vMerge/>
            <w:tcBorders>
              <w:bottom w:val="single" w:sz="6" w:space="0" w:color="008000"/>
            </w:tcBorders>
            <w:shd w:val="clear" w:color="auto" w:fill="FFFFFF"/>
          </w:tcPr>
          <w:p w14:paraId="587FE593" w14:textId="2CB4D9A1" w:rsidR="00067784" w:rsidRPr="00094FEF" w:rsidRDefault="00067784" w:rsidP="000264F2">
            <w:pPr>
              <w:pStyle w:val="CETBodytext"/>
              <w:rPr>
                <w:lang w:val="en-GB"/>
              </w:rPr>
            </w:pPr>
          </w:p>
        </w:tc>
        <w:tc>
          <w:tcPr>
            <w:tcW w:w="1002" w:type="dxa"/>
            <w:tcBorders>
              <w:top w:val="single" w:sz="12" w:space="0" w:color="008000"/>
              <w:bottom w:val="single" w:sz="6" w:space="0" w:color="008000"/>
            </w:tcBorders>
            <w:shd w:val="clear" w:color="auto" w:fill="FFFFFF"/>
            <w:vAlign w:val="center"/>
          </w:tcPr>
          <w:p w14:paraId="3D9717A3" w14:textId="3337BFBA" w:rsidR="00067784" w:rsidRPr="00094FEF" w:rsidRDefault="00067784" w:rsidP="004E679F">
            <w:pPr>
              <w:pStyle w:val="CETBodytext"/>
              <w:jc w:val="center"/>
              <w:rPr>
                <w:lang w:val="en-GB"/>
              </w:rPr>
            </w:pPr>
            <w:r w:rsidRPr="00094FEF">
              <w:rPr>
                <w:lang w:val="en-GB"/>
              </w:rPr>
              <w:t>Bioethanol</w:t>
            </w:r>
          </w:p>
        </w:tc>
        <w:tc>
          <w:tcPr>
            <w:tcW w:w="1097" w:type="dxa"/>
            <w:tcBorders>
              <w:top w:val="single" w:sz="12" w:space="0" w:color="008000"/>
              <w:bottom w:val="single" w:sz="6" w:space="0" w:color="008000"/>
            </w:tcBorders>
            <w:shd w:val="clear" w:color="auto" w:fill="FFFFFF"/>
            <w:vAlign w:val="center"/>
          </w:tcPr>
          <w:p w14:paraId="68729CE2" w14:textId="13CBE56A" w:rsidR="00067784" w:rsidRPr="00094FEF" w:rsidRDefault="00067784" w:rsidP="004E679F">
            <w:pPr>
              <w:pStyle w:val="CETBodytext"/>
              <w:jc w:val="center"/>
              <w:rPr>
                <w:lang w:val="en-GB"/>
              </w:rPr>
            </w:pPr>
            <w:r w:rsidRPr="00094FEF">
              <w:rPr>
                <w:lang w:val="en-GB"/>
              </w:rPr>
              <w:t>Sesame oil</w:t>
            </w:r>
          </w:p>
        </w:tc>
        <w:tc>
          <w:tcPr>
            <w:tcW w:w="1260" w:type="dxa"/>
            <w:tcBorders>
              <w:top w:val="single" w:sz="12" w:space="0" w:color="008000"/>
              <w:bottom w:val="single" w:sz="6" w:space="0" w:color="008000"/>
            </w:tcBorders>
            <w:shd w:val="clear" w:color="auto" w:fill="FFFFFF"/>
            <w:vAlign w:val="center"/>
          </w:tcPr>
          <w:p w14:paraId="0FF96DAF" w14:textId="6D03BCAE" w:rsidR="00067784" w:rsidRPr="00094FEF" w:rsidRDefault="00067784" w:rsidP="004E679F">
            <w:pPr>
              <w:pStyle w:val="CETBodytext"/>
              <w:ind w:right="-1"/>
              <w:jc w:val="center"/>
              <w:rPr>
                <w:rFonts w:cs="Arial"/>
                <w:szCs w:val="18"/>
                <w:lang w:val="en-GB"/>
              </w:rPr>
            </w:pPr>
            <w:r w:rsidRPr="00094FEF">
              <w:rPr>
                <w:rFonts w:cs="Arial"/>
                <w:szCs w:val="18"/>
                <w:lang w:val="en-GB"/>
              </w:rPr>
              <w:t>Vegetable milk</w:t>
            </w:r>
          </w:p>
        </w:tc>
        <w:tc>
          <w:tcPr>
            <w:tcW w:w="990" w:type="dxa"/>
            <w:tcBorders>
              <w:top w:val="single" w:sz="12" w:space="0" w:color="008000"/>
              <w:bottom w:val="single" w:sz="6" w:space="0" w:color="008000"/>
            </w:tcBorders>
            <w:shd w:val="clear" w:color="auto" w:fill="FFFFFF"/>
            <w:vAlign w:val="center"/>
          </w:tcPr>
          <w:p w14:paraId="6EF19568" w14:textId="40B90799" w:rsidR="00067784" w:rsidRPr="00094FEF" w:rsidRDefault="007F293B" w:rsidP="004E679F">
            <w:pPr>
              <w:pStyle w:val="CETBodytext"/>
              <w:ind w:right="-1"/>
              <w:jc w:val="center"/>
              <w:rPr>
                <w:rFonts w:cs="Arial"/>
                <w:szCs w:val="18"/>
                <w:lang w:val="en-GB"/>
              </w:rPr>
            </w:pPr>
            <w:r>
              <w:rPr>
                <w:rFonts w:cs="Arial"/>
                <w:szCs w:val="18"/>
                <w:lang w:val="en-GB"/>
              </w:rPr>
              <w:t>Epoxide</w:t>
            </w:r>
            <w:r w:rsidR="00067784" w:rsidRPr="00094FEF">
              <w:rPr>
                <w:rFonts w:cs="Arial"/>
                <w:szCs w:val="18"/>
                <w:lang w:val="en-GB"/>
              </w:rPr>
              <w:t xml:space="preserve"> resin</w:t>
            </w:r>
          </w:p>
        </w:tc>
        <w:tc>
          <w:tcPr>
            <w:tcW w:w="1170" w:type="dxa"/>
            <w:tcBorders>
              <w:top w:val="single" w:sz="12" w:space="0" w:color="008000"/>
              <w:bottom w:val="single" w:sz="6" w:space="0" w:color="008000"/>
            </w:tcBorders>
            <w:shd w:val="clear" w:color="auto" w:fill="FFFFFF"/>
            <w:vAlign w:val="center"/>
          </w:tcPr>
          <w:p w14:paraId="6C1EADD4" w14:textId="66F41A53" w:rsidR="00067784" w:rsidRPr="00094FEF" w:rsidRDefault="00067784" w:rsidP="004E679F">
            <w:pPr>
              <w:pStyle w:val="CETBodytext"/>
              <w:ind w:right="-1"/>
              <w:jc w:val="center"/>
              <w:rPr>
                <w:rFonts w:cs="Arial"/>
                <w:szCs w:val="18"/>
                <w:lang w:val="en-GB"/>
              </w:rPr>
            </w:pPr>
            <w:r w:rsidRPr="00094FEF">
              <w:rPr>
                <w:rFonts w:cs="Arial"/>
                <w:szCs w:val="18"/>
                <w:lang w:val="en-GB"/>
              </w:rPr>
              <w:t>Biodiesel</w:t>
            </w:r>
          </w:p>
        </w:tc>
        <w:tc>
          <w:tcPr>
            <w:tcW w:w="2307" w:type="dxa"/>
            <w:vMerge/>
            <w:tcBorders>
              <w:bottom w:val="single" w:sz="6" w:space="0" w:color="008000"/>
            </w:tcBorders>
            <w:shd w:val="clear" w:color="auto" w:fill="FFFFFF"/>
          </w:tcPr>
          <w:p w14:paraId="6F72F7BE" w14:textId="77777777" w:rsidR="00067784" w:rsidRPr="00094FEF" w:rsidRDefault="00067784" w:rsidP="004E679F">
            <w:pPr>
              <w:pStyle w:val="CETBodytext"/>
              <w:ind w:right="-1"/>
              <w:jc w:val="center"/>
              <w:rPr>
                <w:rFonts w:cs="Arial"/>
                <w:szCs w:val="18"/>
                <w:lang w:val="en-GB"/>
              </w:rPr>
            </w:pPr>
          </w:p>
        </w:tc>
      </w:tr>
      <w:tr w:rsidR="002E1EFF" w:rsidRPr="00094FEF" w14:paraId="69D85581" w14:textId="11AB3715" w:rsidTr="003C00DD">
        <w:tc>
          <w:tcPr>
            <w:tcW w:w="961" w:type="dxa"/>
            <w:shd w:val="clear" w:color="auto" w:fill="FFFFFF"/>
          </w:tcPr>
          <w:p w14:paraId="548431BE" w14:textId="13DF9377" w:rsidR="002E1EFF" w:rsidRPr="00094FEF" w:rsidRDefault="002E1EFF" w:rsidP="002E1EFF">
            <w:pPr>
              <w:pStyle w:val="CETBodytext"/>
              <w:rPr>
                <w:lang w:val="en-GB"/>
              </w:rPr>
            </w:pPr>
            <w:r w:rsidRPr="00094FEF">
              <w:rPr>
                <w:lang w:val="en-GB"/>
              </w:rPr>
              <w:t>S1</w:t>
            </w:r>
          </w:p>
        </w:tc>
        <w:tc>
          <w:tcPr>
            <w:tcW w:w="1002" w:type="dxa"/>
            <w:shd w:val="clear" w:color="auto" w:fill="FFFFFF"/>
            <w:vAlign w:val="center"/>
          </w:tcPr>
          <w:p w14:paraId="6E751B4A" w14:textId="3E42292E" w:rsidR="002E1EFF" w:rsidRPr="00094FEF" w:rsidRDefault="002E1EFF" w:rsidP="002E1EFF">
            <w:pPr>
              <w:pStyle w:val="CETBodytext"/>
              <w:jc w:val="center"/>
              <w:rPr>
                <w:lang w:val="en-GB"/>
              </w:rPr>
            </w:pPr>
            <w:r w:rsidRPr="00094FEF">
              <w:rPr>
                <w:lang w:val="en-GB"/>
              </w:rPr>
              <w:t>6444.88</w:t>
            </w:r>
          </w:p>
        </w:tc>
        <w:tc>
          <w:tcPr>
            <w:tcW w:w="1097" w:type="dxa"/>
            <w:shd w:val="clear" w:color="auto" w:fill="FFFFFF"/>
            <w:vAlign w:val="center"/>
          </w:tcPr>
          <w:p w14:paraId="1DA4DAD9" w14:textId="44EC1AD4" w:rsidR="002E1EFF" w:rsidRPr="00094FEF" w:rsidRDefault="002E1EFF" w:rsidP="002E1EFF">
            <w:pPr>
              <w:pStyle w:val="CETBodytext"/>
              <w:jc w:val="center"/>
              <w:rPr>
                <w:lang w:val="en-GB"/>
              </w:rPr>
            </w:pPr>
          </w:p>
        </w:tc>
        <w:tc>
          <w:tcPr>
            <w:tcW w:w="1260" w:type="dxa"/>
            <w:shd w:val="clear" w:color="auto" w:fill="FFFFFF"/>
            <w:vAlign w:val="center"/>
          </w:tcPr>
          <w:p w14:paraId="586C7F23" w14:textId="107C37B7" w:rsidR="002E1EFF" w:rsidRPr="00094FEF" w:rsidRDefault="004D1BBF" w:rsidP="002E1EFF">
            <w:pPr>
              <w:pStyle w:val="CETBodytext"/>
              <w:ind w:right="-1"/>
              <w:jc w:val="center"/>
              <w:rPr>
                <w:rFonts w:cs="Arial"/>
                <w:szCs w:val="18"/>
                <w:lang w:val="en-GB"/>
              </w:rPr>
            </w:pPr>
            <w:r>
              <w:rPr>
                <w:rFonts w:cs="Arial"/>
                <w:szCs w:val="18"/>
                <w:lang w:val="en-GB"/>
              </w:rPr>
              <w:t>24</w:t>
            </w:r>
            <w:r w:rsidR="00FB7D4B">
              <w:rPr>
                <w:rFonts w:cs="Arial"/>
                <w:szCs w:val="18"/>
                <w:lang w:val="en-GB"/>
              </w:rPr>
              <w:t>,085.04</w:t>
            </w:r>
          </w:p>
        </w:tc>
        <w:tc>
          <w:tcPr>
            <w:tcW w:w="990" w:type="dxa"/>
            <w:shd w:val="clear" w:color="auto" w:fill="FFFFFF"/>
            <w:vAlign w:val="center"/>
          </w:tcPr>
          <w:p w14:paraId="5556466B" w14:textId="77777777" w:rsidR="002E1EFF" w:rsidRPr="00094FEF" w:rsidRDefault="002E1EFF" w:rsidP="002E1EFF">
            <w:pPr>
              <w:pStyle w:val="CETBodytext"/>
              <w:ind w:right="-1"/>
              <w:jc w:val="center"/>
              <w:rPr>
                <w:rFonts w:cs="Arial"/>
                <w:szCs w:val="18"/>
                <w:lang w:val="en-GB"/>
              </w:rPr>
            </w:pPr>
          </w:p>
        </w:tc>
        <w:tc>
          <w:tcPr>
            <w:tcW w:w="1170" w:type="dxa"/>
            <w:shd w:val="clear" w:color="auto" w:fill="FFFFFF"/>
            <w:vAlign w:val="center"/>
          </w:tcPr>
          <w:p w14:paraId="4D9D67B3" w14:textId="77777777" w:rsidR="002E1EFF" w:rsidRPr="00094FEF" w:rsidRDefault="002E1EFF" w:rsidP="002E1EFF">
            <w:pPr>
              <w:pStyle w:val="CETBodytext"/>
              <w:ind w:right="-1"/>
              <w:jc w:val="center"/>
              <w:rPr>
                <w:rFonts w:cs="Arial"/>
                <w:szCs w:val="18"/>
                <w:lang w:val="en-GB"/>
              </w:rPr>
            </w:pPr>
          </w:p>
        </w:tc>
        <w:tc>
          <w:tcPr>
            <w:tcW w:w="2307" w:type="dxa"/>
            <w:shd w:val="clear" w:color="auto" w:fill="FFFFFF"/>
            <w:vAlign w:val="center"/>
          </w:tcPr>
          <w:p w14:paraId="706CE3D6" w14:textId="7FAD5981" w:rsidR="002E1EFF" w:rsidRPr="00094FEF" w:rsidRDefault="002E1EFF" w:rsidP="002E1EFF">
            <w:pPr>
              <w:pStyle w:val="CETBodytext"/>
              <w:ind w:right="-1"/>
              <w:jc w:val="center"/>
              <w:rPr>
                <w:rFonts w:cs="Arial"/>
                <w:szCs w:val="18"/>
                <w:lang w:val="en-GB"/>
              </w:rPr>
            </w:pPr>
            <w:r>
              <w:rPr>
                <w:rFonts w:cs="Arial"/>
                <w:color w:val="000000"/>
              </w:rPr>
              <w:t>431,017,320.63</w:t>
            </w:r>
          </w:p>
        </w:tc>
      </w:tr>
      <w:tr w:rsidR="002E1EFF" w:rsidRPr="00094FEF" w14:paraId="7F44D3E7" w14:textId="58DD42B5" w:rsidTr="003C00DD">
        <w:tc>
          <w:tcPr>
            <w:tcW w:w="961" w:type="dxa"/>
            <w:shd w:val="clear" w:color="auto" w:fill="FFFFFF"/>
          </w:tcPr>
          <w:p w14:paraId="2B551F84" w14:textId="263F4CC5" w:rsidR="002E1EFF" w:rsidRPr="00094FEF" w:rsidRDefault="002E1EFF" w:rsidP="002E1EFF">
            <w:pPr>
              <w:pStyle w:val="CETBodytext"/>
              <w:ind w:right="-1"/>
              <w:rPr>
                <w:rFonts w:cs="Arial"/>
                <w:szCs w:val="18"/>
                <w:lang w:val="en-GB"/>
              </w:rPr>
            </w:pPr>
            <w:r w:rsidRPr="00094FEF">
              <w:rPr>
                <w:rFonts w:cs="Arial"/>
                <w:szCs w:val="18"/>
                <w:lang w:val="en-GB"/>
              </w:rPr>
              <w:t>S2</w:t>
            </w:r>
          </w:p>
        </w:tc>
        <w:tc>
          <w:tcPr>
            <w:tcW w:w="1002" w:type="dxa"/>
            <w:shd w:val="clear" w:color="auto" w:fill="FFFFFF"/>
            <w:vAlign w:val="center"/>
          </w:tcPr>
          <w:p w14:paraId="7BA6C2C5" w14:textId="32263979" w:rsidR="002E1EFF" w:rsidRPr="00094FEF" w:rsidRDefault="002E1EFF" w:rsidP="002E1EFF">
            <w:pPr>
              <w:pStyle w:val="CETBodytext"/>
              <w:ind w:right="-1"/>
              <w:jc w:val="center"/>
              <w:rPr>
                <w:rFonts w:cs="Arial"/>
                <w:szCs w:val="18"/>
                <w:lang w:val="en-GB"/>
              </w:rPr>
            </w:pPr>
            <w:r w:rsidRPr="00094FEF">
              <w:rPr>
                <w:lang w:val="en-GB"/>
              </w:rPr>
              <w:t>6444.88</w:t>
            </w:r>
          </w:p>
        </w:tc>
        <w:tc>
          <w:tcPr>
            <w:tcW w:w="1097" w:type="dxa"/>
            <w:shd w:val="clear" w:color="auto" w:fill="FFFFFF"/>
            <w:vAlign w:val="center"/>
          </w:tcPr>
          <w:p w14:paraId="478B0C22" w14:textId="24DEB7B1" w:rsidR="002E1EFF" w:rsidRPr="00094FEF" w:rsidRDefault="00FB7D4B" w:rsidP="002E1EFF">
            <w:pPr>
              <w:pStyle w:val="CETBodytext"/>
              <w:ind w:right="-1"/>
              <w:jc w:val="center"/>
              <w:rPr>
                <w:rFonts w:cs="Arial"/>
                <w:szCs w:val="18"/>
                <w:lang w:val="en-GB"/>
              </w:rPr>
            </w:pPr>
            <w:r>
              <w:rPr>
                <w:lang w:val="en-GB"/>
              </w:rPr>
              <w:t>12,042.48</w:t>
            </w:r>
          </w:p>
        </w:tc>
        <w:tc>
          <w:tcPr>
            <w:tcW w:w="1260" w:type="dxa"/>
            <w:shd w:val="clear" w:color="auto" w:fill="FFFFFF"/>
            <w:vAlign w:val="center"/>
          </w:tcPr>
          <w:p w14:paraId="3C5D44E6" w14:textId="77777777" w:rsidR="002E1EFF" w:rsidRPr="00094FEF" w:rsidRDefault="002E1EFF" w:rsidP="002E1EFF">
            <w:pPr>
              <w:pStyle w:val="CETBodytext"/>
              <w:ind w:right="-1"/>
              <w:jc w:val="center"/>
              <w:rPr>
                <w:rFonts w:cs="Arial"/>
                <w:szCs w:val="18"/>
                <w:lang w:val="en-GB"/>
              </w:rPr>
            </w:pPr>
          </w:p>
        </w:tc>
        <w:tc>
          <w:tcPr>
            <w:tcW w:w="990" w:type="dxa"/>
            <w:shd w:val="clear" w:color="auto" w:fill="FFFFFF"/>
            <w:vAlign w:val="center"/>
          </w:tcPr>
          <w:p w14:paraId="61290F82" w14:textId="77777777" w:rsidR="002E1EFF" w:rsidRPr="00094FEF" w:rsidRDefault="002E1EFF" w:rsidP="002E1EFF">
            <w:pPr>
              <w:pStyle w:val="CETBodytext"/>
              <w:ind w:right="-1"/>
              <w:jc w:val="center"/>
              <w:rPr>
                <w:rFonts w:cs="Arial"/>
                <w:szCs w:val="18"/>
                <w:lang w:val="en-GB"/>
              </w:rPr>
            </w:pPr>
          </w:p>
        </w:tc>
        <w:tc>
          <w:tcPr>
            <w:tcW w:w="1170" w:type="dxa"/>
            <w:shd w:val="clear" w:color="auto" w:fill="FFFFFF"/>
            <w:vAlign w:val="center"/>
          </w:tcPr>
          <w:p w14:paraId="339E1934" w14:textId="77777777" w:rsidR="002E1EFF" w:rsidRPr="00094FEF" w:rsidRDefault="002E1EFF" w:rsidP="002E1EFF">
            <w:pPr>
              <w:pStyle w:val="CETBodytext"/>
              <w:ind w:right="-1"/>
              <w:jc w:val="center"/>
              <w:rPr>
                <w:rFonts w:cs="Arial"/>
                <w:szCs w:val="18"/>
                <w:lang w:val="en-GB"/>
              </w:rPr>
            </w:pPr>
          </w:p>
        </w:tc>
        <w:tc>
          <w:tcPr>
            <w:tcW w:w="2307" w:type="dxa"/>
            <w:shd w:val="clear" w:color="auto" w:fill="FFFFFF"/>
            <w:vAlign w:val="center"/>
          </w:tcPr>
          <w:p w14:paraId="3B55013B" w14:textId="384FADAA" w:rsidR="002E1EFF" w:rsidRPr="00094FEF" w:rsidRDefault="002E1EFF" w:rsidP="002E1EFF">
            <w:pPr>
              <w:pStyle w:val="CETBodytext"/>
              <w:ind w:right="-1"/>
              <w:jc w:val="center"/>
              <w:rPr>
                <w:rFonts w:cs="Arial"/>
                <w:szCs w:val="18"/>
                <w:lang w:val="en-GB"/>
              </w:rPr>
            </w:pPr>
            <w:r>
              <w:rPr>
                <w:rFonts w:cs="Arial"/>
                <w:color w:val="000000"/>
              </w:rPr>
              <w:t>95,488,221.14</w:t>
            </w:r>
          </w:p>
        </w:tc>
      </w:tr>
      <w:tr w:rsidR="002E1EFF" w:rsidRPr="00094FEF" w14:paraId="7189603B" w14:textId="1BADC27A" w:rsidTr="003C00DD">
        <w:tc>
          <w:tcPr>
            <w:tcW w:w="961" w:type="dxa"/>
            <w:shd w:val="clear" w:color="auto" w:fill="FFFFFF"/>
          </w:tcPr>
          <w:p w14:paraId="7D03C838" w14:textId="3A63D6B6" w:rsidR="002E1EFF" w:rsidRPr="00094FEF" w:rsidRDefault="002E1EFF" w:rsidP="002E1EFF">
            <w:pPr>
              <w:pStyle w:val="CETBodytext"/>
              <w:ind w:right="-1"/>
              <w:rPr>
                <w:rFonts w:cs="Arial"/>
                <w:szCs w:val="18"/>
                <w:lang w:val="en-GB"/>
              </w:rPr>
            </w:pPr>
            <w:r w:rsidRPr="00094FEF">
              <w:rPr>
                <w:rFonts w:cs="Arial"/>
                <w:szCs w:val="18"/>
                <w:lang w:val="en-GB"/>
              </w:rPr>
              <w:t>S3</w:t>
            </w:r>
          </w:p>
        </w:tc>
        <w:tc>
          <w:tcPr>
            <w:tcW w:w="1002" w:type="dxa"/>
            <w:shd w:val="clear" w:color="auto" w:fill="FFFFFF"/>
            <w:vAlign w:val="center"/>
          </w:tcPr>
          <w:p w14:paraId="1524FDA3" w14:textId="2A035F1B" w:rsidR="002E1EFF" w:rsidRPr="00094FEF" w:rsidRDefault="002E1EFF" w:rsidP="002E1EFF">
            <w:pPr>
              <w:pStyle w:val="CETBodytext"/>
              <w:ind w:right="-1"/>
              <w:jc w:val="center"/>
              <w:rPr>
                <w:rFonts w:cs="Arial"/>
                <w:szCs w:val="18"/>
                <w:lang w:val="en-GB"/>
              </w:rPr>
            </w:pPr>
            <w:r w:rsidRPr="00094FEF">
              <w:rPr>
                <w:lang w:val="en-GB"/>
              </w:rPr>
              <w:t>6444.88</w:t>
            </w:r>
          </w:p>
        </w:tc>
        <w:tc>
          <w:tcPr>
            <w:tcW w:w="1097" w:type="dxa"/>
            <w:shd w:val="clear" w:color="auto" w:fill="FFFFFF"/>
            <w:vAlign w:val="center"/>
          </w:tcPr>
          <w:p w14:paraId="47232244" w14:textId="77777777" w:rsidR="002E1EFF" w:rsidRPr="00094FEF" w:rsidRDefault="002E1EFF" w:rsidP="002E1EFF">
            <w:pPr>
              <w:pStyle w:val="CETBodytext"/>
              <w:ind w:right="-1"/>
              <w:jc w:val="center"/>
              <w:rPr>
                <w:rFonts w:cs="Arial"/>
                <w:szCs w:val="18"/>
                <w:lang w:val="en-GB"/>
              </w:rPr>
            </w:pPr>
          </w:p>
        </w:tc>
        <w:tc>
          <w:tcPr>
            <w:tcW w:w="1260" w:type="dxa"/>
            <w:shd w:val="clear" w:color="auto" w:fill="FFFFFF"/>
            <w:vAlign w:val="center"/>
          </w:tcPr>
          <w:p w14:paraId="29E6728E" w14:textId="77777777" w:rsidR="002E1EFF" w:rsidRPr="00094FEF" w:rsidRDefault="002E1EFF" w:rsidP="002E1EFF">
            <w:pPr>
              <w:pStyle w:val="CETBodytext"/>
              <w:ind w:right="-1"/>
              <w:jc w:val="center"/>
              <w:rPr>
                <w:rFonts w:cs="Arial"/>
                <w:szCs w:val="18"/>
                <w:lang w:val="en-GB"/>
              </w:rPr>
            </w:pPr>
          </w:p>
        </w:tc>
        <w:tc>
          <w:tcPr>
            <w:tcW w:w="990" w:type="dxa"/>
            <w:shd w:val="clear" w:color="auto" w:fill="FFFFFF"/>
            <w:vAlign w:val="center"/>
          </w:tcPr>
          <w:p w14:paraId="08C581FD" w14:textId="4AAFA88A" w:rsidR="002E1EFF" w:rsidRPr="00094FEF" w:rsidRDefault="00AC1F6B" w:rsidP="002E1EFF">
            <w:pPr>
              <w:pStyle w:val="CETBodytext"/>
              <w:ind w:right="-1"/>
              <w:jc w:val="center"/>
              <w:rPr>
                <w:rFonts w:cs="Arial"/>
                <w:szCs w:val="18"/>
                <w:lang w:val="en-GB"/>
              </w:rPr>
            </w:pPr>
            <w:r>
              <w:rPr>
                <w:rFonts w:cs="Arial"/>
                <w:szCs w:val="18"/>
                <w:lang w:val="en-GB"/>
              </w:rPr>
              <w:t>3238.00</w:t>
            </w:r>
          </w:p>
        </w:tc>
        <w:tc>
          <w:tcPr>
            <w:tcW w:w="1170" w:type="dxa"/>
            <w:shd w:val="clear" w:color="auto" w:fill="FFFFFF"/>
            <w:vAlign w:val="center"/>
          </w:tcPr>
          <w:p w14:paraId="1C187691" w14:textId="77777777" w:rsidR="002E1EFF" w:rsidRPr="00094FEF" w:rsidRDefault="002E1EFF" w:rsidP="002E1EFF">
            <w:pPr>
              <w:pStyle w:val="CETBodytext"/>
              <w:ind w:right="-1"/>
              <w:jc w:val="center"/>
              <w:rPr>
                <w:rFonts w:cs="Arial"/>
                <w:szCs w:val="18"/>
                <w:lang w:val="en-GB"/>
              </w:rPr>
            </w:pPr>
          </w:p>
        </w:tc>
        <w:tc>
          <w:tcPr>
            <w:tcW w:w="2307" w:type="dxa"/>
            <w:shd w:val="clear" w:color="auto" w:fill="FFFFFF"/>
            <w:vAlign w:val="center"/>
          </w:tcPr>
          <w:p w14:paraId="740A72F2" w14:textId="63C619B7" w:rsidR="002E1EFF" w:rsidRPr="00094FEF" w:rsidRDefault="002E1EFF" w:rsidP="002E1EFF">
            <w:pPr>
              <w:pStyle w:val="CETBodytext"/>
              <w:ind w:right="-1"/>
              <w:jc w:val="center"/>
              <w:rPr>
                <w:rFonts w:cs="Arial"/>
                <w:szCs w:val="18"/>
                <w:lang w:val="en-GB"/>
              </w:rPr>
            </w:pPr>
            <w:r>
              <w:rPr>
                <w:rFonts w:cs="Arial"/>
                <w:color w:val="000000"/>
              </w:rPr>
              <w:t>28,217,056.23</w:t>
            </w:r>
          </w:p>
        </w:tc>
      </w:tr>
      <w:tr w:rsidR="002E1EFF" w:rsidRPr="00094FEF" w14:paraId="006902D0" w14:textId="703900E0" w:rsidTr="003C00DD">
        <w:tc>
          <w:tcPr>
            <w:tcW w:w="961" w:type="dxa"/>
            <w:shd w:val="clear" w:color="auto" w:fill="FFFFFF"/>
          </w:tcPr>
          <w:p w14:paraId="3E3DA32E" w14:textId="25EAC43A" w:rsidR="002E1EFF" w:rsidRPr="00094FEF" w:rsidRDefault="002E1EFF" w:rsidP="002E1EFF">
            <w:pPr>
              <w:pStyle w:val="CETBodytext"/>
              <w:ind w:right="-1"/>
              <w:rPr>
                <w:rFonts w:cs="Arial"/>
                <w:szCs w:val="18"/>
                <w:lang w:val="en-GB"/>
              </w:rPr>
            </w:pPr>
            <w:r w:rsidRPr="00094FEF">
              <w:rPr>
                <w:rFonts w:cs="Arial"/>
                <w:szCs w:val="18"/>
                <w:lang w:val="en-GB"/>
              </w:rPr>
              <w:t>S4</w:t>
            </w:r>
          </w:p>
        </w:tc>
        <w:tc>
          <w:tcPr>
            <w:tcW w:w="1002" w:type="dxa"/>
            <w:shd w:val="clear" w:color="auto" w:fill="FFFFFF"/>
            <w:vAlign w:val="center"/>
          </w:tcPr>
          <w:p w14:paraId="5DA9FD57" w14:textId="4CECFB87" w:rsidR="002E1EFF" w:rsidRPr="00094FEF" w:rsidRDefault="002E1EFF" w:rsidP="002E1EFF">
            <w:pPr>
              <w:pStyle w:val="CETBodytext"/>
              <w:ind w:right="-1"/>
              <w:jc w:val="center"/>
              <w:rPr>
                <w:rFonts w:cs="Arial"/>
                <w:szCs w:val="18"/>
                <w:lang w:val="en-GB"/>
              </w:rPr>
            </w:pPr>
            <w:r w:rsidRPr="00094FEF">
              <w:rPr>
                <w:lang w:val="en-GB"/>
              </w:rPr>
              <w:t>6444.88</w:t>
            </w:r>
          </w:p>
        </w:tc>
        <w:tc>
          <w:tcPr>
            <w:tcW w:w="1097" w:type="dxa"/>
            <w:shd w:val="clear" w:color="auto" w:fill="FFFFFF"/>
            <w:vAlign w:val="center"/>
          </w:tcPr>
          <w:p w14:paraId="5D68E671" w14:textId="77777777" w:rsidR="002E1EFF" w:rsidRPr="00094FEF" w:rsidRDefault="002E1EFF" w:rsidP="002E1EFF">
            <w:pPr>
              <w:pStyle w:val="CETBodytext"/>
              <w:ind w:right="-1"/>
              <w:jc w:val="center"/>
              <w:rPr>
                <w:rFonts w:cs="Arial"/>
                <w:szCs w:val="18"/>
                <w:lang w:val="en-GB"/>
              </w:rPr>
            </w:pPr>
          </w:p>
        </w:tc>
        <w:tc>
          <w:tcPr>
            <w:tcW w:w="1260" w:type="dxa"/>
            <w:shd w:val="clear" w:color="auto" w:fill="FFFFFF"/>
            <w:vAlign w:val="center"/>
          </w:tcPr>
          <w:p w14:paraId="1C5D7636" w14:textId="77777777" w:rsidR="002E1EFF" w:rsidRPr="00094FEF" w:rsidRDefault="002E1EFF" w:rsidP="002E1EFF">
            <w:pPr>
              <w:pStyle w:val="CETBodytext"/>
              <w:ind w:right="-1"/>
              <w:jc w:val="center"/>
              <w:rPr>
                <w:rFonts w:cs="Arial"/>
                <w:szCs w:val="18"/>
                <w:lang w:val="en-GB"/>
              </w:rPr>
            </w:pPr>
          </w:p>
        </w:tc>
        <w:tc>
          <w:tcPr>
            <w:tcW w:w="990" w:type="dxa"/>
            <w:shd w:val="clear" w:color="auto" w:fill="FFFFFF"/>
            <w:vAlign w:val="center"/>
          </w:tcPr>
          <w:p w14:paraId="488CC471" w14:textId="77777777" w:rsidR="002E1EFF" w:rsidRPr="00094FEF" w:rsidRDefault="002E1EFF" w:rsidP="002E1EFF">
            <w:pPr>
              <w:pStyle w:val="CETBodytext"/>
              <w:ind w:right="-1"/>
              <w:jc w:val="center"/>
              <w:rPr>
                <w:rFonts w:cs="Arial"/>
                <w:szCs w:val="18"/>
                <w:lang w:val="en-GB"/>
              </w:rPr>
            </w:pPr>
          </w:p>
        </w:tc>
        <w:tc>
          <w:tcPr>
            <w:tcW w:w="1170" w:type="dxa"/>
            <w:shd w:val="clear" w:color="auto" w:fill="FFFFFF"/>
            <w:vAlign w:val="center"/>
          </w:tcPr>
          <w:p w14:paraId="5B59002F" w14:textId="0B8E8E4D" w:rsidR="002E1EFF" w:rsidRPr="00094FEF" w:rsidRDefault="00AC1F6B" w:rsidP="002E1EFF">
            <w:pPr>
              <w:pStyle w:val="CETBodytext"/>
              <w:ind w:right="-1"/>
              <w:jc w:val="center"/>
              <w:rPr>
                <w:rFonts w:cs="Arial"/>
                <w:szCs w:val="18"/>
                <w:lang w:val="en-GB"/>
              </w:rPr>
            </w:pPr>
            <w:r>
              <w:rPr>
                <w:rFonts w:cs="Arial"/>
                <w:szCs w:val="18"/>
                <w:lang w:val="en-GB"/>
              </w:rPr>
              <w:t>20,226.56</w:t>
            </w:r>
          </w:p>
        </w:tc>
        <w:tc>
          <w:tcPr>
            <w:tcW w:w="2307" w:type="dxa"/>
            <w:shd w:val="clear" w:color="auto" w:fill="FFFFFF"/>
            <w:vAlign w:val="center"/>
          </w:tcPr>
          <w:p w14:paraId="55E39639" w14:textId="41D55BD8" w:rsidR="002E1EFF" w:rsidRPr="00094FEF" w:rsidRDefault="002E1EFF" w:rsidP="002E1EFF">
            <w:pPr>
              <w:pStyle w:val="CETBodytext"/>
              <w:ind w:right="-1"/>
              <w:jc w:val="center"/>
              <w:rPr>
                <w:rFonts w:cs="Arial"/>
                <w:szCs w:val="18"/>
                <w:lang w:val="en-GB"/>
              </w:rPr>
            </w:pPr>
            <w:r>
              <w:rPr>
                <w:rFonts w:cs="Arial"/>
                <w:color w:val="000000"/>
              </w:rPr>
              <w:t>32,877,405.42</w:t>
            </w:r>
          </w:p>
        </w:tc>
      </w:tr>
    </w:tbl>
    <w:p w14:paraId="0648A565" w14:textId="3C6D3AA8" w:rsidR="00D64CE7" w:rsidRPr="00094FEF" w:rsidRDefault="00D64CE7" w:rsidP="00D64CE7">
      <w:pPr>
        <w:pStyle w:val="CETTabletitle"/>
      </w:pPr>
      <w:r w:rsidRPr="00094FEF">
        <w:t xml:space="preserve">Table </w:t>
      </w:r>
      <w:r w:rsidR="000F0856">
        <w:t>2</w:t>
      </w:r>
      <w:r w:rsidRPr="00094FEF">
        <w:t>: Costs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00"/>
        <w:gridCol w:w="2340"/>
        <w:gridCol w:w="2700"/>
      </w:tblGrid>
      <w:tr w:rsidR="00D64CE7" w:rsidRPr="00094FEF" w14:paraId="2CE622A1" w14:textId="77777777" w:rsidTr="00BB33F0">
        <w:tc>
          <w:tcPr>
            <w:tcW w:w="1800" w:type="dxa"/>
            <w:tcBorders>
              <w:top w:val="single" w:sz="12" w:space="0" w:color="008000"/>
              <w:bottom w:val="single" w:sz="6" w:space="0" w:color="008000"/>
            </w:tcBorders>
            <w:shd w:val="clear" w:color="auto" w:fill="FFFFFF"/>
          </w:tcPr>
          <w:p w14:paraId="2BFDD422" w14:textId="2BB8DD12" w:rsidR="00D64CE7" w:rsidRPr="00094FEF" w:rsidRDefault="00D64CE7" w:rsidP="00D64CE7">
            <w:pPr>
              <w:pStyle w:val="CETBodytext"/>
              <w:rPr>
                <w:lang w:val="en-GB"/>
              </w:rPr>
            </w:pPr>
            <w:r w:rsidRPr="00094FEF">
              <w:rPr>
                <w:b/>
                <w:lang w:val="en-GB"/>
              </w:rPr>
              <w:t>Product</w:t>
            </w:r>
          </w:p>
        </w:tc>
        <w:tc>
          <w:tcPr>
            <w:tcW w:w="2340" w:type="dxa"/>
            <w:tcBorders>
              <w:top w:val="single" w:sz="12" w:space="0" w:color="008000"/>
              <w:bottom w:val="single" w:sz="6" w:space="0" w:color="008000"/>
            </w:tcBorders>
            <w:shd w:val="clear" w:color="auto" w:fill="FFFFFF"/>
          </w:tcPr>
          <w:p w14:paraId="43BFD7EB" w14:textId="79FFF213" w:rsidR="00D64CE7" w:rsidRPr="00094FEF" w:rsidRDefault="00D64CE7" w:rsidP="00D64CE7">
            <w:pPr>
              <w:pStyle w:val="CETBodytext"/>
              <w:rPr>
                <w:lang w:val="en-GB"/>
              </w:rPr>
            </w:pPr>
            <w:r w:rsidRPr="00094FEF">
              <w:rPr>
                <w:b/>
                <w:lang w:val="en-GB"/>
              </w:rPr>
              <w:t>Capital cost (USD)</w:t>
            </w:r>
          </w:p>
        </w:tc>
        <w:tc>
          <w:tcPr>
            <w:tcW w:w="2700" w:type="dxa"/>
            <w:tcBorders>
              <w:top w:val="single" w:sz="12" w:space="0" w:color="008000"/>
              <w:bottom w:val="single" w:sz="6" w:space="0" w:color="008000"/>
            </w:tcBorders>
            <w:shd w:val="clear" w:color="auto" w:fill="FFFFFF"/>
          </w:tcPr>
          <w:p w14:paraId="31CB3BB9" w14:textId="1EB94377" w:rsidR="00D64CE7" w:rsidRPr="00094FEF" w:rsidRDefault="00D64CE7" w:rsidP="00D64CE7">
            <w:pPr>
              <w:pStyle w:val="CETBodytext"/>
              <w:rPr>
                <w:lang w:val="en-GB"/>
              </w:rPr>
            </w:pPr>
            <w:r w:rsidRPr="00094FEF">
              <w:rPr>
                <w:b/>
                <w:lang w:val="en-GB"/>
              </w:rPr>
              <w:t>Operational cost (USD/year)</w:t>
            </w:r>
          </w:p>
        </w:tc>
      </w:tr>
      <w:tr w:rsidR="00D64CE7" w:rsidRPr="00094FEF" w14:paraId="341F5174" w14:textId="77777777" w:rsidTr="00BB33F0">
        <w:tc>
          <w:tcPr>
            <w:tcW w:w="1800" w:type="dxa"/>
            <w:shd w:val="clear" w:color="auto" w:fill="FFFFFF"/>
          </w:tcPr>
          <w:p w14:paraId="13CB462B" w14:textId="442417F3" w:rsidR="00D64CE7" w:rsidRPr="00094FEF" w:rsidRDefault="00D64CE7" w:rsidP="00D64CE7">
            <w:pPr>
              <w:pStyle w:val="CETBodytext"/>
              <w:rPr>
                <w:lang w:val="en-GB"/>
              </w:rPr>
            </w:pPr>
            <w:r w:rsidRPr="00094FEF">
              <w:rPr>
                <w:lang w:val="en-GB"/>
              </w:rPr>
              <w:t>Bioethanol</w:t>
            </w:r>
          </w:p>
        </w:tc>
        <w:tc>
          <w:tcPr>
            <w:tcW w:w="2340" w:type="dxa"/>
            <w:shd w:val="clear" w:color="auto" w:fill="FFFFFF"/>
          </w:tcPr>
          <w:p w14:paraId="784FA4A0" w14:textId="2D47AAE2" w:rsidR="00D64CE7" w:rsidRPr="00094FEF" w:rsidRDefault="00D64CE7" w:rsidP="00D64CE7">
            <w:pPr>
              <w:pStyle w:val="CETBodytext"/>
              <w:rPr>
                <w:lang w:val="en-GB"/>
              </w:rPr>
            </w:pPr>
            <w:r w:rsidRPr="00094FEF">
              <w:rPr>
                <w:lang w:val="en-GB"/>
              </w:rPr>
              <w:t>37</w:t>
            </w:r>
            <w:r w:rsidR="00BB33F0" w:rsidRPr="00094FEF">
              <w:rPr>
                <w:lang w:val="en-GB"/>
              </w:rPr>
              <w:t>,</w:t>
            </w:r>
            <w:r w:rsidRPr="00094FEF">
              <w:rPr>
                <w:lang w:val="en-GB"/>
              </w:rPr>
              <w:t>303</w:t>
            </w:r>
            <w:r w:rsidR="00BB33F0" w:rsidRPr="00094FEF">
              <w:rPr>
                <w:lang w:val="en-GB"/>
              </w:rPr>
              <w:t>,</w:t>
            </w:r>
            <w:r w:rsidRPr="00094FEF">
              <w:rPr>
                <w:lang w:val="en-GB"/>
              </w:rPr>
              <w:t>107</w:t>
            </w:r>
          </w:p>
        </w:tc>
        <w:tc>
          <w:tcPr>
            <w:tcW w:w="2700" w:type="dxa"/>
            <w:shd w:val="clear" w:color="auto" w:fill="FFFFFF"/>
          </w:tcPr>
          <w:p w14:paraId="226B997E" w14:textId="1540DE13" w:rsidR="00D64CE7" w:rsidRPr="00094FEF" w:rsidRDefault="00D64CE7" w:rsidP="00D64CE7">
            <w:pPr>
              <w:pStyle w:val="CETBodytext"/>
              <w:rPr>
                <w:lang w:val="en-GB"/>
              </w:rPr>
            </w:pPr>
            <w:r w:rsidRPr="00094FEF">
              <w:rPr>
                <w:lang w:val="en-GB"/>
              </w:rPr>
              <w:t>912</w:t>
            </w:r>
            <w:r w:rsidR="00BB33F0" w:rsidRPr="00094FEF">
              <w:rPr>
                <w:lang w:val="en-GB"/>
              </w:rPr>
              <w:t>,</w:t>
            </w:r>
            <w:r w:rsidRPr="00094FEF">
              <w:rPr>
                <w:lang w:val="en-GB"/>
              </w:rPr>
              <w:t>191</w:t>
            </w:r>
          </w:p>
        </w:tc>
      </w:tr>
      <w:tr w:rsidR="00D64CE7" w:rsidRPr="00094FEF" w14:paraId="253E6A2E" w14:textId="77777777" w:rsidTr="00BB33F0">
        <w:tc>
          <w:tcPr>
            <w:tcW w:w="1800" w:type="dxa"/>
            <w:shd w:val="clear" w:color="auto" w:fill="FFFFFF"/>
          </w:tcPr>
          <w:p w14:paraId="3084A742" w14:textId="2253B791" w:rsidR="00D64CE7" w:rsidRPr="00094FEF" w:rsidRDefault="00D64CE7" w:rsidP="00D64CE7">
            <w:pPr>
              <w:pStyle w:val="CETBodytext"/>
              <w:ind w:right="-1"/>
              <w:rPr>
                <w:rFonts w:cs="Arial"/>
                <w:szCs w:val="18"/>
                <w:lang w:val="en-GB"/>
              </w:rPr>
            </w:pPr>
            <w:r w:rsidRPr="00094FEF">
              <w:rPr>
                <w:lang w:val="en-GB"/>
              </w:rPr>
              <w:t>Vegetable milk</w:t>
            </w:r>
          </w:p>
        </w:tc>
        <w:tc>
          <w:tcPr>
            <w:tcW w:w="2340" w:type="dxa"/>
            <w:shd w:val="clear" w:color="auto" w:fill="FFFFFF"/>
          </w:tcPr>
          <w:p w14:paraId="6C1159D4" w14:textId="31993815" w:rsidR="00D64CE7" w:rsidRPr="00094FEF" w:rsidRDefault="00D64CE7" w:rsidP="00D64CE7">
            <w:pPr>
              <w:pStyle w:val="CETBodytext"/>
              <w:ind w:right="-1"/>
              <w:rPr>
                <w:rFonts w:cs="Arial"/>
                <w:szCs w:val="18"/>
                <w:lang w:val="en-GB"/>
              </w:rPr>
            </w:pPr>
            <w:r w:rsidRPr="00094FEF">
              <w:rPr>
                <w:lang w:val="en-GB"/>
              </w:rPr>
              <w:t>1</w:t>
            </w:r>
            <w:r w:rsidR="00BB33F0" w:rsidRPr="00094FEF">
              <w:rPr>
                <w:lang w:val="en-GB"/>
              </w:rPr>
              <w:t>,</w:t>
            </w:r>
            <w:r w:rsidRPr="00094FEF">
              <w:rPr>
                <w:lang w:val="en-GB"/>
              </w:rPr>
              <w:t>578</w:t>
            </w:r>
          </w:p>
        </w:tc>
        <w:tc>
          <w:tcPr>
            <w:tcW w:w="2700" w:type="dxa"/>
            <w:shd w:val="clear" w:color="auto" w:fill="FFFFFF"/>
          </w:tcPr>
          <w:p w14:paraId="70B00576" w14:textId="74F8BDEC" w:rsidR="00D64CE7" w:rsidRPr="00094FEF" w:rsidRDefault="00D64CE7" w:rsidP="00D64CE7">
            <w:pPr>
              <w:pStyle w:val="CETBodytext"/>
              <w:ind w:right="-1"/>
              <w:rPr>
                <w:rFonts w:cs="Arial"/>
                <w:szCs w:val="18"/>
                <w:lang w:val="en-GB"/>
              </w:rPr>
            </w:pPr>
            <w:r w:rsidRPr="00094FEF">
              <w:rPr>
                <w:lang w:val="en-GB"/>
              </w:rPr>
              <w:t>2</w:t>
            </w:r>
            <w:r w:rsidR="00BB33F0" w:rsidRPr="00094FEF">
              <w:rPr>
                <w:lang w:val="en-GB"/>
              </w:rPr>
              <w:t>,</w:t>
            </w:r>
            <w:r w:rsidRPr="00094FEF">
              <w:rPr>
                <w:lang w:val="en-GB"/>
              </w:rPr>
              <w:t>986</w:t>
            </w:r>
          </w:p>
        </w:tc>
      </w:tr>
      <w:tr w:rsidR="00D64CE7" w:rsidRPr="00094FEF" w14:paraId="3AED4663" w14:textId="77777777" w:rsidTr="00BB33F0">
        <w:tc>
          <w:tcPr>
            <w:tcW w:w="1800" w:type="dxa"/>
            <w:shd w:val="clear" w:color="auto" w:fill="FFFFFF"/>
          </w:tcPr>
          <w:p w14:paraId="5C445914" w14:textId="2B41492A" w:rsidR="00D64CE7" w:rsidRPr="00094FEF" w:rsidRDefault="00D64CE7" w:rsidP="00D64CE7">
            <w:pPr>
              <w:pStyle w:val="CETBodytext"/>
              <w:ind w:right="-1"/>
              <w:rPr>
                <w:rFonts w:cs="Arial"/>
                <w:szCs w:val="18"/>
                <w:lang w:val="en-GB"/>
              </w:rPr>
            </w:pPr>
            <w:r w:rsidRPr="00094FEF">
              <w:rPr>
                <w:lang w:val="en-GB"/>
              </w:rPr>
              <w:t>Edible oil</w:t>
            </w:r>
          </w:p>
        </w:tc>
        <w:tc>
          <w:tcPr>
            <w:tcW w:w="2340" w:type="dxa"/>
            <w:shd w:val="clear" w:color="auto" w:fill="FFFFFF"/>
          </w:tcPr>
          <w:p w14:paraId="451A3D77" w14:textId="27CC4400" w:rsidR="00D64CE7" w:rsidRPr="00094FEF" w:rsidRDefault="00D64CE7" w:rsidP="00D64CE7">
            <w:pPr>
              <w:pStyle w:val="CETBodytext"/>
              <w:ind w:right="-1"/>
              <w:rPr>
                <w:rFonts w:cs="Arial"/>
                <w:szCs w:val="18"/>
                <w:lang w:val="en-GB"/>
              </w:rPr>
            </w:pPr>
            <w:r w:rsidRPr="00094FEF">
              <w:rPr>
                <w:lang w:val="en-GB"/>
              </w:rPr>
              <w:t>17</w:t>
            </w:r>
            <w:r w:rsidR="00BB33F0" w:rsidRPr="00094FEF">
              <w:rPr>
                <w:lang w:val="en-GB"/>
              </w:rPr>
              <w:t>,</w:t>
            </w:r>
            <w:r w:rsidRPr="00094FEF">
              <w:rPr>
                <w:lang w:val="en-GB"/>
              </w:rPr>
              <w:t>443</w:t>
            </w:r>
          </w:p>
        </w:tc>
        <w:tc>
          <w:tcPr>
            <w:tcW w:w="2700" w:type="dxa"/>
            <w:shd w:val="clear" w:color="auto" w:fill="FFFFFF"/>
          </w:tcPr>
          <w:p w14:paraId="1AB4D8F9" w14:textId="2879EA85" w:rsidR="00D64CE7" w:rsidRPr="00094FEF" w:rsidRDefault="00D64CE7" w:rsidP="00D64CE7">
            <w:pPr>
              <w:pStyle w:val="CETBodytext"/>
              <w:ind w:right="-1"/>
              <w:rPr>
                <w:rFonts w:cs="Arial"/>
                <w:szCs w:val="18"/>
                <w:lang w:val="en-GB"/>
              </w:rPr>
            </w:pPr>
            <w:r w:rsidRPr="00094FEF">
              <w:rPr>
                <w:lang w:val="en-GB"/>
              </w:rPr>
              <w:t>30</w:t>
            </w:r>
            <w:r w:rsidR="00BB33F0" w:rsidRPr="00094FEF">
              <w:rPr>
                <w:lang w:val="en-GB"/>
              </w:rPr>
              <w:t>,</w:t>
            </w:r>
            <w:r w:rsidRPr="00094FEF">
              <w:rPr>
                <w:lang w:val="en-GB"/>
              </w:rPr>
              <w:t>744</w:t>
            </w:r>
          </w:p>
        </w:tc>
      </w:tr>
      <w:tr w:rsidR="00D64CE7" w:rsidRPr="00094FEF" w14:paraId="1F4A1B2C" w14:textId="77777777" w:rsidTr="00BB33F0">
        <w:tc>
          <w:tcPr>
            <w:tcW w:w="1800" w:type="dxa"/>
            <w:shd w:val="clear" w:color="auto" w:fill="FFFFFF"/>
          </w:tcPr>
          <w:p w14:paraId="3BB20BD2" w14:textId="6C511CCF" w:rsidR="00D64CE7" w:rsidRPr="00094FEF" w:rsidRDefault="007F293B" w:rsidP="00D64CE7">
            <w:pPr>
              <w:pStyle w:val="CETBodytext"/>
              <w:ind w:right="-1"/>
              <w:rPr>
                <w:rFonts w:cs="Arial"/>
                <w:szCs w:val="18"/>
                <w:lang w:val="en-GB"/>
              </w:rPr>
            </w:pPr>
            <w:r>
              <w:rPr>
                <w:lang w:val="en-GB"/>
              </w:rPr>
              <w:t>Epoxide</w:t>
            </w:r>
            <w:r w:rsidR="00D64CE7" w:rsidRPr="00094FEF">
              <w:rPr>
                <w:lang w:val="en-GB"/>
              </w:rPr>
              <w:t xml:space="preserve"> resin</w:t>
            </w:r>
          </w:p>
        </w:tc>
        <w:tc>
          <w:tcPr>
            <w:tcW w:w="2340" w:type="dxa"/>
            <w:shd w:val="clear" w:color="auto" w:fill="FFFFFF"/>
          </w:tcPr>
          <w:p w14:paraId="387C588C" w14:textId="13BA8C96" w:rsidR="00D64CE7" w:rsidRPr="00094FEF" w:rsidRDefault="00D64CE7" w:rsidP="00D64CE7">
            <w:pPr>
              <w:pStyle w:val="CETBodytext"/>
              <w:ind w:right="-1"/>
              <w:rPr>
                <w:rFonts w:cs="Arial"/>
                <w:szCs w:val="18"/>
                <w:lang w:val="en-GB"/>
              </w:rPr>
            </w:pPr>
            <w:r w:rsidRPr="00094FEF">
              <w:rPr>
                <w:lang w:val="en-GB"/>
              </w:rPr>
              <w:t>2</w:t>
            </w:r>
            <w:r w:rsidR="00BB33F0" w:rsidRPr="00094FEF">
              <w:rPr>
                <w:lang w:val="en-GB"/>
              </w:rPr>
              <w:t>,</w:t>
            </w:r>
            <w:r w:rsidRPr="00094FEF">
              <w:rPr>
                <w:lang w:val="en-GB"/>
              </w:rPr>
              <w:t>534</w:t>
            </w:r>
            <w:r w:rsidR="00BB33F0" w:rsidRPr="00094FEF">
              <w:rPr>
                <w:lang w:val="en-GB"/>
              </w:rPr>
              <w:t>,</w:t>
            </w:r>
            <w:r w:rsidRPr="00094FEF">
              <w:rPr>
                <w:lang w:val="en-GB"/>
              </w:rPr>
              <w:t>330</w:t>
            </w:r>
          </w:p>
        </w:tc>
        <w:tc>
          <w:tcPr>
            <w:tcW w:w="2700" w:type="dxa"/>
            <w:shd w:val="clear" w:color="auto" w:fill="FFFFFF"/>
          </w:tcPr>
          <w:p w14:paraId="155DC3DC" w14:textId="32545BA5" w:rsidR="00D64CE7" w:rsidRPr="00094FEF" w:rsidRDefault="00D64CE7" w:rsidP="00D64CE7">
            <w:pPr>
              <w:pStyle w:val="CETBodytext"/>
              <w:ind w:right="-1"/>
              <w:rPr>
                <w:rFonts w:cs="Arial"/>
                <w:szCs w:val="18"/>
                <w:lang w:val="en-GB"/>
              </w:rPr>
            </w:pPr>
            <w:r w:rsidRPr="00094FEF">
              <w:rPr>
                <w:lang w:val="en-GB"/>
              </w:rPr>
              <w:t>38</w:t>
            </w:r>
            <w:r w:rsidR="00BB33F0" w:rsidRPr="00094FEF">
              <w:rPr>
                <w:lang w:val="en-GB"/>
              </w:rPr>
              <w:t>,</w:t>
            </w:r>
            <w:r w:rsidRPr="00094FEF">
              <w:rPr>
                <w:lang w:val="en-GB"/>
              </w:rPr>
              <w:t>009</w:t>
            </w:r>
          </w:p>
        </w:tc>
      </w:tr>
      <w:tr w:rsidR="00D64CE7" w:rsidRPr="00094FEF" w14:paraId="546DE958" w14:textId="77777777" w:rsidTr="00BB33F0">
        <w:tc>
          <w:tcPr>
            <w:tcW w:w="1800" w:type="dxa"/>
            <w:shd w:val="clear" w:color="auto" w:fill="FFFFFF"/>
          </w:tcPr>
          <w:p w14:paraId="7416500D" w14:textId="0A3B2398" w:rsidR="00D64CE7" w:rsidRPr="00094FEF" w:rsidRDefault="00D64CE7" w:rsidP="00D64CE7">
            <w:pPr>
              <w:pStyle w:val="CETBodytext"/>
              <w:ind w:right="-1"/>
              <w:rPr>
                <w:rFonts w:cs="Arial"/>
                <w:szCs w:val="18"/>
                <w:lang w:val="en-GB"/>
              </w:rPr>
            </w:pPr>
            <w:r w:rsidRPr="00094FEF">
              <w:rPr>
                <w:lang w:val="en-GB"/>
              </w:rPr>
              <w:t>Biodiesel</w:t>
            </w:r>
          </w:p>
        </w:tc>
        <w:tc>
          <w:tcPr>
            <w:tcW w:w="2340" w:type="dxa"/>
            <w:shd w:val="clear" w:color="auto" w:fill="FFFFFF"/>
          </w:tcPr>
          <w:p w14:paraId="170A0267" w14:textId="5B66F629" w:rsidR="00D64CE7" w:rsidRPr="00094FEF" w:rsidRDefault="00D64CE7" w:rsidP="00D64CE7">
            <w:pPr>
              <w:pStyle w:val="CETBodytext"/>
              <w:ind w:right="-1"/>
              <w:rPr>
                <w:rFonts w:cs="Arial"/>
                <w:szCs w:val="18"/>
                <w:lang w:val="en-GB"/>
              </w:rPr>
            </w:pPr>
            <w:r w:rsidRPr="00094FEF">
              <w:rPr>
                <w:lang w:val="en-GB"/>
              </w:rPr>
              <w:t>2</w:t>
            </w:r>
            <w:r w:rsidR="00BB33F0" w:rsidRPr="00094FEF">
              <w:rPr>
                <w:lang w:val="en-GB"/>
              </w:rPr>
              <w:t>,</w:t>
            </w:r>
            <w:r w:rsidRPr="00094FEF">
              <w:rPr>
                <w:lang w:val="en-GB"/>
              </w:rPr>
              <w:t>265</w:t>
            </w:r>
            <w:r w:rsidR="00BB33F0" w:rsidRPr="00094FEF">
              <w:rPr>
                <w:lang w:val="en-GB"/>
              </w:rPr>
              <w:t>,</w:t>
            </w:r>
            <w:r w:rsidRPr="00094FEF">
              <w:rPr>
                <w:lang w:val="en-GB"/>
              </w:rPr>
              <w:t>630</w:t>
            </w:r>
          </w:p>
        </w:tc>
        <w:tc>
          <w:tcPr>
            <w:tcW w:w="2700" w:type="dxa"/>
            <w:shd w:val="clear" w:color="auto" w:fill="FFFFFF"/>
          </w:tcPr>
          <w:p w14:paraId="760AF0AC" w14:textId="443D6B10" w:rsidR="00D64CE7" w:rsidRPr="00094FEF" w:rsidRDefault="00D64CE7" w:rsidP="00D64CE7">
            <w:pPr>
              <w:pStyle w:val="CETBodytext"/>
              <w:ind w:right="-1"/>
              <w:rPr>
                <w:rFonts w:cs="Arial"/>
                <w:szCs w:val="18"/>
                <w:lang w:val="en-GB"/>
              </w:rPr>
            </w:pPr>
            <w:r w:rsidRPr="00094FEF">
              <w:rPr>
                <w:lang w:val="en-GB"/>
              </w:rPr>
              <w:t>26</w:t>
            </w:r>
            <w:r w:rsidR="00BB33F0" w:rsidRPr="00094FEF">
              <w:rPr>
                <w:lang w:val="en-GB"/>
              </w:rPr>
              <w:t>,</w:t>
            </w:r>
            <w:r w:rsidRPr="00094FEF">
              <w:rPr>
                <w:lang w:val="en-GB"/>
              </w:rPr>
              <w:t>841</w:t>
            </w:r>
          </w:p>
        </w:tc>
      </w:tr>
    </w:tbl>
    <w:p w14:paraId="6A4807E8" w14:textId="77777777" w:rsidR="009F6F24" w:rsidRDefault="009F6F24" w:rsidP="00D64CE7">
      <w:pPr>
        <w:pStyle w:val="CETBodytext"/>
        <w:rPr>
          <w:lang w:val="en-GB"/>
        </w:rPr>
      </w:pPr>
    </w:p>
    <w:p w14:paraId="35B2F4E8" w14:textId="77777777" w:rsidR="00FE180D" w:rsidRPr="00094FEF" w:rsidRDefault="00FE180D" w:rsidP="00FE180D">
      <w:pPr>
        <w:pStyle w:val="CETBodytext"/>
        <w:rPr>
          <w:lang w:val="en-GB"/>
        </w:rPr>
      </w:pPr>
      <w:r w:rsidRPr="00094FEF">
        <w:rPr>
          <w:noProof/>
          <w:lang w:val="en-GB"/>
        </w:rPr>
        <w:drawing>
          <wp:inline distT="0" distB="0" distL="0" distR="0" wp14:anchorId="5EB7051B" wp14:editId="2E4BD346">
            <wp:extent cx="2760453" cy="2026172"/>
            <wp:effectExtent l="0" t="0" r="1905" b="0"/>
            <wp:docPr id="3" name="Imagen 3"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graph of different colored bars&#10;&#10;Description automatically generated"/>
                    <pic:cNvPicPr/>
                  </pic:nvPicPr>
                  <pic:blipFill rotWithShape="1">
                    <a:blip r:embed="rId17"/>
                    <a:srcRect l="2902" t="8473" r="11745" b="9693"/>
                    <a:stretch/>
                  </pic:blipFill>
                  <pic:spPr bwMode="auto">
                    <a:xfrm>
                      <a:off x="0" y="0"/>
                      <a:ext cx="2769864" cy="2033080"/>
                    </a:xfrm>
                    <a:prstGeom prst="rect">
                      <a:avLst/>
                    </a:prstGeom>
                    <a:ln>
                      <a:noFill/>
                    </a:ln>
                    <a:extLst>
                      <a:ext uri="{53640926-AAD7-44D8-BBD7-CCE9431645EC}">
                        <a14:shadowObscured xmlns:a14="http://schemas.microsoft.com/office/drawing/2010/main"/>
                      </a:ext>
                    </a:extLst>
                  </pic:spPr>
                </pic:pic>
              </a:graphicData>
            </a:graphic>
          </wp:inline>
        </w:drawing>
      </w:r>
    </w:p>
    <w:p w14:paraId="2D6A366F" w14:textId="77777777" w:rsidR="00FE180D" w:rsidRPr="00094FEF" w:rsidRDefault="00FE180D" w:rsidP="00FE180D">
      <w:pPr>
        <w:pStyle w:val="CETBodytext"/>
        <w:rPr>
          <w:i/>
          <w:iCs/>
          <w:lang w:val="en-GB"/>
        </w:rPr>
      </w:pPr>
      <w:r w:rsidRPr="00094FEF">
        <w:rPr>
          <w:i/>
          <w:iCs/>
          <w:lang w:val="en-GB"/>
        </w:rPr>
        <w:t xml:space="preserve">Figure </w:t>
      </w:r>
      <w:r>
        <w:rPr>
          <w:i/>
          <w:iCs/>
          <w:lang w:val="en-GB"/>
        </w:rPr>
        <w:t>4</w:t>
      </w:r>
      <w:r w:rsidRPr="00094FEF">
        <w:rPr>
          <w:i/>
          <w:iCs/>
          <w:lang w:val="en-GB"/>
        </w:rPr>
        <w:t xml:space="preserve">. Comparison of </w:t>
      </w:r>
      <w:r w:rsidRPr="00094FEF">
        <w:rPr>
          <w:rFonts w:cs="Arial"/>
          <w:i/>
          <w:iCs/>
          <w:szCs w:val="18"/>
          <w:lang w:val="en-GB"/>
        </w:rPr>
        <w:t>annuali</w:t>
      </w:r>
      <w:r>
        <w:rPr>
          <w:rFonts w:cs="Arial"/>
          <w:i/>
          <w:iCs/>
          <w:szCs w:val="18"/>
          <w:lang w:val="en-GB"/>
        </w:rPr>
        <w:t>s</w:t>
      </w:r>
      <w:r w:rsidRPr="00094FEF">
        <w:rPr>
          <w:rFonts w:cs="Arial"/>
          <w:i/>
          <w:iCs/>
          <w:szCs w:val="18"/>
          <w:lang w:val="en-GB"/>
        </w:rPr>
        <w:t xml:space="preserve">ed cost index </w:t>
      </w:r>
      <w:r>
        <w:rPr>
          <w:rFonts w:cs="Arial"/>
          <w:i/>
          <w:iCs/>
          <w:szCs w:val="18"/>
          <w:lang w:val="en-GB"/>
        </w:rPr>
        <w:t>(</w:t>
      </w:r>
      <w:r w:rsidRPr="00094FEF">
        <w:rPr>
          <w:rFonts w:cs="Arial"/>
          <w:i/>
          <w:iCs/>
          <w:szCs w:val="18"/>
          <w:lang w:val="en-GB"/>
        </w:rPr>
        <w:t>C</w:t>
      </w:r>
      <w:r w:rsidRPr="00094FEF">
        <w:rPr>
          <w:rFonts w:cs="Arial"/>
          <w:i/>
          <w:iCs/>
          <w:szCs w:val="18"/>
          <w:vertAlign w:val="subscript"/>
          <w:lang w:val="en-GB"/>
        </w:rPr>
        <w:t>A</w:t>
      </w:r>
      <w:r w:rsidRPr="00313B57">
        <w:rPr>
          <w:rFonts w:cs="Arial"/>
          <w:i/>
          <w:iCs/>
          <w:szCs w:val="18"/>
          <w:lang w:val="en-GB"/>
        </w:rPr>
        <w:t>)</w:t>
      </w:r>
      <w:r w:rsidRPr="00094FEF">
        <w:rPr>
          <w:rFonts w:cs="Arial"/>
          <w:i/>
          <w:iCs/>
          <w:szCs w:val="18"/>
          <w:lang w:val="en-GB"/>
        </w:rPr>
        <w:t xml:space="preserve"> and net cash flow</w:t>
      </w:r>
      <w:r>
        <w:rPr>
          <w:rFonts w:cs="Arial"/>
          <w:i/>
          <w:iCs/>
          <w:szCs w:val="18"/>
          <w:lang w:val="en-GB"/>
        </w:rPr>
        <w:t xml:space="preserve"> (</w:t>
      </w:r>
      <w:r w:rsidRPr="00094FEF">
        <w:rPr>
          <w:rFonts w:cs="Arial"/>
          <w:i/>
          <w:iCs/>
          <w:szCs w:val="18"/>
          <w:lang w:val="en-GB"/>
        </w:rPr>
        <w:t>NCF</w:t>
      </w:r>
      <w:r>
        <w:rPr>
          <w:rFonts w:cs="Arial"/>
          <w:i/>
          <w:iCs/>
          <w:szCs w:val="18"/>
          <w:lang w:val="en-GB"/>
        </w:rPr>
        <w:t>)</w:t>
      </w:r>
      <w:r w:rsidRPr="00094FEF">
        <w:rPr>
          <w:rFonts w:cs="Arial"/>
          <w:i/>
          <w:iCs/>
          <w:szCs w:val="18"/>
          <w:lang w:val="en-GB"/>
        </w:rPr>
        <w:t>, for all scenarios</w:t>
      </w:r>
    </w:p>
    <w:p w14:paraId="783F7686" w14:textId="53B2F553" w:rsidR="00FE180D" w:rsidRDefault="00FE180D" w:rsidP="00D64CE7">
      <w:pPr>
        <w:pStyle w:val="CETBodytext"/>
        <w:rPr>
          <w:lang w:val="en-GB"/>
        </w:rPr>
      </w:pPr>
    </w:p>
    <w:p w14:paraId="59AC5521" w14:textId="77777777" w:rsidR="00FE180D" w:rsidRDefault="00FE180D" w:rsidP="00FE180D">
      <w:pPr>
        <w:pStyle w:val="CETBodytext"/>
        <w:rPr>
          <w:lang w:val="en-GB"/>
        </w:rPr>
      </w:pPr>
      <w:r>
        <w:rPr>
          <w:lang w:val="en-GB"/>
        </w:rPr>
        <w:lastRenderedPageBreak/>
        <w:t xml:space="preserve">Although the production of </w:t>
      </w:r>
      <w:r w:rsidRPr="00F47BFB">
        <w:rPr>
          <w:noProof/>
        </w:rPr>
        <w:t>epoxidised</w:t>
      </w:r>
      <w:r>
        <w:rPr>
          <w:lang w:val="en-GB"/>
        </w:rPr>
        <w:t xml:space="preserve"> resin and biodiesel, in S3 and S4, involves substantial capital cost and yields lower profits compared with S1 and S2, these products provide diversification opportunities. Epoxide resin are valuable renewable raw materials for plastic production, while biofuels play a crucial role in the transport sector. An overall analysis of the economical results suggests prioritising a core production of bioethanol, vegetable milk and edible oil, while considering a secondary production of biodiesel and </w:t>
      </w:r>
      <w:r w:rsidRPr="00F47BFB">
        <w:rPr>
          <w:noProof/>
        </w:rPr>
        <w:t>epoxid</w:t>
      </w:r>
      <w:r>
        <w:rPr>
          <w:noProof/>
        </w:rPr>
        <w:t>e</w:t>
      </w:r>
      <w:r>
        <w:rPr>
          <w:lang w:val="en-GB"/>
        </w:rPr>
        <w:t xml:space="preserve"> resin based on market demand.</w:t>
      </w:r>
    </w:p>
    <w:p w14:paraId="1186127C" w14:textId="5BA0BF6F" w:rsidR="00B36DDC" w:rsidRPr="00094FEF" w:rsidRDefault="00B36DDC" w:rsidP="008E07E6">
      <w:pPr>
        <w:pStyle w:val="CETHeading1"/>
        <w:tabs>
          <w:tab w:val="clear" w:pos="360"/>
        </w:tabs>
        <w:outlineLvl w:val="0"/>
        <w:rPr>
          <w:lang w:val="en-GB"/>
        </w:rPr>
      </w:pPr>
      <w:r w:rsidRPr="00094FEF">
        <w:rPr>
          <w:lang w:val="en-GB"/>
        </w:rPr>
        <w:t>Conclusions</w:t>
      </w:r>
    </w:p>
    <w:p w14:paraId="469230EB" w14:textId="2E6BC9B2" w:rsidR="002A7B7D" w:rsidRDefault="00431B2A" w:rsidP="00056DC5">
      <w:pPr>
        <w:pStyle w:val="CETBodytext"/>
        <w:rPr>
          <w:lang w:val="en-GB"/>
        </w:rPr>
      </w:pPr>
      <w:r w:rsidRPr="00094FEF">
        <w:t xml:space="preserve">A sesame biorefinery was proposed for </w:t>
      </w:r>
      <w:r w:rsidR="004F69CA">
        <w:t xml:space="preserve">the production of </w:t>
      </w:r>
      <w:r w:rsidRPr="00094FEF">
        <w:t xml:space="preserve">biodiesel, </w:t>
      </w:r>
      <w:r w:rsidR="007F293B">
        <w:t>epoxide</w:t>
      </w:r>
      <w:r w:rsidRPr="00094FEF">
        <w:t xml:space="preserve"> resin, vegetable milk and sesame oil. The processes were </w:t>
      </w:r>
      <w:r w:rsidR="0072516B" w:rsidRPr="00094FEF">
        <w:t>simulated in Aspen plus</w:t>
      </w:r>
      <w:r w:rsidR="00B231D8" w:rsidRPr="00094FEF">
        <w:t>®</w:t>
      </w:r>
      <w:r w:rsidR="0072516B" w:rsidRPr="00094FEF">
        <w:t xml:space="preserve">, </w:t>
      </w:r>
      <w:r w:rsidR="00B231D8" w:rsidRPr="00094FEF">
        <w:t>As</w:t>
      </w:r>
      <w:r w:rsidR="0072516B" w:rsidRPr="00094FEF">
        <w:t xml:space="preserve">pen </w:t>
      </w:r>
      <w:proofErr w:type="spellStart"/>
      <w:r w:rsidR="00B231D8" w:rsidRPr="00094FEF">
        <w:t>H</w:t>
      </w:r>
      <w:r w:rsidR="0072516B" w:rsidRPr="00094FEF">
        <w:t>ysys</w:t>
      </w:r>
      <w:proofErr w:type="spellEnd"/>
      <w:r w:rsidR="00B231D8" w:rsidRPr="00094FEF">
        <w:t>®</w:t>
      </w:r>
      <w:r w:rsidR="0072516B" w:rsidRPr="00094FEF">
        <w:t xml:space="preserve"> or </w:t>
      </w:r>
      <w:proofErr w:type="spellStart"/>
      <w:r w:rsidR="0072516B" w:rsidRPr="00094FEF">
        <w:t>Superpro</w:t>
      </w:r>
      <w:proofErr w:type="spellEnd"/>
      <w:r w:rsidR="0072516B" w:rsidRPr="00094FEF">
        <w:t xml:space="preserve"> Designer</w:t>
      </w:r>
      <w:r w:rsidR="00B231D8" w:rsidRPr="00094FEF">
        <w:t>®</w:t>
      </w:r>
      <w:r w:rsidR="0072516B" w:rsidRPr="00094FEF">
        <w:t>, depending on the capabilities required</w:t>
      </w:r>
      <w:r w:rsidR="009615FB">
        <w:t>.</w:t>
      </w:r>
      <w:r w:rsidR="00AA3D51" w:rsidRPr="00094FEF">
        <w:t xml:space="preserve"> </w:t>
      </w:r>
      <w:r w:rsidRPr="00094FEF">
        <w:t>The economic feasibility of the technological routes was assessed by calculating the net cash flow and annual cost index, after estimating the total capital investment and the annual operation costs</w:t>
      </w:r>
      <w:r w:rsidR="000764A1" w:rsidRPr="00094FEF">
        <w:t>.</w:t>
      </w:r>
      <w:r w:rsidR="00AA3D51" w:rsidRPr="00094FEF">
        <w:t xml:space="preserve"> </w:t>
      </w:r>
      <w:r w:rsidRPr="00094FEF">
        <w:t>In addition, environmental impacts were</w:t>
      </w:r>
      <w:r w:rsidR="00877F4A">
        <w:t xml:space="preserve"> </w:t>
      </w:r>
      <w:r w:rsidRPr="00094FEF">
        <w:t xml:space="preserve">estimated by performing a life cycle analysis in </w:t>
      </w:r>
      <w:proofErr w:type="spellStart"/>
      <w:r w:rsidRPr="00094FEF">
        <w:t>Simapro</w:t>
      </w:r>
      <w:proofErr w:type="spellEnd"/>
      <w:r w:rsidRPr="00094FEF">
        <w:t xml:space="preserve">® software, using </w:t>
      </w:r>
      <w:proofErr w:type="spellStart"/>
      <w:r w:rsidRPr="00094FEF">
        <w:t>Ecoinvent</w:t>
      </w:r>
      <w:proofErr w:type="spellEnd"/>
      <w:r w:rsidRPr="00094FEF">
        <w:t xml:space="preserve">® and Agri-footprint® databases and </w:t>
      </w:r>
      <w:proofErr w:type="spellStart"/>
      <w:r w:rsidRPr="00094FEF">
        <w:t>ReCiPe</w:t>
      </w:r>
      <w:proofErr w:type="spellEnd"/>
      <w:r w:rsidRPr="00094FEF">
        <w:t xml:space="preserve"> 2016 Endpoint (H) v1.06 method.</w:t>
      </w:r>
      <w:r w:rsidR="00AA3D51" w:rsidRPr="00094FEF">
        <w:t xml:space="preserve"> </w:t>
      </w:r>
      <w:r w:rsidRPr="00094FEF">
        <w:t xml:space="preserve">Both economic and environmental analysis show that all technological routes are feasible to implement. </w:t>
      </w:r>
      <w:r w:rsidR="007A3195">
        <w:t>Considering the results, a</w:t>
      </w:r>
      <w:r w:rsidRPr="00094FEF">
        <w:t xml:space="preserve"> </w:t>
      </w:r>
      <w:r w:rsidR="007A3195">
        <w:t xml:space="preserve">core </w:t>
      </w:r>
      <w:r w:rsidRPr="00094FEF">
        <w:t xml:space="preserve">production of </w:t>
      </w:r>
      <w:r w:rsidR="00BF6AD8">
        <w:t xml:space="preserve">food-based </w:t>
      </w:r>
      <w:r w:rsidR="003038BF">
        <w:t>products</w:t>
      </w:r>
      <w:r w:rsidRPr="00094FEF">
        <w:t xml:space="preserve"> presents the best results in terms of a faster return of investment and less environmental burdens</w:t>
      </w:r>
      <w:r w:rsidR="00392436">
        <w:t xml:space="preserve">, </w:t>
      </w:r>
      <w:r w:rsidR="00631816">
        <w:t>after implementing strategies to reduce fossil fuels consumption</w:t>
      </w:r>
      <w:r w:rsidR="00AA3D51" w:rsidRPr="00094FEF">
        <w:t>.</w:t>
      </w:r>
      <w:r w:rsidR="001168E4">
        <w:t xml:space="preserve"> </w:t>
      </w:r>
      <w:r w:rsidR="001168E4">
        <w:rPr>
          <w:lang w:val="en-GB"/>
        </w:rPr>
        <w:t xml:space="preserve">a secondary production of biodiesel and </w:t>
      </w:r>
      <w:r w:rsidR="001168E4" w:rsidRPr="00F47BFB">
        <w:rPr>
          <w:noProof/>
        </w:rPr>
        <w:t>epoxidised</w:t>
      </w:r>
      <w:r w:rsidR="001168E4">
        <w:rPr>
          <w:lang w:val="en-GB"/>
        </w:rPr>
        <w:t xml:space="preserve"> resin can be considered, based on market demand.</w:t>
      </w:r>
    </w:p>
    <w:p w14:paraId="782586B4" w14:textId="77777777" w:rsidR="009F6F24" w:rsidRPr="009F6F24" w:rsidRDefault="009F6F24" w:rsidP="00056DC5">
      <w:pPr>
        <w:pStyle w:val="CETBodytext"/>
        <w:rPr>
          <w:lang w:val="en-GB"/>
        </w:rPr>
      </w:pPr>
    </w:p>
    <w:p w14:paraId="57590CE2" w14:textId="0F6E3CEF" w:rsidR="00280FAF" w:rsidRPr="00094FEF" w:rsidRDefault="00280FAF" w:rsidP="004F63C7">
      <w:pPr>
        <w:pStyle w:val="CETHeadingxx"/>
        <w:outlineLvl w:val="0"/>
        <w:rPr>
          <w:rFonts w:eastAsia="SimSun"/>
          <w:lang w:val="en-GB"/>
        </w:rPr>
      </w:pPr>
      <w:r w:rsidRPr="00094FEF">
        <w:rPr>
          <w:lang w:val="en-GB"/>
        </w:rPr>
        <w:t>Nomenclature</w:t>
      </w:r>
    </w:p>
    <w:p w14:paraId="49D3AE5D" w14:textId="77777777" w:rsidR="00CE6C21" w:rsidRPr="00094FEF" w:rsidRDefault="00CE6C21" w:rsidP="00280FAF">
      <w:pPr>
        <w:pStyle w:val="CETBodytext"/>
        <w:jc w:val="left"/>
        <w:rPr>
          <w:rFonts w:eastAsia="SimSun"/>
          <w:lang w:val="en-GB"/>
        </w:rPr>
        <w:sectPr w:rsidR="00CE6C21" w:rsidRPr="00094FEF" w:rsidSect="00DC73EE">
          <w:type w:val="continuous"/>
          <w:pgSz w:w="11906" w:h="16838" w:code="9"/>
          <w:pgMar w:top="1701" w:right="1418" w:bottom="1701" w:left="1701" w:header="1701" w:footer="0" w:gutter="0"/>
          <w:cols w:space="708"/>
          <w:formProt w:val="0"/>
          <w:titlePg/>
          <w:docGrid w:linePitch="360"/>
        </w:sectPr>
      </w:pPr>
    </w:p>
    <w:p w14:paraId="3BE69F4F" w14:textId="51981833" w:rsidR="00384647" w:rsidRPr="00094FEF" w:rsidRDefault="00EC113E" w:rsidP="001F7715">
      <w:pPr>
        <w:pStyle w:val="CETBodytext"/>
        <w:rPr>
          <w:rFonts w:eastAsia="SimSun"/>
          <w:lang w:val="en-GB"/>
        </w:rPr>
      </w:pPr>
      <w:r w:rsidRPr="00094FEF">
        <w:rPr>
          <w:rFonts w:eastAsia="SimSun"/>
          <w:lang w:val="en-GB"/>
        </w:rPr>
        <w:t xml:space="preserve">GWH </w:t>
      </w:r>
      <w:r w:rsidR="00EE115E" w:rsidRPr="00094FEF">
        <w:rPr>
          <w:rFonts w:eastAsia="SimSun"/>
          <w:lang w:val="en-GB"/>
        </w:rPr>
        <w:t>–</w:t>
      </w:r>
      <w:r w:rsidR="00384647" w:rsidRPr="00094FEF">
        <w:rPr>
          <w:rFonts w:eastAsia="SimSun"/>
          <w:lang w:val="en-GB"/>
        </w:rPr>
        <w:t xml:space="preserve"> </w:t>
      </w:r>
      <w:r w:rsidRPr="00094FEF">
        <w:rPr>
          <w:rFonts w:eastAsia="SimSun"/>
          <w:lang w:val="en-GB"/>
        </w:rPr>
        <w:t>global warming</w:t>
      </w:r>
      <w:r w:rsidR="00121474" w:rsidRPr="00094FEF">
        <w:rPr>
          <w:rFonts w:eastAsia="SimSun"/>
          <w:lang w:val="en-GB"/>
        </w:rPr>
        <w:t xml:space="preserve">, </w:t>
      </w:r>
      <w:r w:rsidRPr="00094FEF">
        <w:rPr>
          <w:rFonts w:eastAsia="SimSun"/>
          <w:lang w:val="en-GB"/>
        </w:rPr>
        <w:t>human health</w:t>
      </w:r>
      <w:r w:rsidR="009F3C92" w:rsidRPr="00094FEF">
        <w:rPr>
          <w:rFonts w:eastAsia="SimSun"/>
          <w:lang w:val="en-GB"/>
        </w:rPr>
        <w:t>, Pt</w:t>
      </w:r>
    </w:p>
    <w:p w14:paraId="7DDB3C22" w14:textId="28CCAF9F" w:rsidR="00EE115E" w:rsidRPr="00094FEF" w:rsidRDefault="00384647" w:rsidP="001F7715">
      <w:pPr>
        <w:pStyle w:val="CETBodytext"/>
        <w:rPr>
          <w:rFonts w:eastAsia="SimSun"/>
          <w:lang w:val="en-GB"/>
        </w:rPr>
      </w:pPr>
      <w:r w:rsidRPr="00094FEF">
        <w:rPr>
          <w:rFonts w:eastAsia="SimSun"/>
          <w:lang w:val="en-GB"/>
        </w:rPr>
        <w:t>GWTE</w:t>
      </w:r>
      <w:r w:rsidR="00EE115E" w:rsidRPr="00094FEF">
        <w:rPr>
          <w:rFonts w:eastAsia="SimSun"/>
          <w:lang w:val="en-GB"/>
        </w:rPr>
        <w:t xml:space="preserve"> –</w:t>
      </w:r>
      <w:r w:rsidRPr="00094FEF">
        <w:rPr>
          <w:rFonts w:eastAsia="SimSun"/>
          <w:lang w:val="en-GB"/>
        </w:rPr>
        <w:t xml:space="preserve"> global warming</w:t>
      </w:r>
      <w:r w:rsidR="00121474" w:rsidRPr="00094FEF">
        <w:rPr>
          <w:rFonts w:eastAsia="SimSun"/>
          <w:lang w:val="en-GB"/>
        </w:rPr>
        <w:t xml:space="preserve">, </w:t>
      </w:r>
      <w:r w:rsidR="00EC113E" w:rsidRPr="00094FEF">
        <w:rPr>
          <w:rFonts w:eastAsia="SimSun"/>
          <w:lang w:val="en-GB"/>
        </w:rPr>
        <w:t>terrestrial ecosystems</w:t>
      </w:r>
      <w:r w:rsidR="009F3C92" w:rsidRPr="00094FEF">
        <w:rPr>
          <w:rFonts w:eastAsia="SimSun"/>
          <w:lang w:val="en-GB"/>
        </w:rPr>
        <w:t>, Pt</w:t>
      </w:r>
    </w:p>
    <w:p w14:paraId="3B3FC2CA" w14:textId="15351FFB" w:rsidR="00EE115E" w:rsidRPr="00094FEF" w:rsidRDefault="00EC113E" w:rsidP="001F7715">
      <w:pPr>
        <w:pStyle w:val="CETBodytext"/>
        <w:rPr>
          <w:rFonts w:eastAsia="SimSun"/>
          <w:lang w:val="en-GB"/>
        </w:rPr>
      </w:pPr>
      <w:r w:rsidRPr="00094FEF">
        <w:rPr>
          <w:rFonts w:eastAsia="SimSun"/>
          <w:lang w:val="en-GB"/>
        </w:rPr>
        <w:t>GW</w:t>
      </w:r>
      <w:r w:rsidR="00EE115E" w:rsidRPr="00094FEF">
        <w:rPr>
          <w:rFonts w:eastAsia="SimSun"/>
          <w:lang w:val="en-GB"/>
        </w:rPr>
        <w:t>FE – global</w:t>
      </w:r>
      <w:r w:rsidR="00121474" w:rsidRPr="00094FEF">
        <w:rPr>
          <w:rFonts w:eastAsia="SimSun"/>
          <w:lang w:val="en-GB"/>
        </w:rPr>
        <w:t xml:space="preserve"> warming,</w:t>
      </w:r>
      <w:r w:rsidR="00474C33" w:rsidRPr="00094FEF">
        <w:rPr>
          <w:rFonts w:eastAsia="SimSun"/>
          <w:lang w:val="en-GB"/>
        </w:rPr>
        <w:t xml:space="preserve"> </w:t>
      </w:r>
      <w:r w:rsidRPr="00094FEF">
        <w:rPr>
          <w:rFonts w:eastAsia="SimSun"/>
          <w:lang w:val="en-GB"/>
        </w:rPr>
        <w:t>freshwater ecosystems</w:t>
      </w:r>
      <w:r w:rsidR="009F3C92" w:rsidRPr="00094FEF">
        <w:rPr>
          <w:rFonts w:eastAsia="SimSun"/>
          <w:lang w:val="en-GB"/>
        </w:rPr>
        <w:t>, Pt</w:t>
      </w:r>
    </w:p>
    <w:p w14:paraId="4CDF2EFF" w14:textId="76ACD898" w:rsidR="00EE115E" w:rsidRPr="00094FEF" w:rsidRDefault="00EE115E" w:rsidP="001F7715">
      <w:pPr>
        <w:pStyle w:val="CETBodytext"/>
        <w:rPr>
          <w:rFonts w:eastAsia="SimSun"/>
          <w:lang w:val="en-GB"/>
        </w:rPr>
      </w:pPr>
      <w:r w:rsidRPr="00094FEF">
        <w:rPr>
          <w:rFonts w:eastAsia="SimSun"/>
          <w:lang w:val="en-GB"/>
        </w:rPr>
        <w:t xml:space="preserve">OD – </w:t>
      </w:r>
      <w:r w:rsidR="00EC113E" w:rsidRPr="00094FEF">
        <w:rPr>
          <w:rFonts w:eastAsia="SimSun"/>
          <w:lang w:val="en-GB"/>
        </w:rPr>
        <w:t>stratospheric ozone depletion</w:t>
      </w:r>
      <w:r w:rsidR="009F3C92" w:rsidRPr="00094FEF">
        <w:rPr>
          <w:rFonts w:eastAsia="SimSun"/>
          <w:lang w:val="en-GB"/>
        </w:rPr>
        <w:t>, Pt</w:t>
      </w:r>
    </w:p>
    <w:p w14:paraId="09132E13" w14:textId="11DD99A7" w:rsidR="009C4BD7" w:rsidRPr="00094FEF" w:rsidRDefault="00EE115E" w:rsidP="001F7715">
      <w:pPr>
        <w:pStyle w:val="CETBodytext"/>
        <w:rPr>
          <w:rFonts w:eastAsia="SimSun"/>
          <w:lang w:val="en-GB"/>
        </w:rPr>
      </w:pPr>
      <w:r w:rsidRPr="00094FEF">
        <w:rPr>
          <w:rFonts w:eastAsia="SimSun"/>
          <w:lang w:val="en-GB"/>
        </w:rPr>
        <w:t xml:space="preserve">IR – </w:t>
      </w:r>
      <w:r w:rsidR="00EC113E" w:rsidRPr="00094FEF">
        <w:rPr>
          <w:rFonts w:eastAsia="SimSun"/>
          <w:lang w:val="en-GB"/>
        </w:rPr>
        <w:t>ionizing radiation</w:t>
      </w:r>
      <w:r w:rsidR="009F3C92" w:rsidRPr="00094FEF">
        <w:rPr>
          <w:rFonts w:eastAsia="SimSun"/>
          <w:lang w:val="en-GB"/>
        </w:rPr>
        <w:t>, Pt</w:t>
      </w:r>
    </w:p>
    <w:p w14:paraId="39E95E01" w14:textId="3D12F8D4" w:rsidR="002A2FFB" w:rsidRPr="00094FEF" w:rsidRDefault="00EE115E" w:rsidP="001F7715">
      <w:pPr>
        <w:pStyle w:val="CETBodytext"/>
        <w:rPr>
          <w:rFonts w:eastAsia="SimSun"/>
          <w:lang w:val="en-GB"/>
        </w:rPr>
      </w:pPr>
      <w:r w:rsidRPr="00094FEF">
        <w:rPr>
          <w:rFonts w:eastAsia="SimSun"/>
          <w:lang w:val="en-GB"/>
        </w:rPr>
        <w:t>OF</w:t>
      </w:r>
      <w:r w:rsidR="002A2FFB" w:rsidRPr="00094FEF">
        <w:rPr>
          <w:rFonts w:eastAsia="SimSun"/>
          <w:lang w:val="en-GB"/>
        </w:rPr>
        <w:t xml:space="preserve">H – </w:t>
      </w:r>
      <w:r w:rsidR="001F7715" w:rsidRPr="00094FEF">
        <w:rPr>
          <w:rFonts w:eastAsia="SimSun"/>
          <w:lang w:val="en-GB"/>
        </w:rPr>
        <w:t>ozone</w:t>
      </w:r>
      <w:r w:rsidR="00EC113E" w:rsidRPr="00094FEF">
        <w:rPr>
          <w:rFonts w:eastAsia="SimSun"/>
          <w:lang w:val="en-GB"/>
        </w:rPr>
        <w:t xml:space="preserve"> formation</w:t>
      </w:r>
      <w:r w:rsidR="001F7715" w:rsidRPr="00094FEF">
        <w:rPr>
          <w:rFonts w:eastAsia="SimSun"/>
          <w:lang w:val="en-GB"/>
        </w:rPr>
        <w:t xml:space="preserve">, </w:t>
      </w:r>
      <w:r w:rsidR="00EC113E" w:rsidRPr="00094FEF">
        <w:rPr>
          <w:rFonts w:eastAsia="SimSun"/>
          <w:lang w:val="en-GB"/>
        </w:rPr>
        <w:t>human health</w:t>
      </w:r>
      <w:r w:rsidR="009F3C92" w:rsidRPr="00094FEF">
        <w:rPr>
          <w:rFonts w:eastAsia="SimSun"/>
          <w:lang w:val="en-GB"/>
        </w:rPr>
        <w:t>, Pt</w:t>
      </w:r>
    </w:p>
    <w:p w14:paraId="6C0E6765" w14:textId="6BAFE4A7" w:rsidR="00A32AA1" w:rsidRPr="00094FEF" w:rsidRDefault="009C4BD7" w:rsidP="001F7715">
      <w:pPr>
        <w:pStyle w:val="CETBodytext"/>
        <w:rPr>
          <w:rFonts w:eastAsia="SimSun"/>
          <w:lang w:val="en-GB"/>
        </w:rPr>
      </w:pPr>
      <w:r w:rsidRPr="00094FEF">
        <w:rPr>
          <w:rFonts w:eastAsia="SimSun"/>
          <w:lang w:val="en-GB"/>
        </w:rPr>
        <w:t>OFTE – ozone formation</w:t>
      </w:r>
      <w:r w:rsidR="001F7715" w:rsidRPr="00094FEF">
        <w:rPr>
          <w:rFonts w:eastAsia="SimSun"/>
          <w:lang w:val="en-GB"/>
        </w:rPr>
        <w:t xml:space="preserve">, </w:t>
      </w:r>
      <w:r w:rsidR="00EC113E" w:rsidRPr="00094FEF">
        <w:rPr>
          <w:rFonts w:eastAsia="SimSun"/>
          <w:lang w:val="en-GB"/>
        </w:rPr>
        <w:t>terrestrial ecosystems</w:t>
      </w:r>
      <w:r w:rsidR="009F3C92" w:rsidRPr="00094FEF">
        <w:rPr>
          <w:rFonts w:eastAsia="SimSun"/>
          <w:lang w:val="en-GB"/>
        </w:rPr>
        <w:t>, Pt</w:t>
      </w:r>
    </w:p>
    <w:p w14:paraId="2BDAB505" w14:textId="77777777" w:rsidR="00207800" w:rsidRPr="00094FEF" w:rsidRDefault="009C4BD7" w:rsidP="001F7715">
      <w:pPr>
        <w:pStyle w:val="CETBodytext"/>
        <w:rPr>
          <w:rFonts w:eastAsia="SimSun"/>
          <w:lang w:val="en-GB"/>
        </w:rPr>
      </w:pPr>
      <w:r w:rsidRPr="00094FEF">
        <w:rPr>
          <w:rFonts w:eastAsia="SimSun"/>
          <w:lang w:val="en-GB"/>
        </w:rPr>
        <w:t>PMF</w:t>
      </w:r>
      <w:r w:rsidR="00A32AA1" w:rsidRPr="00094FEF">
        <w:rPr>
          <w:rFonts w:eastAsia="SimSun"/>
          <w:lang w:val="en-GB"/>
        </w:rPr>
        <w:t xml:space="preserve"> – </w:t>
      </w:r>
      <w:r w:rsidR="00EC113E" w:rsidRPr="00094FEF">
        <w:rPr>
          <w:rFonts w:eastAsia="SimSun"/>
          <w:lang w:val="en-GB"/>
        </w:rPr>
        <w:t>fine particulate matter formation</w:t>
      </w:r>
      <w:r w:rsidR="00207800" w:rsidRPr="00094FEF">
        <w:rPr>
          <w:rFonts w:eastAsia="SimSun"/>
          <w:lang w:val="en-GB"/>
        </w:rPr>
        <w:t>, Pt</w:t>
      </w:r>
    </w:p>
    <w:p w14:paraId="02B1E5D3" w14:textId="1284CB2D" w:rsidR="00207800" w:rsidRPr="00094FEF" w:rsidRDefault="00207800" w:rsidP="001F7715">
      <w:pPr>
        <w:pStyle w:val="CETBodytext"/>
        <w:rPr>
          <w:rFonts w:eastAsia="SimSun"/>
          <w:lang w:val="en-GB"/>
        </w:rPr>
      </w:pPr>
      <w:r w:rsidRPr="00094FEF">
        <w:rPr>
          <w:rFonts w:eastAsia="SimSun"/>
          <w:lang w:val="en-GB"/>
        </w:rPr>
        <w:t>TA</w:t>
      </w:r>
      <w:r w:rsidR="001F7715" w:rsidRPr="00094FEF">
        <w:rPr>
          <w:rFonts w:eastAsia="SimSun"/>
          <w:lang w:val="en-GB"/>
        </w:rPr>
        <w:t xml:space="preserve"> – </w:t>
      </w:r>
      <w:r w:rsidR="00EC113E" w:rsidRPr="00094FEF">
        <w:rPr>
          <w:rFonts w:eastAsia="SimSun"/>
          <w:lang w:val="en-GB"/>
        </w:rPr>
        <w:t>terrestrial acidification</w:t>
      </w:r>
      <w:r w:rsidR="009536FB" w:rsidRPr="00094FEF">
        <w:rPr>
          <w:rFonts w:eastAsia="SimSun"/>
          <w:lang w:val="en-GB"/>
        </w:rPr>
        <w:t>, Pt</w:t>
      </w:r>
    </w:p>
    <w:p w14:paraId="7E6E4557" w14:textId="1D3CFDA2" w:rsidR="009E0638" w:rsidRPr="00094FEF" w:rsidRDefault="00207800" w:rsidP="001F7715">
      <w:pPr>
        <w:pStyle w:val="CETBodytext"/>
        <w:rPr>
          <w:rFonts w:eastAsia="SimSun"/>
          <w:lang w:val="en-GB"/>
        </w:rPr>
      </w:pPr>
      <w:proofErr w:type="spellStart"/>
      <w:r w:rsidRPr="00094FEF">
        <w:rPr>
          <w:rFonts w:eastAsia="SimSun"/>
          <w:lang w:val="en-GB"/>
        </w:rPr>
        <w:t>FEu</w:t>
      </w:r>
      <w:proofErr w:type="spellEnd"/>
      <w:r w:rsidR="009E0638" w:rsidRPr="00094FEF">
        <w:rPr>
          <w:rFonts w:eastAsia="SimSun"/>
          <w:lang w:val="en-GB"/>
        </w:rPr>
        <w:t xml:space="preserve"> – </w:t>
      </w:r>
      <w:r w:rsidR="001F7715" w:rsidRPr="00094FEF">
        <w:rPr>
          <w:rFonts w:eastAsia="SimSun"/>
          <w:lang w:val="en-GB"/>
        </w:rPr>
        <w:t>freshwater</w:t>
      </w:r>
      <w:r w:rsidR="009E0638" w:rsidRPr="00094FEF">
        <w:rPr>
          <w:rFonts w:eastAsia="SimSun"/>
          <w:lang w:val="en-GB"/>
        </w:rPr>
        <w:t xml:space="preserve"> </w:t>
      </w:r>
      <w:r w:rsidRPr="00094FEF">
        <w:rPr>
          <w:rFonts w:eastAsia="SimSun"/>
          <w:lang w:val="en-GB"/>
        </w:rPr>
        <w:t>e</w:t>
      </w:r>
      <w:r w:rsidR="00EC113E" w:rsidRPr="00094FEF">
        <w:rPr>
          <w:rFonts w:eastAsia="SimSun"/>
          <w:lang w:val="en-GB"/>
        </w:rPr>
        <w:t>utrophication</w:t>
      </w:r>
      <w:r w:rsidR="009536FB" w:rsidRPr="00094FEF">
        <w:rPr>
          <w:rFonts w:eastAsia="SimSun"/>
          <w:lang w:val="en-GB"/>
        </w:rPr>
        <w:t>, Pt</w:t>
      </w:r>
    </w:p>
    <w:p w14:paraId="5879524D" w14:textId="0550F426" w:rsidR="009E0638" w:rsidRPr="00094FEF" w:rsidRDefault="009E0638" w:rsidP="001F7715">
      <w:pPr>
        <w:pStyle w:val="CETBodytext"/>
        <w:rPr>
          <w:rFonts w:eastAsia="SimSun"/>
          <w:lang w:val="en-GB"/>
        </w:rPr>
      </w:pPr>
      <w:r w:rsidRPr="00094FEF">
        <w:rPr>
          <w:rFonts w:eastAsia="SimSun"/>
          <w:lang w:val="en-GB"/>
        </w:rPr>
        <w:t xml:space="preserve">Meu – </w:t>
      </w:r>
      <w:r w:rsidR="00EC113E" w:rsidRPr="00094FEF">
        <w:rPr>
          <w:rFonts w:eastAsia="SimSun"/>
          <w:lang w:val="en-GB"/>
        </w:rPr>
        <w:t>marine</w:t>
      </w:r>
      <w:r w:rsidRPr="00094FEF">
        <w:rPr>
          <w:rFonts w:eastAsia="SimSun"/>
          <w:lang w:val="en-GB"/>
        </w:rPr>
        <w:t xml:space="preserve"> water eutrophication</w:t>
      </w:r>
      <w:r w:rsidR="009536FB" w:rsidRPr="00094FEF">
        <w:rPr>
          <w:rFonts w:eastAsia="SimSun"/>
          <w:lang w:val="en-GB"/>
        </w:rPr>
        <w:t>, Pt</w:t>
      </w:r>
    </w:p>
    <w:p w14:paraId="1A382205" w14:textId="1BA3AB91" w:rsidR="00F53825" w:rsidRPr="00094FEF" w:rsidRDefault="00F53825" w:rsidP="001F7715">
      <w:pPr>
        <w:pStyle w:val="CETBodytext"/>
        <w:rPr>
          <w:rFonts w:eastAsia="SimSun"/>
          <w:lang w:val="en-GB"/>
        </w:rPr>
      </w:pPr>
      <w:proofErr w:type="spellStart"/>
      <w:r w:rsidRPr="00094FEF">
        <w:rPr>
          <w:rFonts w:eastAsia="SimSun"/>
          <w:lang w:val="en-GB"/>
        </w:rPr>
        <w:t>FE</w:t>
      </w:r>
      <w:r w:rsidR="000F3052">
        <w:rPr>
          <w:rFonts w:eastAsia="SimSun"/>
          <w:lang w:val="en-GB"/>
        </w:rPr>
        <w:t>t</w:t>
      </w:r>
      <w:proofErr w:type="spellEnd"/>
      <w:r w:rsidRPr="00094FEF">
        <w:rPr>
          <w:rFonts w:eastAsia="SimSun"/>
          <w:lang w:val="en-GB"/>
        </w:rPr>
        <w:t xml:space="preserve"> – fresh water </w:t>
      </w:r>
      <w:r w:rsidR="00EC113E" w:rsidRPr="00094FEF">
        <w:rPr>
          <w:rFonts w:eastAsia="SimSun"/>
          <w:lang w:val="en-GB"/>
        </w:rPr>
        <w:t>ecotoxicity</w:t>
      </w:r>
      <w:r w:rsidR="009536FB" w:rsidRPr="00094FEF">
        <w:rPr>
          <w:rFonts w:eastAsia="SimSun"/>
          <w:lang w:val="en-GB"/>
        </w:rPr>
        <w:t>, Pt</w:t>
      </w:r>
    </w:p>
    <w:p w14:paraId="7CF048A2" w14:textId="4D73B9E8" w:rsidR="00B85FB7" w:rsidRPr="00094FEF" w:rsidRDefault="00F53825" w:rsidP="001F7715">
      <w:pPr>
        <w:pStyle w:val="CETBodytext"/>
        <w:rPr>
          <w:rFonts w:eastAsia="SimSun"/>
          <w:lang w:val="en-GB"/>
        </w:rPr>
      </w:pPr>
      <w:proofErr w:type="spellStart"/>
      <w:r w:rsidRPr="00094FEF">
        <w:rPr>
          <w:rFonts w:eastAsia="SimSun"/>
          <w:lang w:val="en-GB"/>
        </w:rPr>
        <w:t>MEt</w:t>
      </w:r>
      <w:proofErr w:type="spellEnd"/>
      <w:r w:rsidRPr="00094FEF">
        <w:rPr>
          <w:rFonts w:eastAsia="SimSun"/>
          <w:lang w:val="en-GB"/>
        </w:rPr>
        <w:t xml:space="preserve"> – </w:t>
      </w:r>
      <w:r w:rsidR="00EC113E" w:rsidRPr="00094FEF">
        <w:rPr>
          <w:rFonts w:eastAsia="SimSun"/>
          <w:lang w:val="en-GB"/>
        </w:rPr>
        <w:t xml:space="preserve">marine </w:t>
      </w:r>
      <w:r w:rsidR="00B85FB7" w:rsidRPr="00094FEF">
        <w:rPr>
          <w:rFonts w:eastAsia="SimSun"/>
          <w:lang w:val="en-GB"/>
        </w:rPr>
        <w:t>water ecotoxicity</w:t>
      </w:r>
      <w:r w:rsidR="009536FB" w:rsidRPr="00094FEF">
        <w:rPr>
          <w:rFonts w:eastAsia="SimSun"/>
          <w:lang w:val="en-GB"/>
        </w:rPr>
        <w:t>, Pt</w:t>
      </w:r>
    </w:p>
    <w:p w14:paraId="4E6B2979" w14:textId="2D0FEFAF" w:rsidR="00B85FB7" w:rsidRPr="00094FEF" w:rsidRDefault="00B85FB7" w:rsidP="001F7715">
      <w:pPr>
        <w:pStyle w:val="CETBodytext"/>
        <w:rPr>
          <w:rFonts w:eastAsia="SimSun"/>
          <w:lang w:val="en-GB"/>
        </w:rPr>
      </w:pPr>
      <w:proofErr w:type="spellStart"/>
      <w:r w:rsidRPr="00094FEF">
        <w:rPr>
          <w:rFonts w:eastAsia="SimSun"/>
          <w:lang w:val="en-GB"/>
        </w:rPr>
        <w:t>TEt</w:t>
      </w:r>
      <w:proofErr w:type="spellEnd"/>
      <w:r w:rsidRPr="00094FEF">
        <w:rPr>
          <w:rFonts w:eastAsia="SimSun"/>
          <w:lang w:val="en-GB"/>
        </w:rPr>
        <w:t xml:space="preserve"> – </w:t>
      </w:r>
      <w:r w:rsidR="00EC113E" w:rsidRPr="00094FEF">
        <w:rPr>
          <w:rFonts w:eastAsia="SimSun"/>
          <w:lang w:val="en-GB"/>
        </w:rPr>
        <w:t xml:space="preserve">terrestrial </w:t>
      </w:r>
      <w:r w:rsidRPr="00094FEF">
        <w:rPr>
          <w:rFonts w:eastAsia="SimSun"/>
          <w:lang w:val="en-GB"/>
        </w:rPr>
        <w:t>ecotoxicity</w:t>
      </w:r>
      <w:r w:rsidR="009536FB" w:rsidRPr="00094FEF">
        <w:rPr>
          <w:rFonts w:eastAsia="SimSun"/>
          <w:lang w:val="en-GB"/>
        </w:rPr>
        <w:t>, Pt</w:t>
      </w:r>
    </w:p>
    <w:p w14:paraId="7E2F5ACC" w14:textId="77DBFC87" w:rsidR="00B85FB7" w:rsidRPr="00094FEF" w:rsidRDefault="00B85FB7" w:rsidP="001F7715">
      <w:pPr>
        <w:pStyle w:val="CETBodytext"/>
        <w:rPr>
          <w:rFonts w:eastAsia="SimSun"/>
          <w:lang w:val="en-GB"/>
        </w:rPr>
      </w:pPr>
      <w:r w:rsidRPr="00094FEF">
        <w:rPr>
          <w:rFonts w:eastAsia="SimSun"/>
          <w:lang w:val="en-GB"/>
        </w:rPr>
        <w:t>HCT</w:t>
      </w:r>
      <w:r w:rsidR="006D2A3B" w:rsidRPr="00094FEF">
        <w:rPr>
          <w:rFonts w:eastAsia="SimSun"/>
          <w:lang w:val="en-GB"/>
        </w:rPr>
        <w:t xml:space="preserve"> – </w:t>
      </w:r>
      <w:r w:rsidR="00EC113E" w:rsidRPr="00094FEF">
        <w:rPr>
          <w:rFonts w:eastAsia="SimSun"/>
          <w:lang w:val="en-GB"/>
        </w:rPr>
        <w:t xml:space="preserve">human </w:t>
      </w:r>
      <w:r w:rsidRPr="00094FEF">
        <w:rPr>
          <w:rFonts w:eastAsia="SimSun"/>
          <w:lang w:val="en-GB"/>
        </w:rPr>
        <w:t xml:space="preserve">carcinogenic </w:t>
      </w:r>
      <w:r w:rsidR="00EC113E" w:rsidRPr="00094FEF">
        <w:rPr>
          <w:rFonts w:eastAsia="SimSun"/>
          <w:lang w:val="en-GB"/>
        </w:rPr>
        <w:t>toxicity</w:t>
      </w:r>
      <w:r w:rsidR="009536FB" w:rsidRPr="00094FEF">
        <w:rPr>
          <w:rFonts w:eastAsia="SimSun"/>
          <w:lang w:val="en-GB"/>
        </w:rPr>
        <w:t>, Pt</w:t>
      </w:r>
    </w:p>
    <w:p w14:paraId="42A15A64" w14:textId="34059260" w:rsidR="00186459" w:rsidRPr="00094FEF" w:rsidRDefault="00186459" w:rsidP="001F7715">
      <w:pPr>
        <w:pStyle w:val="CETBodytext"/>
        <w:rPr>
          <w:rFonts w:eastAsia="SimSun"/>
          <w:lang w:val="en-GB"/>
        </w:rPr>
      </w:pPr>
      <w:r w:rsidRPr="00094FEF">
        <w:rPr>
          <w:rFonts w:eastAsia="SimSun"/>
          <w:lang w:val="en-GB"/>
        </w:rPr>
        <w:t>HNCT</w:t>
      </w:r>
      <w:r w:rsidR="006D2A3B" w:rsidRPr="00094FEF">
        <w:rPr>
          <w:rFonts w:eastAsia="SimSun"/>
          <w:lang w:val="en-GB"/>
        </w:rPr>
        <w:t xml:space="preserve"> – </w:t>
      </w:r>
      <w:r w:rsidR="00B85FB7" w:rsidRPr="00094FEF">
        <w:rPr>
          <w:rFonts w:eastAsia="SimSun"/>
          <w:lang w:val="en-GB"/>
        </w:rPr>
        <w:t>human</w:t>
      </w:r>
      <w:r w:rsidR="00EC113E" w:rsidRPr="00094FEF">
        <w:rPr>
          <w:rFonts w:eastAsia="SimSun"/>
          <w:lang w:val="en-GB"/>
        </w:rPr>
        <w:t xml:space="preserve"> non-carcinogenic </w:t>
      </w:r>
      <w:r w:rsidR="00B85FB7" w:rsidRPr="00094FEF">
        <w:rPr>
          <w:rFonts w:eastAsia="SimSun"/>
          <w:lang w:val="en-GB"/>
        </w:rPr>
        <w:t>toxicity</w:t>
      </w:r>
      <w:r w:rsidR="009536FB" w:rsidRPr="00094FEF">
        <w:rPr>
          <w:rFonts w:eastAsia="SimSun"/>
          <w:lang w:val="en-GB"/>
        </w:rPr>
        <w:t>, Pt</w:t>
      </w:r>
    </w:p>
    <w:p w14:paraId="48B47E06" w14:textId="021283F7" w:rsidR="00186459" w:rsidRPr="00094FEF" w:rsidRDefault="006D2A3B" w:rsidP="001F7715">
      <w:pPr>
        <w:pStyle w:val="CETBodytext"/>
        <w:rPr>
          <w:rFonts w:eastAsia="SimSun"/>
          <w:lang w:val="en-GB"/>
        </w:rPr>
      </w:pPr>
      <w:r w:rsidRPr="00094FEF">
        <w:rPr>
          <w:rFonts w:eastAsia="SimSun"/>
          <w:lang w:val="en-GB"/>
        </w:rPr>
        <w:t xml:space="preserve">LU – </w:t>
      </w:r>
      <w:r w:rsidR="00EC113E" w:rsidRPr="00094FEF">
        <w:rPr>
          <w:rFonts w:eastAsia="SimSun"/>
          <w:lang w:val="en-GB"/>
        </w:rPr>
        <w:t>land use</w:t>
      </w:r>
      <w:r w:rsidR="009536FB" w:rsidRPr="00094FEF">
        <w:rPr>
          <w:rFonts w:eastAsia="SimSun"/>
          <w:lang w:val="en-GB"/>
        </w:rPr>
        <w:t>, Pt</w:t>
      </w:r>
    </w:p>
    <w:p w14:paraId="549964D9" w14:textId="6AB937E8" w:rsidR="00186459" w:rsidRPr="00094FEF" w:rsidRDefault="006D2A3B" w:rsidP="001F7715">
      <w:pPr>
        <w:pStyle w:val="CETBodytext"/>
        <w:rPr>
          <w:rFonts w:eastAsia="SimSun"/>
          <w:lang w:val="en-GB"/>
        </w:rPr>
      </w:pPr>
      <w:r w:rsidRPr="00094FEF">
        <w:rPr>
          <w:rFonts w:eastAsia="SimSun"/>
          <w:lang w:val="en-GB"/>
        </w:rPr>
        <w:t xml:space="preserve">MR – </w:t>
      </w:r>
      <w:r w:rsidR="00154CE2" w:rsidRPr="00094FEF">
        <w:rPr>
          <w:rFonts w:eastAsia="SimSun"/>
          <w:lang w:val="en-GB"/>
        </w:rPr>
        <w:t>m</w:t>
      </w:r>
      <w:r w:rsidRPr="00094FEF">
        <w:rPr>
          <w:rFonts w:eastAsia="SimSun"/>
          <w:lang w:val="en-GB"/>
        </w:rPr>
        <w:t xml:space="preserve">ineral </w:t>
      </w:r>
      <w:r w:rsidR="00EC113E" w:rsidRPr="00094FEF">
        <w:rPr>
          <w:rFonts w:eastAsia="SimSun"/>
          <w:lang w:val="en-GB"/>
        </w:rPr>
        <w:t>resource scarcity</w:t>
      </w:r>
      <w:r w:rsidR="009536FB" w:rsidRPr="00094FEF">
        <w:rPr>
          <w:rFonts w:eastAsia="SimSun"/>
          <w:lang w:val="en-GB"/>
        </w:rPr>
        <w:t>, Pt</w:t>
      </w:r>
    </w:p>
    <w:p w14:paraId="1B708034" w14:textId="0F3C6AD0" w:rsidR="00186459" w:rsidRPr="00094FEF" w:rsidRDefault="00154CE2" w:rsidP="001F7715">
      <w:pPr>
        <w:pStyle w:val="CETBodytext"/>
        <w:rPr>
          <w:rFonts w:eastAsia="SimSun"/>
          <w:lang w:val="en-GB"/>
        </w:rPr>
      </w:pPr>
      <w:r w:rsidRPr="00094FEF">
        <w:rPr>
          <w:rFonts w:eastAsia="SimSun"/>
          <w:lang w:val="en-GB"/>
        </w:rPr>
        <w:t xml:space="preserve">FR – </w:t>
      </w:r>
      <w:r w:rsidR="00EC113E" w:rsidRPr="00094FEF">
        <w:rPr>
          <w:rFonts w:eastAsia="SimSun"/>
          <w:lang w:val="en-GB"/>
        </w:rPr>
        <w:t>fossil</w:t>
      </w:r>
      <w:r w:rsidRPr="00094FEF">
        <w:rPr>
          <w:rFonts w:eastAsia="SimSun"/>
          <w:lang w:val="en-GB"/>
        </w:rPr>
        <w:t xml:space="preserve"> resource scarcity</w:t>
      </w:r>
      <w:r w:rsidR="009536FB" w:rsidRPr="00094FEF">
        <w:rPr>
          <w:rFonts w:eastAsia="SimSun"/>
          <w:lang w:val="en-GB"/>
        </w:rPr>
        <w:t>, Pt</w:t>
      </w:r>
    </w:p>
    <w:p w14:paraId="637D687D" w14:textId="60442705" w:rsidR="00CB0616" w:rsidRPr="00094FEF" w:rsidRDefault="00154CE2" w:rsidP="001F7715">
      <w:pPr>
        <w:pStyle w:val="CETBodytext"/>
        <w:rPr>
          <w:rFonts w:eastAsia="SimSun"/>
          <w:lang w:val="en-GB"/>
        </w:rPr>
      </w:pPr>
      <w:r w:rsidRPr="00094FEF">
        <w:rPr>
          <w:rFonts w:eastAsia="SimSun"/>
          <w:lang w:val="en-GB"/>
        </w:rPr>
        <w:t>WCH – water consumption</w:t>
      </w:r>
      <w:r w:rsidR="001F7715" w:rsidRPr="00094FEF">
        <w:rPr>
          <w:rFonts w:eastAsia="SimSun"/>
          <w:lang w:val="en-GB"/>
        </w:rPr>
        <w:t xml:space="preserve">, </w:t>
      </w:r>
      <w:r w:rsidRPr="00094FEF">
        <w:rPr>
          <w:rFonts w:eastAsia="SimSun"/>
          <w:lang w:val="en-GB"/>
        </w:rPr>
        <w:t>human heath</w:t>
      </w:r>
      <w:r w:rsidR="009536FB" w:rsidRPr="00094FEF">
        <w:rPr>
          <w:rFonts w:eastAsia="SimSun"/>
          <w:lang w:val="en-GB"/>
        </w:rPr>
        <w:t>, Pt</w:t>
      </w:r>
    </w:p>
    <w:p w14:paraId="6C358BDC" w14:textId="301F1B88" w:rsidR="00154CE2" w:rsidRPr="00094FEF" w:rsidRDefault="00154CE2" w:rsidP="001F7715">
      <w:pPr>
        <w:pStyle w:val="CETBodytext"/>
        <w:rPr>
          <w:rFonts w:eastAsia="SimSun"/>
          <w:lang w:val="en-GB"/>
        </w:rPr>
      </w:pPr>
      <w:r w:rsidRPr="00094FEF">
        <w:rPr>
          <w:rFonts w:eastAsia="SimSun"/>
          <w:lang w:val="en-GB"/>
        </w:rPr>
        <w:t>WCTE–water consumption</w:t>
      </w:r>
      <w:r w:rsidR="001F7715" w:rsidRPr="00094FEF">
        <w:rPr>
          <w:rFonts w:eastAsia="SimSun"/>
          <w:lang w:val="en-GB"/>
        </w:rPr>
        <w:t xml:space="preserve">, </w:t>
      </w:r>
      <w:r w:rsidRPr="00094FEF">
        <w:rPr>
          <w:rFonts w:eastAsia="SimSun"/>
          <w:lang w:val="en-GB"/>
        </w:rPr>
        <w:t>terrestrial ecosystems</w:t>
      </w:r>
      <w:r w:rsidR="009536FB" w:rsidRPr="00094FEF">
        <w:rPr>
          <w:rFonts w:eastAsia="SimSun"/>
          <w:lang w:val="en-GB"/>
        </w:rPr>
        <w:t>, Pt</w:t>
      </w:r>
    </w:p>
    <w:p w14:paraId="7693C8A3" w14:textId="09720FFC" w:rsidR="00154CE2" w:rsidRPr="00094FEF" w:rsidRDefault="00154CE2" w:rsidP="001F7715">
      <w:pPr>
        <w:pStyle w:val="CETBodytext"/>
        <w:rPr>
          <w:rFonts w:eastAsia="SimSun"/>
          <w:lang w:val="en-GB"/>
        </w:rPr>
      </w:pPr>
      <w:r w:rsidRPr="00094FEF">
        <w:rPr>
          <w:rFonts w:eastAsia="SimSun"/>
          <w:lang w:val="en-GB"/>
        </w:rPr>
        <w:t>WCAE – water consumption</w:t>
      </w:r>
      <w:r w:rsidR="001F7715" w:rsidRPr="00094FEF">
        <w:rPr>
          <w:rFonts w:eastAsia="SimSun"/>
          <w:lang w:val="en-GB"/>
        </w:rPr>
        <w:t xml:space="preserve">, </w:t>
      </w:r>
      <w:r w:rsidRPr="00094FEF">
        <w:rPr>
          <w:rFonts w:eastAsia="SimSun"/>
          <w:lang w:val="en-GB"/>
        </w:rPr>
        <w:t>aquatic ecosystems</w:t>
      </w:r>
      <w:r w:rsidR="009536FB" w:rsidRPr="00094FEF">
        <w:rPr>
          <w:rFonts w:eastAsia="SimSun"/>
          <w:lang w:val="en-GB"/>
        </w:rPr>
        <w:t>, Pt</w:t>
      </w:r>
    </w:p>
    <w:p w14:paraId="5ADD41D8" w14:textId="4AD2FACF" w:rsidR="00154CE2" w:rsidRPr="00094FEF" w:rsidRDefault="00154CE2" w:rsidP="001F7715">
      <w:pPr>
        <w:pStyle w:val="CETBodytext"/>
        <w:rPr>
          <w:rFonts w:eastAsia="SimSun"/>
          <w:lang w:val="en-GB"/>
        </w:rPr>
      </w:pPr>
      <w:r w:rsidRPr="00094FEF">
        <w:rPr>
          <w:rFonts w:eastAsia="SimSun"/>
          <w:lang w:val="en-GB"/>
        </w:rPr>
        <w:t>NCF</w:t>
      </w:r>
      <w:r w:rsidR="00F0752A" w:rsidRPr="00094FEF">
        <w:rPr>
          <w:rFonts w:eastAsia="SimSun"/>
          <w:lang w:val="en-GB"/>
        </w:rPr>
        <w:t xml:space="preserve"> – </w:t>
      </w:r>
      <w:r w:rsidR="00F0752A" w:rsidRPr="00094FEF">
        <w:rPr>
          <w:rFonts w:cs="Arial"/>
          <w:kern w:val="21"/>
          <w:szCs w:val="18"/>
          <w:lang w:val="en-GB"/>
        </w:rPr>
        <w:t>net cash flow</w:t>
      </w:r>
      <w:r w:rsidR="003158E2">
        <w:rPr>
          <w:rFonts w:cs="Arial"/>
          <w:kern w:val="21"/>
          <w:szCs w:val="18"/>
          <w:lang w:val="en-GB"/>
        </w:rPr>
        <w:t>, USD</w:t>
      </w:r>
    </w:p>
    <w:p w14:paraId="5ABB5A17" w14:textId="057BBC5E" w:rsidR="004C43DD" w:rsidRPr="00094FEF" w:rsidRDefault="004C43DD" w:rsidP="001F7715">
      <w:pPr>
        <w:pStyle w:val="CETBodytext"/>
        <w:rPr>
          <w:rFonts w:eastAsia="SimSun"/>
          <w:lang w:val="en-GB"/>
        </w:rPr>
      </w:pPr>
      <w:r w:rsidRPr="00094FEF">
        <w:rPr>
          <w:rFonts w:eastAsia="SimSun"/>
          <w:lang w:val="en-GB"/>
        </w:rPr>
        <w:t>AI</w:t>
      </w:r>
      <w:r w:rsidR="00F0752A" w:rsidRPr="00094FEF">
        <w:rPr>
          <w:rFonts w:eastAsia="SimSun"/>
          <w:lang w:val="en-GB"/>
        </w:rPr>
        <w:t xml:space="preserve"> – </w:t>
      </w:r>
      <w:r w:rsidR="00F0752A" w:rsidRPr="00094FEF">
        <w:rPr>
          <w:rFonts w:cs="Arial"/>
          <w:kern w:val="21"/>
          <w:szCs w:val="18"/>
          <w:lang w:val="en-GB"/>
        </w:rPr>
        <w:t>annual income</w:t>
      </w:r>
      <w:r w:rsidR="003158E2">
        <w:rPr>
          <w:rFonts w:cs="Arial"/>
          <w:kern w:val="21"/>
          <w:szCs w:val="18"/>
          <w:lang w:val="en-GB"/>
        </w:rPr>
        <w:t>, USD</w:t>
      </w:r>
    </w:p>
    <w:p w14:paraId="1AD3FDC6" w14:textId="475D0C22" w:rsidR="00154CE2" w:rsidRPr="00094FEF" w:rsidRDefault="00154CE2" w:rsidP="001F7715">
      <w:pPr>
        <w:pStyle w:val="CETBodytext"/>
        <w:rPr>
          <w:rFonts w:eastAsia="SimSun"/>
          <w:lang w:val="en-GB"/>
        </w:rPr>
      </w:pPr>
      <w:r w:rsidRPr="00094FEF">
        <w:rPr>
          <w:rFonts w:eastAsia="SimSun"/>
          <w:lang w:val="en-GB"/>
        </w:rPr>
        <w:t>C</w:t>
      </w:r>
      <w:r w:rsidRPr="00094FEF">
        <w:rPr>
          <w:rFonts w:eastAsia="SimSun"/>
          <w:vertAlign w:val="subscript"/>
          <w:lang w:val="en-GB"/>
        </w:rPr>
        <w:t>A</w:t>
      </w:r>
      <w:r w:rsidR="00F0752A" w:rsidRPr="00094FEF">
        <w:rPr>
          <w:rFonts w:eastAsia="SimSun"/>
          <w:lang w:val="en-GB"/>
        </w:rPr>
        <w:t xml:space="preserve"> – </w:t>
      </w:r>
      <w:r w:rsidR="00F0752A" w:rsidRPr="00094FEF">
        <w:rPr>
          <w:rFonts w:cs="Arial"/>
          <w:szCs w:val="18"/>
          <w:lang w:val="en-GB"/>
        </w:rPr>
        <w:t>annuali</w:t>
      </w:r>
      <w:r w:rsidR="0006788D">
        <w:rPr>
          <w:rFonts w:cs="Arial"/>
          <w:szCs w:val="18"/>
          <w:lang w:val="en-GB"/>
        </w:rPr>
        <w:t>s</w:t>
      </w:r>
      <w:r w:rsidR="00F0752A" w:rsidRPr="00094FEF">
        <w:rPr>
          <w:rFonts w:cs="Arial"/>
          <w:szCs w:val="18"/>
          <w:lang w:val="en-GB"/>
        </w:rPr>
        <w:t>ed cost index</w:t>
      </w:r>
      <w:r w:rsidR="003158E2">
        <w:rPr>
          <w:rFonts w:cs="Arial"/>
          <w:kern w:val="21"/>
          <w:szCs w:val="18"/>
          <w:lang w:val="en-GB"/>
        </w:rPr>
        <w:t>, USD</w:t>
      </w:r>
    </w:p>
    <w:p w14:paraId="0FBE088A" w14:textId="3DDD61A3" w:rsidR="009576F4" w:rsidRPr="00094FEF" w:rsidRDefault="009576F4" w:rsidP="001F7715">
      <w:pPr>
        <w:pStyle w:val="CETBodytext"/>
        <w:rPr>
          <w:rFonts w:eastAsia="SimSun"/>
          <w:lang w:val="en-GB"/>
        </w:rPr>
      </w:pPr>
      <w:r w:rsidRPr="00094FEF">
        <w:rPr>
          <w:rFonts w:eastAsia="SimSun"/>
          <w:lang w:val="en-GB"/>
        </w:rPr>
        <w:t>C</w:t>
      </w:r>
      <w:r w:rsidR="00F0752A" w:rsidRPr="00094FEF">
        <w:rPr>
          <w:rFonts w:eastAsia="SimSun"/>
          <w:lang w:val="en-GB"/>
        </w:rPr>
        <w:t xml:space="preserve"> – </w:t>
      </w:r>
      <w:r w:rsidR="00F0752A" w:rsidRPr="00094FEF">
        <w:rPr>
          <w:rFonts w:cs="Arial"/>
          <w:kern w:val="21"/>
          <w:szCs w:val="18"/>
          <w:lang w:val="en-GB"/>
        </w:rPr>
        <w:t>annual production costs</w:t>
      </w:r>
      <w:r w:rsidR="003158E2">
        <w:rPr>
          <w:rFonts w:cs="Arial"/>
          <w:kern w:val="21"/>
          <w:szCs w:val="18"/>
          <w:lang w:val="en-GB"/>
        </w:rPr>
        <w:t>, USD</w:t>
      </w:r>
    </w:p>
    <w:p w14:paraId="5E9B44B8" w14:textId="25325271" w:rsidR="009576F4" w:rsidRPr="00094FEF" w:rsidRDefault="009576F4" w:rsidP="001F7715">
      <w:pPr>
        <w:pStyle w:val="CETBodytext"/>
        <w:rPr>
          <w:rFonts w:eastAsia="SimSun"/>
          <w:lang w:val="en-GB"/>
        </w:rPr>
      </w:pPr>
      <w:proofErr w:type="spellStart"/>
      <w:r w:rsidRPr="00094FEF">
        <w:rPr>
          <w:rFonts w:eastAsia="SimSun"/>
          <w:lang w:val="en-GB"/>
        </w:rPr>
        <w:t>I</w:t>
      </w:r>
      <w:r w:rsidRPr="00094FEF">
        <w:rPr>
          <w:rFonts w:eastAsia="SimSun"/>
          <w:vertAlign w:val="subscript"/>
          <w:lang w:val="en-GB"/>
        </w:rPr>
        <w:t>min</w:t>
      </w:r>
      <w:proofErr w:type="spellEnd"/>
      <w:r w:rsidR="00F0752A" w:rsidRPr="00094FEF">
        <w:rPr>
          <w:rFonts w:eastAsia="SimSun"/>
          <w:lang w:val="en-GB"/>
        </w:rPr>
        <w:t xml:space="preserve"> – </w:t>
      </w:r>
      <w:r w:rsidR="00F0752A" w:rsidRPr="00094FEF">
        <w:rPr>
          <w:rFonts w:cs="Arial"/>
          <w:iCs/>
          <w:szCs w:val="18"/>
          <w:lang w:val="en-GB"/>
        </w:rPr>
        <w:t>return on investment</w:t>
      </w:r>
    </w:p>
    <w:p w14:paraId="48C140E7" w14:textId="7EE232E1" w:rsidR="009576F4" w:rsidRPr="00094FEF" w:rsidRDefault="009576F4" w:rsidP="001F7715">
      <w:pPr>
        <w:pStyle w:val="CETBodytext"/>
        <w:rPr>
          <w:rFonts w:cs="Arial"/>
          <w:szCs w:val="18"/>
          <w:lang w:val="en-GB"/>
        </w:rPr>
      </w:pPr>
      <w:r w:rsidRPr="00094FEF">
        <w:rPr>
          <w:rFonts w:eastAsia="SimSun"/>
          <w:lang w:val="en-GB"/>
        </w:rPr>
        <w:t>C</w:t>
      </w:r>
      <w:r w:rsidRPr="00094FEF">
        <w:rPr>
          <w:rFonts w:eastAsia="SimSun"/>
          <w:vertAlign w:val="subscript"/>
          <w:lang w:val="en-GB"/>
        </w:rPr>
        <w:t>TCI</w:t>
      </w:r>
      <w:r w:rsidR="00F0752A" w:rsidRPr="00094FEF">
        <w:rPr>
          <w:rFonts w:eastAsia="SimSun"/>
          <w:lang w:val="en-GB"/>
        </w:rPr>
        <w:t xml:space="preserve"> –</w:t>
      </w:r>
      <w:r w:rsidR="00723386" w:rsidRPr="00094FEF">
        <w:rPr>
          <w:rFonts w:cs="Arial"/>
          <w:szCs w:val="18"/>
          <w:lang w:val="en-GB"/>
        </w:rPr>
        <w:t xml:space="preserve"> total capital investment</w:t>
      </w:r>
      <w:r w:rsidR="003158E2">
        <w:rPr>
          <w:rFonts w:cs="Arial"/>
          <w:kern w:val="21"/>
          <w:szCs w:val="18"/>
          <w:lang w:val="en-GB"/>
        </w:rPr>
        <w:t>, USD</w:t>
      </w:r>
    </w:p>
    <w:p w14:paraId="60C3C2F9" w14:textId="389E3B53" w:rsidR="00723386" w:rsidRPr="00094FEF" w:rsidRDefault="00723386" w:rsidP="001F7715">
      <w:pPr>
        <w:pStyle w:val="CETBodytext"/>
        <w:rPr>
          <w:rFonts w:eastAsia="SimSun"/>
          <w:lang w:val="en-GB"/>
        </w:rPr>
      </w:pPr>
      <w:r w:rsidRPr="00094FEF">
        <w:rPr>
          <w:rFonts w:eastAsia="SimSun"/>
          <w:lang w:val="en-GB"/>
        </w:rPr>
        <w:t>C</w:t>
      </w:r>
      <w:r w:rsidRPr="00094FEF">
        <w:rPr>
          <w:rFonts w:eastAsia="SimSun"/>
          <w:vertAlign w:val="subscript"/>
          <w:lang w:val="en-GB"/>
        </w:rPr>
        <w:t>T</w:t>
      </w:r>
      <w:r w:rsidR="00CE6C21" w:rsidRPr="00094FEF">
        <w:rPr>
          <w:rFonts w:eastAsia="SimSun"/>
          <w:vertAlign w:val="subscript"/>
          <w:lang w:val="en-GB"/>
        </w:rPr>
        <w:t>P</w:t>
      </w:r>
      <w:r w:rsidRPr="00094FEF">
        <w:rPr>
          <w:rFonts w:eastAsia="SimSun"/>
          <w:vertAlign w:val="subscript"/>
          <w:lang w:val="en-GB"/>
        </w:rPr>
        <w:t>I</w:t>
      </w:r>
      <w:r w:rsidRPr="00094FEF">
        <w:rPr>
          <w:rFonts w:eastAsia="SimSun"/>
          <w:lang w:val="en-GB"/>
        </w:rPr>
        <w:t xml:space="preserve"> –</w:t>
      </w:r>
      <w:r w:rsidRPr="00094FEF">
        <w:rPr>
          <w:rFonts w:cs="Arial"/>
          <w:szCs w:val="18"/>
          <w:lang w:val="en-GB"/>
        </w:rPr>
        <w:t xml:space="preserve"> </w:t>
      </w:r>
      <w:r w:rsidR="00CE6C21" w:rsidRPr="00094FEF">
        <w:rPr>
          <w:rFonts w:cs="Arial"/>
          <w:szCs w:val="18"/>
          <w:lang w:val="en-GB"/>
        </w:rPr>
        <w:t>permanent investment costs</w:t>
      </w:r>
      <w:r w:rsidR="003158E2">
        <w:rPr>
          <w:rFonts w:cs="Arial"/>
          <w:kern w:val="21"/>
          <w:szCs w:val="18"/>
          <w:lang w:val="en-GB"/>
        </w:rPr>
        <w:t>, USD</w:t>
      </w:r>
    </w:p>
    <w:p w14:paraId="3AD6353F" w14:textId="20AF00B4" w:rsidR="009576F4" w:rsidRPr="00094FEF" w:rsidRDefault="009576F4" w:rsidP="001F7715">
      <w:pPr>
        <w:pStyle w:val="CETBodytext"/>
        <w:rPr>
          <w:rFonts w:eastAsia="SimSun"/>
          <w:lang w:val="en-GB"/>
        </w:rPr>
      </w:pPr>
      <w:r w:rsidRPr="00094FEF">
        <w:rPr>
          <w:rFonts w:eastAsia="SimSun"/>
          <w:lang w:val="en-GB"/>
        </w:rPr>
        <w:t>C</w:t>
      </w:r>
      <w:r w:rsidRPr="00094FEF">
        <w:rPr>
          <w:rFonts w:eastAsia="SimSun"/>
          <w:vertAlign w:val="subscript"/>
          <w:lang w:val="en-GB"/>
        </w:rPr>
        <w:t>WC</w:t>
      </w:r>
      <w:r w:rsidR="00F0752A" w:rsidRPr="00094FEF">
        <w:rPr>
          <w:rFonts w:eastAsia="SimSun"/>
          <w:lang w:val="en-GB"/>
        </w:rPr>
        <w:t xml:space="preserve"> –</w:t>
      </w:r>
      <w:r w:rsidR="00CE6C21" w:rsidRPr="00094FEF">
        <w:rPr>
          <w:rFonts w:eastAsia="SimSun"/>
          <w:lang w:val="en-GB"/>
        </w:rPr>
        <w:t xml:space="preserve"> </w:t>
      </w:r>
      <w:r w:rsidR="00CE6C21" w:rsidRPr="00094FEF">
        <w:rPr>
          <w:rFonts w:cs="Arial"/>
          <w:szCs w:val="18"/>
          <w:lang w:val="en-GB"/>
        </w:rPr>
        <w:t>working capital</w:t>
      </w:r>
      <w:r w:rsidR="003158E2">
        <w:rPr>
          <w:rFonts w:cs="Arial"/>
          <w:kern w:val="21"/>
          <w:szCs w:val="18"/>
          <w:lang w:val="en-GB"/>
        </w:rPr>
        <w:t>, USD</w:t>
      </w:r>
    </w:p>
    <w:p w14:paraId="3A1426EE" w14:textId="1F76AED0" w:rsidR="009576F4" w:rsidRPr="00094FEF" w:rsidRDefault="004C43DD" w:rsidP="001F7715">
      <w:pPr>
        <w:pStyle w:val="CETBodytext"/>
        <w:rPr>
          <w:rFonts w:eastAsia="SimSun"/>
          <w:lang w:val="en-GB"/>
        </w:rPr>
      </w:pPr>
      <w:r w:rsidRPr="00094FEF">
        <w:rPr>
          <w:rFonts w:eastAsia="SimSun"/>
          <w:lang w:val="en-GB"/>
        </w:rPr>
        <w:t>F</w:t>
      </w:r>
      <w:r w:rsidRPr="00094FEF">
        <w:rPr>
          <w:rFonts w:eastAsia="SimSun"/>
          <w:vertAlign w:val="subscript"/>
          <w:lang w:val="en-GB"/>
        </w:rPr>
        <w:t>ISF</w:t>
      </w:r>
      <w:r w:rsidR="00F0752A" w:rsidRPr="00094FEF">
        <w:rPr>
          <w:rFonts w:eastAsia="SimSun"/>
          <w:lang w:val="en-GB"/>
        </w:rPr>
        <w:t xml:space="preserve"> –</w:t>
      </w:r>
      <w:r w:rsidR="00CE6C21" w:rsidRPr="00094FEF">
        <w:rPr>
          <w:rFonts w:eastAsia="SimSun"/>
          <w:lang w:val="en-GB"/>
        </w:rPr>
        <w:t xml:space="preserve"> </w:t>
      </w:r>
      <w:r w:rsidR="00CE6C21" w:rsidRPr="00094FEF">
        <w:rPr>
          <w:rFonts w:cs="Arial"/>
          <w:szCs w:val="18"/>
          <w:lang w:val="en-GB"/>
        </w:rPr>
        <w:t>investment site factors</w:t>
      </w:r>
    </w:p>
    <w:p w14:paraId="31EC685E" w14:textId="1744E87B" w:rsidR="004C43DD" w:rsidRPr="00094FEF" w:rsidRDefault="004C43DD" w:rsidP="001F7715">
      <w:pPr>
        <w:pStyle w:val="CETBodytext"/>
        <w:rPr>
          <w:rFonts w:eastAsia="SimSun"/>
          <w:lang w:val="en-GB"/>
        </w:rPr>
      </w:pPr>
      <w:r w:rsidRPr="00094FEF">
        <w:rPr>
          <w:rFonts w:eastAsia="SimSun"/>
          <w:lang w:val="en-GB"/>
        </w:rPr>
        <w:t>C</w:t>
      </w:r>
      <w:r w:rsidRPr="00094FEF">
        <w:rPr>
          <w:rFonts w:eastAsia="SimSun"/>
          <w:vertAlign w:val="subscript"/>
          <w:lang w:val="en-GB"/>
        </w:rPr>
        <w:t>TDC</w:t>
      </w:r>
      <w:r w:rsidR="00F0752A" w:rsidRPr="00094FEF">
        <w:rPr>
          <w:rFonts w:eastAsia="SimSun"/>
          <w:lang w:val="en-GB"/>
        </w:rPr>
        <w:t xml:space="preserve"> –</w:t>
      </w:r>
      <w:r w:rsidR="00CE6C21" w:rsidRPr="00094FEF">
        <w:rPr>
          <w:rFonts w:eastAsia="SimSun"/>
          <w:lang w:val="en-GB"/>
        </w:rPr>
        <w:t xml:space="preserve"> </w:t>
      </w:r>
      <w:r w:rsidR="00CE6C21" w:rsidRPr="00094FEF">
        <w:rPr>
          <w:rFonts w:cs="Arial"/>
          <w:szCs w:val="18"/>
          <w:lang w:val="en-GB"/>
        </w:rPr>
        <w:t>total depreciable capital</w:t>
      </w:r>
      <w:r w:rsidR="003158E2">
        <w:rPr>
          <w:rFonts w:cs="Arial"/>
          <w:kern w:val="21"/>
          <w:szCs w:val="18"/>
          <w:lang w:val="en-GB"/>
        </w:rPr>
        <w:t>, USD</w:t>
      </w:r>
    </w:p>
    <w:p w14:paraId="0935F9D3" w14:textId="6F119638" w:rsidR="004C43DD" w:rsidRPr="00094FEF" w:rsidRDefault="004C43DD" w:rsidP="001F7715">
      <w:pPr>
        <w:pStyle w:val="CETBodytext"/>
        <w:rPr>
          <w:rFonts w:eastAsia="SimSun"/>
          <w:lang w:val="en-GB"/>
        </w:rPr>
      </w:pPr>
      <w:proofErr w:type="spellStart"/>
      <w:r w:rsidRPr="00094FEF">
        <w:rPr>
          <w:rFonts w:eastAsia="SimSun"/>
          <w:lang w:val="en-GB"/>
        </w:rPr>
        <w:t>C</w:t>
      </w:r>
      <w:r w:rsidRPr="00094FEF">
        <w:rPr>
          <w:rFonts w:eastAsia="SimSun"/>
          <w:vertAlign w:val="subscript"/>
          <w:lang w:val="en-GB"/>
        </w:rPr>
        <w:t>land</w:t>
      </w:r>
      <w:proofErr w:type="spellEnd"/>
      <w:r w:rsidR="00F0752A" w:rsidRPr="00094FEF">
        <w:rPr>
          <w:rFonts w:eastAsia="SimSun"/>
          <w:lang w:val="en-GB"/>
        </w:rPr>
        <w:t xml:space="preserve"> –</w:t>
      </w:r>
      <w:r w:rsidR="00CE6C21" w:rsidRPr="00094FEF">
        <w:rPr>
          <w:rFonts w:eastAsia="SimSun"/>
          <w:lang w:val="en-GB"/>
        </w:rPr>
        <w:t xml:space="preserve"> cost of land</w:t>
      </w:r>
      <w:r w:rsidR="003158E2">
        <w:rPr>
          <w:rFonts w:cs="Arial"/>
          <w:kern w:val="21"/>
          <w:szCs w:val="18"/>
          <w:lang w:val="en-GB"/>
        </w:rPr>
        <w:t>, USD</w:t>
      </w:r>
    </w:p>
    <w:p w14:paraId="6986CC5D" w14:textId="77F49B47" w:rsidR="004C43DD" w:rsidRPr="00094FEF" w:rsidRDefault="004C43DD" w:rsidP="001F7715">
      <w:pPr>
        <w:pStyle w:val="CETBodytext"/>
        <w:rPr>
          <w:rFonts w:eastAsia="SimSun"/>
          <w:lang w:val="en-GB"/>
        </w:rPr>
      </w:pPr>
      <w:proofErr w:type="spellStart"/>
      <w:r w:rsidRPr="00094FEF">
        <w:rPr>
          <w:rFonts w:eastAsia="SimSun"/>
          <w:lang w:val="en-GB"/>
        </w:rPr>
        <w:t>C</w:t>
      </w:r>
      <w:r w:rsidRPr="00094FEF">
        <w:rPr>
          <w:rFonts w:eastAsia="SimSun"/>
          <w:vertAlign w:val="subscript"/>
          <w:lang w:val="en-GB"/>
        </w:rPr>
        <w:t>royal</w:t>
      </w:r>
      <w:proofErr w:type="spellEnd"/>
      <w:r w:rsidR="00F0752A" w:rsidRPr="00094FEF">
        <w:rPr>
          <w:rFonts w:eastAsia="SimSun"/>
          <w:lang w:val="en-GB"/>
        </w:rPr>
        <w:t xml:space="preserve"> –</w:t>
      </w:r>
      <w:r w:rsidR="00CE6C21" w:rsidRPr="00094FEF">
        <w:rPr>
          <w:rFonts w:eastAsia="SimSun"/>
          <w:lang w:val="en-GB"/>
        </w:rPr>
        <w:t xml:space="preserve"> cost of loyalties</w:t>
      </w:r>
      <w:r w:rsidR="003158E2">
        <w:rPr>
          <w:rFonts w:cs="Arial"/>
          <w:kern w:val="21"/>
          <w:szCs w:val="18"/>
          <w:lang w:val="en-GB"/>
        </w:rPr>
        <w:t>, USD</w:t>
      </w:r>
    </w:p>
    <w:p w14:paraId="39AEB524" w14:textId="36E35FDA" w:rsidR="004C43DD" w:rsidRPr="00094FEF" w:rsidRDefault="004C43DD" w:rsidP="001F7715">
      <w:pPr>
        <w:pStyle w:val="CETBodytext"/>
        <w:rPr>
          <w:rFonts w:eastAsia="SimSun"/>
          <w:lang w:val="en-GB"/>
        </w:rPr>
      </w:pPr>
      <w:proofErr w:type="spellStart"/>
      <w:r w:rsidRPr="00094FEF">
        <w:rPr>
          <w:rFonts w:eastAsia="SimSun"/>
          <w:lang w:val="en-GB"/>
        </w:rPr>
        <w:t>C</w:t>
      </w:r>
      <w:r w:rsidRPr="00094FEF">
        <w:rPr>
          <w:rFonts w:eastAsia="SimSun"/>
          <w:vertAlign w:val="subscript"/>
          <w:lang w:val="en-GB"/>
        </w:rPr>
        <w:t>startup</w:t>
      </w:r>
      <w:proofErr w:type="spellEnd"/>
      <w:r w:rsidR="00F0752A" w:rsidRPr="00094FEF">
        <w:rPr>
          <w:rFonts w:eastAsia="SimSun"/>
          <w:lang w:val="en-GB"/>
        </w:rPr>
        <w:t xml:space="preserve"> –</w:t>
      </w:r>
      <w:r w:rsidR="00CE6C21" w:rsidRPr="00094FEF">
        <w:rPr>
          <w:rFonts w:eastAsia="SimSun"/>
          <w:lang w:val="en-GB"/>
        </w:rPr>
        <w:t xml:space="preserve"> </w:t>
      </w:r>
      <w:r w:rsidR="00CE6C21" w:rsidRPr="00094FEF">
        <w:rPr>
          <w:rFonts w:cs="Arial"/>
          <w:szCs w:val="18"/>
          <w:lang w:val="en-GB"/>
        </w:rPr>
        <w:t>cost of plant start-up</w:t>
      </w:r>
      <w:r w:rsidR="003158E2">
        <w:rPr>
          <w:rFonts w:cs="Arial"/>
          <w:kern w:val="21"/>
          <w:szCs w:val="18"/>
          <w:lang w:val="en-GB"/>
        </w:rPr>
        <w:t>, USD</w:t>
      </w:r>
    </w:p>
    <w:p w14:paraId="58D50398" w14:textId="77777777" w:rsidR="00CE6C21" w:rsidRPr="00094FEF" w:rsidRDefault="00CE6C21" w:rsidP="00F56228">
      <w:pPr>
        <w:pStyle w:val="CETBodytext"/>
        <w:jc w:val="left"/>
        <w:rPr>
          <w:rFonts w:eastAsia="SimSun"/>
          <w:lang w:val="en-GB"/>
        </w:rPr>
        <w:sectPr w:rsidR="00CE6C21" w:rsidRPr="00094FEF" w:rsidSect="00F032D0">
          <w:type w:val="continuous"/>
          <w:pgSz w:w="11906" w:h="16838" w:code="9"/>
          <w:pgMar w:top="1701" w:right="1418" w:bottom="1701" w:left="1701" w:header="1701" w:footer="0" w:gutter="0"/>
          <w:cols w:num="2" w:space="288"/>
          <w:formProt w:val="0"/>
          <w:titlePg/>
          <w:docGrid w:linePitch="360"/>
        </w:sectPr>
      </w:pPr>
    </w:p>
    <w:p w14:paraId="15B6A080" w14:textId="77777777" w:rsidR="009576F4" w:rsidRPr="00094FEF" w:rsidRDefault="009576F4" w:rsidP="00F56228">
      <w:pPr>
        <w:pStyle w:val="CETBodytext"/>
        <w:jc w:val="left"/>
        <w:rPr>
          <w:rFonts w:eastAsia="SimSun"/>
          <w:lang w:val="en-GB"/>
        </w:rPr>
      </w:pPr>
    </w:p>
    <w:p w14:paraId="181C0646" w14:textId="77777777" w:rsidR="004E5301" w:rsidRPr="00094FEF" w:rsidRDefault="00600535" w:rsidP="004E5301">
      <w:pPr>
        <w:pStyle w:val="CETBodytext"/>
        <w:jc w:val="left"/>
        <w:outlineLvl w:val="0"/>
        <w:rPr>
          <w:b/>
          <w:bCs/>
          <w:lang w:val="en-GB"/>
        </w:rPr>
      </w:pPr>
      <w:r w:rsidRPr="00094FEF">
        <w:rPr>
          <w:b/>
          <w:bCs/>
          <w:lang w:val="en-GB"/>
        </w:rPr>
        <w:t>Acknowledgments</w:t>
      </w:r>
    </w:p>
    <w:p w14:paraId="09638AFA" w14:textId="071DE7DB" w:rsidR="008630E5" w:rsidRPr="00094FEF" w:rsidRDefault="005235DC" w:rsidP="004E5301">
      <w:pPr>
        <w:pStyle w:val="CETBodytext"/>
        <w:jc w:val="left"/>
        <w:rPr>
          <w:lang w:val="en-GB"/>
        </w:rPr>
      </w:pPr>
      <w:r>
        <w:rPr>
          <w:lang w:val="en-GB"/>
        </w:rPr>
        <w:t>The authors</w:t>
      </w:r>
      <w:r w:rsidR="008630E5" w:rsidRPr="00094FEF">
        <w:rPr>
          <w:lang w:val="en-GB"/>
        </w:rPr>
        <w:t xml:space="preserve"> thank </w:t>
      </w:r>
      <w:r w:rsidR="00EB64DA" w:rsidRPr="00094FEF">
        <w:rPr>
          <w:lang w:val="en-GB"/>
        </w:rPr>
        <w:t>fundi</w:t>
      </w:r>
      <w:r w:rsidR="000A1C49" w:rsidRPr="00094FEF">
        <w:rPr>
          <w:lang w:val="en-GB"/>
        </w:rPr>
        <w:t>ng</w:t>
      </w:r>
      <w:r w:rsidR="00EB64DA" w:rsidRPr="00094FEF">
        <w:rPr>
          <w:lang w:val="en-GB"/>
        </w:rPr>
        <w:t xml:space="preserve"> from </w:t>
      </w:r>
      <w:r w:rsidR="004E5301" w:rsidRPr="00094FEF">
        <w:rPr>
          <w:lang w:val="en-GB"/>
        </w:rPr>
        <w:t xml:space="preserve">Universidad de Cartagena through </w:t>
      </w:r>
      <w:r w:rsidR="00677B20" w:rsidRPr="00094FEF">
        <w:rPr>
          <w:lang w:val="en-GB"/>
        </w:rPr>
        <w:t>grant</w:t>
      </w:r>
      <w:r w:rsidR="004E5301" w:rsidRPr="00094FEF">
        <w:rPr>
          <w:lang w:val="en-GB"/>
        </w:rPr>
        <w:t xml:space="preserve"> </w:t>
      </w:r>
      <w:r w:rsidR="00532471">
        <w:rPr>
          <w:lang w:val="en-GB"/>
        </w:rPr>
        <w:t>046-2022.</w:t>
      </w:r>
    </w:p>
    <w:p w14:paraId="4F1327F8" w14:textId="1F11CFF4" w:rsidR="00600535" w:rsidRPr="000F0856" w:rsidRDefault="00600535" w:rsidP="00517C7C">
      <w:pPr>
        <w:pStyle w:val="CETReference"/>
        <w:outlineLvl w:val="0"/>
        <w:rPr>
          <w:lang w:val="es-CO"/>
        </w:rPr>
      </w:pPr>
      <w:proofErr w:type="spellStart"/>
      <w:r w:rsidRPr="000F0856">
        <w:rPr>
          <w:lang w:val="es-CO"/>
        </w:rPr>
        <w:t>References</w:t>
      </w:r>
      <w:proofErr w:type="spellEnd"/>
    </w:p>
    <w:sdt>
      <w:sdtPr>
        <w:rPr>
          <w:color w:val="000000"/>
        </w:rPr>
        <w:tag w:val="MENDELEY_BIBLIOGRAPHY"/>
        <w:id w:val="-1349403544"/>
        <w:placeholder>
          <w:docPart w:val="DefaultPlaceholder_-1854013440"/>
        </w:placeholder>
      </w:sdtPr>
      <w:sdtEndPr/>
      <w:sdtContent>
        <w:p w14:paraId="676251F2" w14:textId="77777777" w:rsidR="006C46F1" w:rsidRPr="006C46F1" w:rsidRDefault="006C46F1">
          <w:pPr>
            <w:autoSpaceDE w:val="0"/>
            <w:autoSpaceDN w:val="0"/>
            <w:ind w:hanging="480"/>
            <w:divId w:val="1509904415"/>
            <w:rPr>
              <w:sz w:val="24"/>
              <w:szCs w:val="24"/>
              <w:lang w:val="es-CO"/>
            </w:rPr>
          </w:pPr>
          <w:proofErr w:type="spellStart"/>
          <w:r w:rsidRPr="006C46F1">
            <w:rPr>
              <w:lang w:val="es-CO"/>
            </w:rPr>
            <w:t>Aydar</w:t>
          </w:r>
          <w:proofErr w:type="spellEnd"/>
          <w:r w:rsidRPr="006C46F1">
            <w:rPr>
              <w:lang w:val="es-CO"/>
            </w:rPr>
            <w:t xml:space="preserve">, E., </w:t>
          </w:r>
          <w:proofErr w:type="spellStart"/>
          <w:r w:rsidRPr="006C46F1">
            <w:rPr>
              <w:lang w:val="es-CO"/>
            </w:rPr>
            <w:t>Tutuncu</w:t>
          </w:r>
          <w:proofErr w:type="spellEnd"/>
          <w:r w:rsidRPr="006C46F1">
            <w:rPr>
              <w:lang w:val="es-CO"/>
            </w:rPr>
            <w:t xml:space="preserve">, S., </w:t>
          </w:r>
          <w:proofErr w:type="spellStart"/>
          <w:r w:rsidRPr="006C46F1">
            <w:rPr>
              <w:lang w:val="es-CO"/>
            </w:rPr>
            <w:t>Azcelik</w:t>
          </w:r>
          <w:proofErr w:type="spellEnd"/>
          <w:r w:rsidRPr="006C46F1">
            <w:rPr>
              <w:lang w:val="es-CO"/>
            </w:rPr>
            <w:t xml:space="preserve">, B., 2020. J </w:t>
          </w:r>
          <w:proofErr w:type="spellStart"/>
          <w:r w:rsidRPr="006C46F1">
            <w:rPr>
              <w:lang w:val="es-CO"/>
            </w:rPr>
            <w:t>Funct</w:t>
          </w:r>
          <w:proofErr w:type="spellEnd"/>
          <w:r w:rsidRPr="006C46F1">
            <w:rPr>
              <w:lang w:val="es-CO"/>
            </w:rPr>
            <w:t xml:space="preserve"> </w:t>
          </w:r>
          <w:proofErr w:type="spellStart"/>
          <w:r w:rsidRPr="006C46F1">
            <w:rPr>
              <w:lang w:val="es-CO"/>
            </w:rPr>
            <w:t>Foods</w:t>
          </w:r>
          <w:proofErr w:type="spellEnd"/>
          <w:r w:rsidRPr="006C46F1">
            <w:rPr>
              <w:lang w:val="es-CO"/>
            </w:rPr>
            <w:t xml:space="preserve"> 70.</w:t>
          </w:r>
        </w:p>
        <w:p w14:paraId="41EE97A4" w14:textId="77777777" w:rsidR="006C46F1" w:rsidRDefault="006C46F1">
          <w:pPr>
            <w:autoSpaceDE w:val="0"/>
            <w:autoSpaceDN w:val="0"/>
            <w:ind w:hanging="480"/>
            <w:divId w:val="1230920041"/>
          </w:pPr>
          <w:proofErr w:type="spellStart"/>
          <w:r w:rsidRPr="006C46F1">
            <w:rPr>
              <w:lang w:val="es-CO"/>
            </w:rPr>
            <w:t>Dehonor</w:t>
          </w:r>
          <w:proofErr w:type="spellEnd"/>
          <w:r w:rsidRPr="006C46F1">
            <w:rPr>
              <w:lang w:val="es-CO"/>
            </w:rPr>
            <w:t>-Márquez, E., Nieto-Alarcón, J.F., Vigueras-Santiago, E., Hernández-</w:t>
          </w:r>
          <w:proofErr w:type="spellStart"/>
          <w:r w:rsidRPr="006C46F1">
            <w:rPr>
              <w:lang w:val="es-CO"/>
            </w:rPr>
            <w:t>Lopéz</w:t>
          </w:r>
          <w:proofErr w:type="spellEnd"/>
          <w:r w:rsidRPr="006C46F1">
            <w:rPr>
              <w:lang w:val="es-CO"/>
            </w:rPr>
            <w:t xml:space="preserve">, S., 2018. </w:t>
          </w:r>
          <w:r>
            <w:t>American Journal of Chemistry 8, 99–106.</w:t>
          </w:r>
        </w:p>
        <w:p w14:paraId="793C498A" w14:textId="77777777" w:rsidR="006C46F1" w:rsidRDefault="006C46F1">
          <w:pPr>
            <w:autoSpaceDE w:val="0"/>
            <w:autoSpaceDN w:val="0"/>
            <w:ind w:hanging="480"/>
            <w:divId w:val="1126505848"/>
          </w:pPr>
          <w:r>
            <w:t xml:space="preserve">Kumar, Pankaj, Kumar, V., Kumar, S., Singh, J., Kumar, Piyush, 2020. </w:t>
          </w:r>
          <w:proofErr w:type="spellStart"/>
          <w:r>
            <w:t>Bioresour</w:t>
          </w:r>
          <w:proofErr w:type="spellEnd"/>
          <w:r>
            <w:t xml:space="preserve"> </w:t>
          </w:r>
          <w:proofErr w:type="spellStart"/>
          <w:r>
            <w:t>Technol</w:t>
          </w:r>
          <w:proofErr w:type="spellEnd"/>
          <w:r>
            <w:t xml:space="preserve"> 297.</w:t>
          </w:r>
        </w:p>
        <w:p w14:paraId="18DE209B" w14:textId="77777777" w:rsidR="006C46F1" w:rsidRDefault="006C46F1">
          <w:pPr>
            <w:autoSpaceDE w:val="0"/>
            <w:autoSpaceDN w:val="0"/>
            <w:ind w:hanging="480"/>
            <w:divId w:val="178085482"/>
          </w:pPr>
          <w:r>
            <w:t xml:space="preserve">Manahi, </w:t>
          </w:r>
          <w:proofErr w:type="gramStart"/>
          <w:r>
            <w:t>M.;,</w:t>
          </w:r>
          <w:proofErr w:type="gramEnd"/>
          <w:r>
            <w:t xml:space="preserve"> </w:t>
          </w:r>
          <w:proofErr w:type="spellStart"/>
          <w:r>
            <w:t>Eyvazzadeh</w:t>
          </w:r>
          <w:proofErr w:type="spellEnd"/>
          <w:r>
            <w:t>, Orang, N., Leila, Kavian, F., 2024. J. Chem. Chem. Eng. (IJCCE) Research Article 43, 2024.</w:t>
          </w:r>
        </w:p>
        <w:p w14:paraId="1C959C53" w14:textId="77777777" w:rsidR="006C46F1" w:rsidRDefault="006C46F1">
          <w:pPr>
            <w:autoSpaceDE w:val="0"/>
            <w:autoSpaceDN w:val="0"/>
            <w:ind w:hanging="480"/>
            <w:divId w:val="877855577"/>
          </w:pPr>
          <w:r>
            <w:t xml:space="preserve">Seider, W., Seader, J., Lewin, D., </w:t>
          </w:r>
          <w:proofErr w:type="spellStart"/>
          <w:r>
            <w:t>Widagdo</w:t>
          </w:r>
          <w:proofErr w:type="spellEnd"/>
          <w:r>
            <w:t>, S., 2009. Product and process design principles. Synthesis, Analysis and Evaluation, 3rd ed. John Wiley &amp; Sons, Inc.</w:t>
          </w:r>
        </w:p>
        <w:p w14:paraId="329AD09A" w14:textId="77777777" w:rsidR="006C46F1" w:rsidRDefault="006C46F1">
          <w:pPr>
            <w:autoSpaceDE w:val="0"/>
            <w:autoSpaceDN w:val="0"/>
            <w:ind w:hanging="480"/>
            <w:divId w:val="2117290048"/>
          </w:pPr>
          <w:r>
            <w:t xml:space="preserve">Shi, L., Zheng, L., Zhang, Y., Liu, R., Chang, M., Huang, J., </w:t>
          </w:r>
          <w:proofErr w:type="spellStart"/>
          <w:r>
            <w:t>Jin</w:t>
          </w:r>
          <w:proofErr w:type="spellEnd"/>
          <w:r>
            <w:t>, Q., Zhang, H., Wang, X., 2018. European Journal of Lipid Science and Technology 120.</w:t>
          </w:r>
        </w:p>
        <w:p w14:paraId="7841837A" w14:textId="77777777" w:rsidR="006C46F1" w:rsidRDefault="006C46F1">
          <w:pPr>
            <w:autoSpaceDE w:val="0"/>
            <w:autoSpaceDN w:val="0"/>
            <w:ind w:hanging="480"/>
            <w:divId w:val="1536195938"/>
          </w:pPr>
          <w:r>
            <w:t xml:space="preserve">Soltani, H., Karimi, A., </w:t>
          </w:r>
          <w:proofErr w:type="spellStart"/>
          <w:r>
            <w:t>Falahatpisheh</w:t>
          </w:r>
          <w:proofErr w:type="spellEnd"/>
          <w:r>
            <w:t xml:space="preserve">, S., 2022. Chemical Product and Process </w:t>
          </w:r>
          <w:proofErr w:type="spellStart"/>
          <w:r>
            <w:t>Modeling</w:t>
          </w:r>
          <w:proofErr w:type="spellEnd"/>
          <w:r>
            <w:t xml:space="preserve"> 17, 55–67.</w:t>
          </w:r>
        </w:p>
        <w:p w14:paraId="045DCFDE" w14:textId="77777777" w:rsidR="006C46F1" w:rsidRDefault="006C46F1">
          <w:pPr>
            <w:autoSpaceDE w:val="0"/>
            <w:autoSpaceDN w:val="0"/>
            <w:ind w:hanging="480"/>
            <w:divId w:val="1369181066"/>
          </w:pPr>
          <w:r>
            <w:t xml:space="preserve">Yadav, D.K., </w:t>
          </w:r>
          <w:proofErr w:type="spellStart"/>
          <w:r>
            <w:t>Veerakyathappa</w:t>
          </w:r>
          <w:proofErr w:type="spellEnd"/>
          <w:r>
            <w:t>, H.C., Patki, P.E., Sharma, G.K., 2020. Def Life Sci J 5, 38–44.</w:t>
          </w:r>
        </w:p>
        <w:p w14:paraId="00BA3D4F" w14:textId="1DFC2488" w:rsidR="00C52C3C" w:rsidRPr="00094FEF" w:rsidRDefault="006C46F1" w:rsidP="002B1755">
          <w:pPr>
            <w:pStyle w:val="CETReferencetext"/>
            <w:ind w:left="0" w:firstLine="0"/>
          </w:pPr>
          <w:r>
            <w:t> </w:t>
          </w:r>
        </w:p>
      </w:sdtContent>
    </w:sdt>
    <w:sectPr w:rsidR="00C52C3C" w:rsidRPr="00094FE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3109" w14:textId="77777777" w:rsidR="00561EC2" w:rsidRDefault="00561EC2" w:rsidP="004F5E36">
      <w:r>
        <w:separator/>
      </w:r>
    </w:p>
  </w:endnote>
  <w:endnote w:type="continuationSeparator" w:id="0">
    <w:p w14:paraId="517D8871" w14:textId="77777777" w:rsidR="00561EC2" w:rsidRDefault="00561EC2" w:rsidP="004F5E36">
      <w:r>
        <w:continuationSeparator/>
      </w:r>
    </w:p>
  </w:endnote>
  <w:endnote w:type="continuationNotice" w:id="1">
    <w:p w14:paraId="03E472C5" w14:textId="77777777" w:rsidR="00561EC2" w:rsidRDefault="00561E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33D1" w14:textId="77777777" w:rsidR="00561EC2" w:rsidRDefault="00561EC2" w:rsidP="004F5E36">
      <w:r>
        <w:separator/>
      </w:r>
    </w:p>
  </w:footnote>
  <w:footnote w:type="continuationSeparator" w:id="0">
    <w:p w14:paraId="54D1C509" w14:textId="77777777" w:rsidR="00561EC2" w:rsidRDefault="00561EC2" w:rsidP="004F5E36">
      <w:r>
        <w:continuationSeparator/>
      </w:r>
    </w:p>
  </w:footnote>
  <w:footnote w:type="continuationNotice" w:id="1">
    <w:p w14:paraId="7CFBB753" w14:textId="77777777" w:rsidR="00561EC2" w:rsidRDefault="00561EC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A6A3F"/>
    <w:multiLevelType w:val="multilevel"/>
    <w:tmpl w:val="6D2240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9EB5FCA"/>
    <w:multiLevelType w:val="hybridMultilevel"/>
    <w:tmpl w:val="0D26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504BB8"/>
    <w:multiLevelType w:val="multilevel"/>
    <w:tmpl w:val="2A4621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FE5C7A"/>
    <w:multiLevelType w:val="multilevel"/>
    <w:tmpl w:val="6520DA5C"/>
    <w:lvl w:ilvl="0">
      <w:start w:val="2"/>
      <w:numFmt w:val="decimal"/>
      <w:lvlText w:val="%1."/>
      <w:lvlJc w:val="left"/>
      <w:pPr>
        <w:ind w:left="360" w:hanging="360"/>
      </w:pPr>
      <w:rPr>
        <w:rFonts w:hint="default"/>
      </w:rPr>
    </w:lvl>
    <w:lvl w:ilvl="1">
      <w:start w:val="2"/>
      <w:numFmt w:val="decimal"/>
      <w:pStyle w:val="CETheadingx"/>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1866BC"/>
    <w:multiLevelType w:val="multilevel"/>
    <w:tmpl w:val="EA86964A"/>
    <w:lvl w:ilvl="0">
      <w:start w:val="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2C52FC"/>
    <w:multiLevelType w:val="multilevel"/>
    <w:tmpl w:val="FF9C9F5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00835966">
    <w:abstractNumId w:val="12"/>
  </w:num>
  <w:num w:numId="2" w16cid:durableId="1133596492">
    <w:abstractNumId w:val="8"/>
  </w:num>
  <w:num w:numId="3" w16cid:durableId="389038595">
    <w:abstractNumId w:val="3"/>
  </w:num>
  <w:num w:numId="4" w16cid:durableId="1664627968">
    <w:abstractNumId w:val="2"/>
  </w:num>
  <w:num w:numId="5" w16cid:durableId="1035424304">
    <w:abstractNumId w:val="1"/>
  </w:num>
  <w:num w:numId="6" w16cid:durableId="1391802280">
    <w:abstractNumId w:val="0"/>
  </w:num>
  <w:num w:numId="7" w16cid:durableId="1463156765">
    <w:abstractNumId w:val="9"/>
  </w:num>
  <w:num w:numId="8" w16cid:durableId="370612818">
    <w:abstractNumId w:val="7"/>
  </w:num>
  <w:num w:numId="9" w16cid:durableId="1671643478">
    <w:abstractNumId w:val="6"/>
  </w:num>
  <w:num w:numId="10" w16cid:durableId="13966683">
    <w:abstractNumId w:val="5"/>
  </w:num>
  <w:num w:numId="11" w16cid:durableId="348072462">
    <w:abstractNumId w:val="4"/>
  </w:num>
  <w:num w:numId="12" w16cid:durableId="1085878578">
    <w:abstractNumId w:val="22"/>
  </w:num>
  <w:num w:numId="13" w16cid:durableId="1116409537">
    <w:abstractNumId w:val="15"/>
  </w:num>
  <w:num w:numId="14" w16cid:durableId="1559126593">
    <w:abstractNumId w:val="23"/>
  </w:num>
  <w:num w:numId="15" w16cid:durableId="1811053051">
    <w:abstractNumId w:val="26"/>
  </w:num>
  <w:num w:numId="16" w16cid:durableId="1520240000">
    <w:abstractNumId w:val="25"/>
  </w:num>
  <w:num w:numId="17" w16cid:durableId="464810926">
    <w:abstractNumId w:val="14"/>
  </w:num>
  <w:num w:numId="18" w16cid:durableId="567106422">
    <w:abstractNumId w:val="15"/>
    <w:lvlOverride w:ilvl="0">
      <w:startOverride w:val="1"/>
    </w:lvlOverride>
  </w:num>
  <w:num w:numId="19" w16cid:durableId="1117914408">
    <w:abstractNumId w:val="20"/>
  </w:num>
  <w:num w:numId="20" w16cid:durableId="1415199915">
    <w:abstractNumId w:val="19"/>
  </w:num>
  <w:num w:numId="21" w16cid:durableId="1313948420">
    <w:abstractNumId w:val="18"/>
  </w:num>
  <w:num w:numId="22" w16cid:durableId="343018400">
    <w:abstractNumId w:val="17"/>
  </w:num>
  <w:num w:numId="23" w16cid:durableId="904488633">
    <w:abstractNumId w:val="11"/>
  </w:num>
  <w:num w:numId="24" w16cid:durableId="1737043364">
    <w:abstractNumId w:val="12"/>
  </w:num>
  <w:num w:numId="25" w16cid:durableId="207643263">
    <w:abstractNumId w:val="12"/>
  </w:num>
  <w:num w:numId="26" w16cid:durableId="32702773">
    <w:abstractNumId w:val="12"/>
  </w:num>
  <w:num w:numId="27" w16cid:durableId="832718859">
    <w:abstractNumId w:val="27"/>
  </w:num>
  <w:num w:numId="28" w16cid:durableId="1183743647">
    <w:abstractNumId w:val="24"/>
  </w:num>
  <w:num w:numId="29" w16cid:durableId="1719281818">
    <w:abstractNumId w:val="21"/>
  </w:num>
  <w:num w:numId="30" w16cid:durableId="2081443898">
    <w:abstractNumId w:val="10"/>
  </w:num>
  <w:num w:numId="31" w16cid:durableId="395710522">
    <w:abstractNumId w:val="16"/>
  </w:num>
  <w:num w:numId="32" w16cid:durableId="561714160">
    <w:abstractNumId w:val="12"/>
    <w:lvlOverride w:ilvl="0">
      <w:startOverride w:val="1"/>
    </w:lvlOverride>
    <w:lvlOverride w:ilvl="1">
      <w:startOverride w:val="1"/>
    </w:lvlOverride>
  </w:num>
  <w:num w:numId="33" w16cid:durableId="1113399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DF3"/>
    <w:rsid w:val="00001611"/>
    <w:rsid w:val="000027C0"/>
    <w:rsid w:val="000029B7"/>
    <w:rsid w:val="0000437A"/>
    <w:rsid w:val="00004C68"/>
    <w:rsid w:val="00004F84"/>
    <w:rsid w:val="00004FFC"/>
    <w:rsid w:val="000052FB"/>
    <w:rsid w:val="00005A19"/>
    <w:rsid w:val="000117CB"/>
    <w:rsid w:val="000117E8"/>
    <w:rsid w:val="00012722"/>
    <w:rsid w:val="00012A68"/>
    <w:rsid w:val="000150CE"/>
    <w:rsid w:val="00015595"/>
    <w:rsid w:val="00017ABF"/>
    <w:rsid w:val="00022166"/>
    <w:rsid w:val="000264F2"/>
    <w:rsid w:val="0003148D"/>
    <w:rsid w:val="00031EEC"/>
    <w:rsid w:val="00032E7A"/>
    <w:rsid w:val="00033FFF"/>
    <w:rsid w:val="00035C1A"/>
    <w:rsid w:val="000413BB"/>
    <w:rsid w:val="000420FA"/>
    <w:rsid w:val="00042C79"/>
    <w:rsid w:val="000430C3"/>
    <w:rsid w:val="00043677"/>
    <w:rsid w:val="00044D22"/>
    <w:rsid w:val="000451C0"/>
    <w:rsid w:val="00050AFC"/>
    <w:rsid w:val="00051566"/>
    <w:rsid w:val="000532DF"/>
    <w:rsid w:val="00053966"/>
    <w:rsid w:val="000562A9"/>
    <w:rsid w:val="00056A5E"/>
    <w:rsid w:val="00056DC5"/>
    <w:rsid w:val="00061668"/>
    <w:rsid w:val="00062A9A"/>
    <w:rsid w:val="000649B4"/>
    <w:rsid w:val="00065058"/>
    <w:rsid w:val="000675B9"/>
    <w:rsid w:val="00067784"/>
    <w:rsid w:val="0006788D"/>
    <w:rsid w:val="000708DD"/>
    <w:rsid w:val="00072663"/>
    <w:rsid w:val="00072D2E"/>
    <w:rsid w:val="000739EB"/>
    <w:rsid w:val="00074339"/>
    <w:rsid w:val="000764A1"/>
    <w:rsid w:val="00076A79"/>
    <w:rsid w:val="00077AB2"/>
    <w:rsid w:val="00077D03"/>
    <w:rsid w:val="00077DE1"/>
    <w:rsid w:val="0008253B"/>
    <w:rsid w:val="00083AF6"/>
    <w:rsid w:val="00084496"/>
    <w:rsid w:val="00085820"/>
    <w:rsid w:val="00086938"/>
    <w:rsid w:val="00086C39"/>
    <w:rsid w:val="00087D58"/>
    <w:rsid w:val="00090EF3"/>
    <w:rsid w:val="000910E3"/>
    <w:rsid w:val="000920E9"/>
    <w:rsid w:val="00094FEF"/>
    <w:rsid w:val="00097888"/>
    <w:rsid w:val="000A03B2"/>
    <w:rsid w:val="000A12AA"/>
    <w:rsid w:val="000A1728"/>
    <w:rsid w:val="000A1C49"/>
    <w:rsid w:val="000A32E3"/>
    <w:rsid w:val="000B0538"/>
    <w:rsid w:val="000B13F2"/>
    <w:rsid w:val="000B18D8"/>
    <w:rsid w:val="000B2E7F"/>
    <w:rsid w:val="000B4542"/>
    <w:rsid w:val="000B6BAD"/>
    <w:rsid w:val="000C0AEB"/>
    <w:rsid w:val="000C18CA"/>
    <w:rsid w:val="000C285E"/>
    <w:rsid w:val="000C3DD4"/>
    <w:rsid w:val="000C5442"/>
    <w:rsid w:val="000D0027"/>
    <w:rsid w:val="000D0268"/>
    <w:rsid w:val="000D32B1"/>
    <w:rsid w:val="000D34BE"/>
    <w:rsid w:val="000D4DD8"/>
    <w:rsid w:val="000D5A82"/>
    <w:rsid w:val="000D61FE"/>
    <w:rsid w:val="000D6DFA"/>
    <w:rsid w:val="000E07B4"/>
    <w:rsid w:val="000E0B3C"/>
    <w:rsid w:val="000E0E87"/>
    <w:rsid w:val="000E102F"/>
    <w:rsid w:val="000E36F1"/>
    <w:rsid w:val="000E3A73"/>
    <w:rsid w:val="000E414A"/>
    <w:rsid w:val="000E59EE"/>
    <w:rsid w:val="000E618D"/>
    <w:rsid w:val="000E6760"/>
    <w:rsid w:val="000E75FD"/>
    <w:rsid w:val="000E778F"/>
    <w:rsid w:val="000F0856"/>
    <w:rsid w:val="000F093C"/>
    <w:rsid w:val="000F172D"/>
    <w:rsid w:val="000F1E9D"/>
    <w:rsid w:val="000F21ED"/>
    <w:rsid w:val="000F2455"/>
    <w:rsid w:val="000F3052"/>
    <w:rsid w:val="000F5A97"/>
    <w:rsid w:val="000F787B"/>
    <w:rsid w:val="001010FB"/>
    <w:rsid w:val="00101BF2"/>
    <w:rsid w:val="00102ABD"/>
    <w:rsid w:val="001034DE"/>
    <w:rsid w:val="00104CB2"/>
    <w:rsid w:val="0010593B"/>
    <w:rsid w:val="00106298"/>
    <w:rsid w:val="00106466"/>
    <w:rsid w:val="001077BE"/>
    <w:rsid w:val="00107D41"/>
    <w:rsid w:val="001105FE"/>
    <w:rsid w:val="0011060F"/>
    <w:rsid w:val="0011139D"/>
    <w:rsid w:val="001134F1"/>
    <w:rsid w:val="001168E4"/>
    <w:rsid w:val="00117623"/>
    <w:rsid w:val="0012091F"/>
    <w:rsid w:val="00121080"/>
    <w:rsid w:val="0012134F"/>
    <w:rsid w:val="00121474"/>
    <w:rsid w:val="001223F9"/>
    <w:rsid w:val="00122530"/>
    <w:rsid w:val="00122C47"/>
    <w:rsid w:val="00123F70"/>
    <w:rsid w:val="00125A96"/>
    <w:rsid w:val="00126BC2"/>
    <w:rsid w:val="001308B6"/>
    <w:rsid w:val="0013121F"/>
    <w:rsid w:val="00131FE6"/>
    <w:rsid w:val="001320D6"/>
    <w:rsid w:val="00132264"/>
    <w:rsid w:val="0013263F"/>
    <w:rsid w:val="00132F28"/>
    <w:rsid w:val="00133023"/>
    <w:rsid w:val="001331DF"/>
    <w:rsid w:val="00133AD3"/>
    <w:rsid w:val="001343FD"/>
    <w:rsid w:val="001348D8"/>
    <w:rsid w:val="00134DE4"/>
    <w:rsid w:val="00135B93"/>
    <w:rsid w:val="00135F05"/>
    <w:rsid w:val="00137404"/>
    <w:rsid w:val="0014034D"/>
    <w:rsid w:val="00140366"/>
    <w:rsid w:val="00140FE3"/>
    <w:rsid w:val="0014118E"/>
    <w:rsid w:val="00141533"/>
    <w:rsid w:val="00144D16"/>
    <w:rsid w:val="00147ACC"/>
    <w:rsid w:val="001506A1"/>
    <w:rsid w:val="00150E59"/>
    <w:rsid w:val="00151A47"/>
    <w:rsid w:val="00151A5C"/>
    <w:rsid w:val="0015242A"/>
    <w:rsid w:val="001524E1"/>
    <w:rsid w:val="00152DE3"/>
    <w:rsid w:val="00154CE2"/>
    <w:rsid w:val="0015554F"/>
    <w:rsid w:val="00155E15"/>
    <w:rsid w:val="00157247"/>
    <w:rsid w:val="00157993"/>
    <w:rsid w:val="00162BD9"/>
    <w:rsid w:val="00164CF9"/>
    <w:rsid w:val="00166268"/>
    <w:rsid w:val="00166352"/>
    <w:rsid w:val="0016668E"/>
    <w:rsid w:val="001667A6"/>
    <w:rsid w:val="001713DD"/>
    <w:rsid w:val="001725B8"/>
    <w:rsid w:val="001742A4"/>
    <w:rsid w:val="0017460D"/>
    <w:rsid w:val="00175CB1"/>
    <w:rsid w:val="00180A9D"/>
    <w:rsid w:val="0018171E"/>
    <w:rsid w:val="00184AD6"/>
    <w:rsid w:val="0018580E"/>
    <w:rsid w:val="00186459"/>
    <w:rsid w:val="00186EC7"/>
    <w:rsid w:val="00187BBC"/>
    <w:rsid w:val="00191771"/>
    <w:rsid w:val="00191A77"/>
    <w:rsid w:val="0019220C"/>
    <w:rsid w:val="00193F84"/>
    <w:rsid w:val="0019441B"/>
    <w:rsid w:val="00194C53"/>
    <w:rsid w:val="0019590E"/>
    <w:rsid w:val="00196162"/>
    <w:rsid w:val="00197236"/>
    <w:rsid w:val="001974B5"/>
    <w:rsid w:val="00197B5F"/>
    <w:rsid w:val="001A0533"/>
    <w:rsid w:val="001A0E6C"/>
    <w:rsid w:val="001A13A1"/>
    <w:rsid w:val="001A3578"/>
    <w:rsid w:val="001A48D1"/>
    <w:rsid w:val="001A4AF7"/>
    <w:rsid w:val="001A4C00"/>
    <w:rsid w:val="001B0349"/>
    <w:rsid w:val="001B08F7"/>
    <w:rsid w:val="001B1E93"/>
    <w:rsid w:val="001B2363"/>
    <w:rsid w:val="001B243D"/>
    <w:rsid w:val="001B3195"/>
    <w:rsid w:val="001B404D"/>
    <w:rsid w:val="001B4B20"/>
    <w:rsid w:val="001B5E1A"/>
    <w:rsid w:val="001B65C1"/>
    <w:rsid w:val="001C260F"/>
    <w:rsid w:val="001C5C3A"/>
    <w:rsid w:val="001C684B"/>
    <w:rsid w:val="001D01F0"/>
    <w:rsid w:val="001D0CFB"/>
    <w:rsid w:val="001D11A6"/>
    <w:rsid w:val="001D1621"/>
    <w:rsid w:val="001D21AF"/>
    <w:rsid w:val="001D38DA"/>
    <w:rsid w:val="001D3C28"/>
    <w:rsid w:val="001D3D32"/>
    <w:rsid w:val="001D453A"/>
    <w:rsid w:val="001D53FC"/>
    <w:rsid w:val="001D5E09"/>
    <w:rsid w:val="001D68FC"/>
    <w:rsid w:val="001E11D2"/>
    <w:rsid w:val="001E1C09"/>
    <w:rsid w:val="001E1F86"/>
    <w:rsid w:val="001E30FB"/>
    <w:rsid w:val="001E311C"/>
    <w:rsid w:val="001E3890"/>
    <w:rsid w:val="001E53EF"/>
    <w:rsid w:val="001E57C5"/>
    <w:rsid w:val="001E59D7"/>
    <w:rsid w:val="001E6A26"/>
    <w:rsid w:val="001F0691"/>
    <w:rsid w:val="001F13BE"/>
    <w:rsid w:val="001F3EE0"/>
    <w:rsid w:val="001F42A5"/>
    <w:rsid w:val="001F4B8D"/>
    <w:rsid w:val="001F6398"/>
    <w:rsid w:val="001F6FC9"/>
    <w:rsid w:val="001F7715"/>
    <w:rsid w:val="001F7B9D"/>
    <w:rsid w:val="002001E4"/>
    <w:rsid w:val="00201C93"/>
    <w:rsid w:val="00203D5B"/>
    <w:rsid w:val="0020419D"/>
    <w:rsid w:val="00204AC5"/>
    <w:rsid w:val="00205D1F"/>
    <w:rsid w:val="00205EE1"/>
    <w:rsid w:val="0020765D"/>
    <w:rsid w:val="00207800"/>
    <w:rsid w:val="00210251"/>
    <w:rsid w:val="00210787"/>
    <w:rsid w:val="00211650"/>
    <w:rsid w:val="00211C23"/>
    <w:rsid w:val="00212B9C"/>
    <w:rsid w:val="00214D32"/>
    <w:rsid w:val="00217007"/>
    <w:rsid w:val="00221E49"/>
    <w:rsid w:val="002224B4"/>
    <w:rsid w:val="002249A4"/>
    <w:rsid w:val="00224CCC"/>
    <w:rsid w:val="00225C95"/>
    <w:rsid w:val="002270A8"/>
    <w:rsid w:val="002277D7"/>
    <w:rsid w:val="00230A3A"/>
    <w:rsid w:val="002315CB"/>
    <w:rsid w:val="002336FF"/>
    <w:rsid w:val="00235AD9"/>
    <w:rsid w:val="00236B36"/>
    <w:rsid w:val="00236C62"/>
    <w:rsid w:val="00237406"/>
    <w:rsid w:val="00242C5D"/>
    <w:rsid w:val="0024388D"/>
    <w:rsid w:val="002447EF"/>
    <w:rsid w:val="0024491A"/>
    <w:rsid w:val="00244B95"/>
    <w:rsid w:val="00244C91"/>
    <w:rsid w:val="00246701"/>
    <w:rsid w:val="00246E3D"/>
    <w:rsid w:val="00246E8B"/>
    <w:rsid w:val="00251550"/>
    <w:rsid w:val="00251860"/>
    <w:rsid w:val="00253E27"/>
    <w:rsid w:val="00254517"/>
    <w:rsid w:val="002565B2"/>
    <w:rsid w:val="0025686D"/>
    <w:rsid w:val="002579F9"/>
    <w:rsid w:val="00260E56"/>
    <w:rsid w:val="00261214"/>
    <w:rsid w:val="00261434"/>
    <w:rsid w:val="00262CBC"/>
    <w:rsid w:val="00262E94"/>
    <w:rsid w:val="00263B05"/>
    <w:rsid w:val="00263DCD"/>
    <w:rsid w:val="00264C66"/>
    <w:rsid w:val="00264F99"/>
    <w:rsid w:val="002662D2"/>
    <w:rsid w:val="0027042A"/>
    <w:rsid w:val="0027221A"/>
    <w:rsid w:val="00272C15"/>
    <w:rsid w:val="00275B61"/>
    <w:rsid w:val="00280FAF"/>
    <w:rsid w:val="00282656"/>
    <w:rsid w:val="00284424"/>
    <w:rsid w:val="00285412"/>
    <w:rsid w:val="00285A3F"/>
    <w:rsid w:val="00287E26"/>
    <w:rsid w:val="0029086A"/>
    <w:rsid w:val="00290D39"/>
    <w:rsid w:val="002957A1"/>
    <w:rsid w:val="00296B83"/>
    <w:rsid w:val="00297B2E"/>
    <w:rsid w:val="002A0EB0"/>
    <w:rsid w:val="002A1205"/>
    <w:rsid w:val="002A1C89"/>
    <w:rsid w:val="002A2FFB"/>
    <w:rsid w:val="002A5227"/>
    <w:rsid w:val="002A5DBE"/>
    <w:rsid w:val="002A6822"/>
    <w:rsid w:val="002A7B7D"/>
    <w:rsid w:val="002B1755"/>
    <w:rsid w:val="002B31C8"/>
    <w:rsid w:val="002B4015"/>
    <w:rsid w:val="002B4E3F"/>
    <w:rsid w:val="002B78CE"/>
    <w:rsid w:val="002C14BB"/>
    <w:rsid w:val="002C2795"/>
    <w:rsid w:val="002C2FB6"/>
    <w:rsid w:val="002C44AC"/>
    <w:rsid w:val="002C46E1"/>
    <w:rsid w:val="002C4931"/>
    <w:rsid w:val="002C54F6"/>
    <w:rsid w:val="002C6CD1"/>
    <w:rsid w:val="002D0933"/>
    <w:rsid w:val="002D26E1"/>
    <w:rsid w:val="002D70B0"/>
    <w:rsid w:val="002E067F"/>
    <w:rsid w:val="002E0B5B"/>
    <w:rsid w:val="002E1EFF"/>
    <w:rsid w:val="002E3077"/>
    <w:rsid w:val="002E3EE5"/>
    <w:rsid w:val="002E44C0"/>
    <w:rsid w:val="002E45E5"/>
    <w:rsid w:val="002E4697"/>
    <w:rsid w:val="002E5990"/>
    <w:rsid w:val="002E5FA7"/>
    <w:rsid w:val="002E6EBF"/>
    <w:rsid w:val="002F1B80"/>
    <w:rsid w:val="002F3309"/>
    <w:rsid w:val="002F338F"/>
    <w:rsid w:val="002F3B56"/>
    <w:rsid w:val="002F4207"/>
    <w:rsid w:val="002F4976"/>
    <w:rsid w:val="002F4CA3"/>
    <w:rsid w:val="002F5FDA"/>
    <w:rsid w:val="003008CE"/>
    <w:rsid w:val="003009B7"/>
    <w:rsid w:val="00300E56"/>
    <w:rsid w:val="00300FF0"/>
    <w:rsid w:val="003011B4"/>
    <w:rsid w:val="0030152C"/>
    <w:rsid w:val="00302457"/>
    <w:rsid w:val="003038BF"/>
    <w:rsid w:val="0030469C"/>
    <w:rsid w:val="00304CE8"/>
    <w:rsid w:val="00304D03"/>
    <w:rsid w:val="00305275"/>
    <w:rsid w:val="00305B7F"/>
    <w:rsid w:val="00305C52"/>
    <w:rsid w:val="003071C9"/>
    <w:rsid w:val="003077DE"/>
    <w:rsid w:val="003104C0"/>
    <w:rsid w:val="00311CC0"/>
    <w:rsid w:val="00311EC9"/>
    <w:rsid w:val="00311FFF"/>
    <w:rsid w:val="00313B57"/>
    <w:rsid w:val="00314479"/>
    <w:rsid w:val="003158E2"/>
    <w:rsid w:val="0031645F"/>
    <w:rsid w:val="0031649A"/>
    <w:rsid w:val="00320279"/>
    <w:rsid w:val="003202BA"/>
    <w:rsid w:val="00321CA6"/>
    <w:rsid w:val="003225C5"/>
    <w:rsid w:val="00323763"/>
    <w:rsid w:val="00323AD1"/>
    <w:rsid w:val="00323C5F"/>
    <w:rsid w:val="00323DFB"/>
    <w:rsid w:val="003247F6"/>
    <w:rsid w:val="00324E01"/>
    <w:rsid w:val="00324E03"/>
    <w:rsid w:val="00324E41"/>
    <w:rsid w:val="003264F8"/>
    <w:rsid w:val="00326AC3"/>
    <w:rsid w:val="00334C09"/>
    <w:rsid w:val="00335AC2"/>
    <w:rsid w:val="00336FFD"/>
    <w:rsid w:val="00342C67"/>
    <w:rsid w:val="003430A2"/>
    <w:rsid w:val="00346A23"/>
    <w:rsid w:val="00346C9D"/>
    <w:rsid w:val="003479F7"/>
    <w:rsid w:val="00347E2E"/>
    <w:rsid w:val="00350134"/>
    <w:rsid w:val="0035059A"/>
    <w:rsid w:val="00351C23"/>
    <w:rsid w:val="003520EF"/>
    <w:rsid w:val="00353712"/>
    <w:rsid w:val="00355685"/>
    <w:rsid w:val="003640FF"/>
    <w:rsid w:val="00364355"/>
    <w:rsid w:val="00366D55"/>
    <w:rsid w:val="00367B80"/>
    <w:rsid w:val="00370AD2"/>
    <w:rsid w:val="00371FAB"/>
    <w:rsid w:val="003722BF"/>
    <w:rsid w:val="003723D4"/>
    <w:rsid w:val="00372E46"/>
    <w:rsid w:val="00372E73"/>
    <w:rsid w:val="003732AF"/>
    <w:rsid w:val="00373B42"/>
    <w:rsid w:val="0037425D"/>
    <w:rsid w:val="003751CD"/>
    <w:rsid w:val="00375431"/>
    <w:rsid w:val="00375780"/>
    <w:rsid w:val="00376349"/>
    <w:rsid w:val="00376913"/>
    <w:rsid w:val="00376DCD"/>
    <w:rsid w:val="0038025C"/>
    <w:rsid w:val="00381905"/>
    <w:rsid w:val="00382D87"/>
    <w:rsid w:val="00384647"/>
    <w:rsid w:val="00384CC8"/>
    <w:rsid w:val="00385D2D"/>
    <w:rsid w:val="003871FD"/>
    <w:rsid w:val="00391953"/>
    <w:rsid w:val="00392436"/>
    <w:rsid w:val="0039368D"/>
    <w:rsid w:val="003962D4"/>
    <w:rsid w:val="00396BC3"/>
    <w:rsid w:val="00396D88"/>
    <w:rsid w:val="003A0183"/>
    <w:rsid w:val="003A1E30"/>
    <w:rsid w:val="003A2829"/>
    <w:rsid w:val="003A2EA0"/>
    <w:rsid w:val="003A4A1E"/>
    <w:rsid w:val="003A7D1C"/>
    <w:rsid w:val="003B1153"/>
    <w:rsid w:val="003B11E7"/>
    <w:rsid w:val="003B301F"/>
    <w:rsid w:val="003B304B"/>
    <w:rsid w:val="003B3146"/>
    <w:rsid w:val="003B49CD"/>
    <w:rsid w:val="003B5A58"/>
    <w:rsid w:val="003B5AE1"/>
    <w:rsid w:val="003C00DD"/>
    <w:rsid w:val="003C048D"/>
    <w:rsid w:val="003C0ADC"/>
    <w:rsid w:val="003C10ED"/>
    <w:rsid w:val="003C38E5"/>
    <w:rsid w:val="003C7B22"/>
    <w:rsid w:val="003C7D2F"/>
    <w:rsid w:val="003C7F39"/>
    <w:rsid w:val="003D192B"/>
    <w:rsid w:val="003D1E02"/>
    <w:rsid w:val="003D206D"/>
    <w:rsid w:val="003D324A"/>
    <w:rsid w:val="003D3812"/>
    <w:rsid w:val="003D6ADE"/>
    <w:rsid w:val="003E240A"/>
    <w:rsid w:val="003E3A8F"/>
    <w:rsid w:val="003E7271"/>
    <w:rsid w:val="003F015E"/>
    <w:rsid w:val="003F6F76"/>
    <w:rsid w:val="003F7C2E"/>
    <w:rsid w:val="00400322"/>
    <w:rsid w:val="00400414"/>
    <w:rsid w:val="0040046D"/>
    <w:rsid w:val="00401C9B"/>
    <w:rsid w:val="004022DF"/>
    <w:rsid w:val="00402EE2"/>
    <w:rsid w:val="00403C97"/>
    <w:rsid w:val="0040420B"/>
    <w:rsid w:val="0040442C"/>
    <w:rsid w:val="0040621B"/>
    <w:rsid w:val="004108C9"/>
    <w:rsid w:val="004109D4"/>
    <w:rsid w:val="00410B70"/>
    <w:rsid w:val="00413C90"/>
    <w:rsid w:val="0041446B"/>
    <w:rsid w:val="00415E20"/>
    <w:rsid w:val="00416196"/>
    <w:rsid w:val="004173A2"/>
    <w:rsid w:val="00420A2F"/>
    <w:rsid w:val="00426C37"/>
    <w:rsid w:val="00427B22"/>
    <w:rsid w:val="00430315"/>
    <w:rsid w:val="00430BF0"/>
    <w:rsid w:val="00430F15"/>
    <w:rsid w:val="00431B2A"/>
    <w:rsid w:val="004325E6"/>
    <w:rsid w:val="00432C2A"/>
    <w:rsid w:val="004330C7"/>
    <w:rsid w:val="004338DA"/>
    <w:rsid w:val="004339B6"/>
    <w:rsid w:val="00433F8D"/>
    <w:rsid w:val="0044071E"/>
    <w:rsid w:val="00440AED"/>
    <w:rsid w:val="00440DEC"/>
    <w:rsid w:val="00442796"/>
    <w:rsid w:val="0044329C"/>
    <w:rsid w:val="00443855"/>
    <w:rsid w:val="00444547"/>
    <w:rsid w:val="00445317"/>
    <w:rsid w:val="0044651A"/>
    <w:rsid w:val="004470A3"/>
    <w:rsid w:val="00447D0C"/>
    <w:rsid w:val="0045328D"/>
    <w:rsid w:val="0045352E"/>
    <w:rsid w:val="00453BEF"/>
    <w:rsid w:val="00453E24"/>
    <w:rsid w:val="00454D55"/>
    <w:rsid w:val="00455261"/>
    <w:rsid w:val="00456837"/>
    <w:rsid w:val="00456FFC"/>
    <w:rsid w:val="00457456"/>
    <w:rsid w:val="004577FE"/>
    <w:rsid w:val="00457B9C"/>
    <w:rsid w:val="00457C87"/>
    <w:rsid w:val="00457E4B"/>
    <w:rsid w:val="0046044A"/>
    <w:rsid w:val="0046164A"/>
    <w:rsid w:val="0046166A"/>
    <w:rsid w:val="0046283F"/>
    <w:rsid w:val="004628D2"/>
    <w:rsid w:val="00462B7E"/>
    <w:rsid w:val="00462DCD"/>
    <w:rsid w:val="004648AD"/>
    <w:rsid w:val="004648C4"/>
    <w:rsid w:val="00464EC1"/>
    <w:rsid w:val="004664F2"/>
    <w:rsid w:val="00466736"/>
    <w:rsid w:val="00466930"/>
    <w:rsid w:val="00466A91"/>
    <w:rsid w:val="00466FDB"/>
    <w:rsid w:val="004703A9"/>
    <w:rsid w:val="00471CEE"/>
    <w:rsid w:val="00473327"/>
    <w:rsid w:val="00473A3D"/>
    <w:rsid w:val="00474C33"/>
    <w:rsid w:val="004760DE"/>
    <w:rsid w:val="004763D7"/>
    <w:rsid w:val="0047743D"/>
    <w:rsid w:val="00480E92"/>
    <w:rsid w:val="00481CA9"/>
    <w:rsid w:val="00481F39"/>
    <w:rsid w:val="00483957"/>
    <w:rsid w:val="004849D5"/>
    <w:rsid w:val="0048647F"/>
    <w:rsid w:val="00486E53"/>
    <w:rsid w:val="00486F93"/>
    <w:rsid w:val="00487946"/>
    <w:rsid w:val="004905BC"/>
    <w:rsid w:val="00490C12"/>
    <w:rsid w:val="00491761"/>
    <w:rsid w:val="00493BD2"/>
    <w:rsid w:val="0049722D"/>
    <w:rsid w:val="00497A8F"/>
    <w:rsid w:val="004A004E"/>
    <w:rsid w:val="004A2458"/>
    <w:rsid w:val="004A24CF"/>
    <w:rsid w:val="004A32C7"/>
    <w:rsid w:val="004A572B"/>
    <w:rsid w:val="004A71D2"/>
    <w:rsid w:val="004A7B36"/>
    <w:rsid w:val="004B18F8"/>
    <w:rsid w:val="004B7D1C"/>
    <w:rsid w:val="004B7DC1"/>
    <w:rsid w:val="004C04DD"/>
    <w:rsid w:val="004C1505"/>
    <w:rsid w:val="004C178E"/>
    <w:rsid w:val="004C3D1D"/>
    <w:rsid w:val="004C3D84"/>
    <w:rsid w:val="004C43DD"/>
    <w:rsid w:val="004C4A3B"/>
    <w:rsid w:val="004C5F53"/>
    <w:rsid w:val="004C7913"/>
    <w:rsid w:val="004D15B3"/>
    <w:rsid w:val="004D1832"/>
    <w:rsid w:val="004D1BBF"/>
    <w:rsid w:val="004D228D"/>
    <w:rsid w:val="004D55E1"/>
    <w:rsid w:val="004D7D3B"/>
    <w:rsid w:val="004E210F"/>
    <w:rsid w:val="004E2907"/>
    <w:rsid w:val="004E2A6F"/>
    <w:rsid w:val="004E3F5E"/>
    <w:rsid w:val="004E4C77"/>
    <w:rsid w:val="004E4DD6"/>
    <w:rsid w:val="004E5301"/>
    <w:rsid w:val="004E60C9"/>
    <w:rsid w:val="004E679F"/>
    <w:rsid w:val="004E67A2"/>
    <w:rsid w:val="004E73C3"/>
    <w:rsid w:val="004F5CF2"/>
    <w:rsid w:val="004F5E36"/>
    <w:rsid w:val="004F5F1B"/>
    <w:rsid w:val="004F63C7"/>
    <w:rsid w:val="004F69CA"/>
    <w:rsid w:val="004F69D2"/>
    <w:rsid w:val="004F6BE7"/>
    <w:rsid w:val="004F6EB2"/>
    <w:rsid w:val="004F792E"/>
    <w:rsid w:val="00500983"/>
    <w:rsid w:val="00501044"/>
    <w:rsid w:val="0050140C"/>
    <w:rsid w:val="00502B98"/>
    <w:rsid w:val="00506F05"/>
    <w:rsid w:val="00507530"/>
    <w:rsid w:val="00507976"/>
    <w:rsid w:val="00507B47"/>
    <w:rsid w:val="00507BEF"/>
    <w:rsid w:val="00507C81"/>
    <w:rsid w:val="00507CC9"/>
    <w:rsid w:val="005107EA"/>
    <w:rsid w:val="00510EF4"/>
    <w:rsid w:val="005119A5"/>
    <w:rsid w:val="005126E9"/>
    <w:rsid w:val="00513F02"/>
    <w:rsid w:val="00514D61"/>
    <w:rsid w:val="00514D85"/>
    <w:rsid w:val="00516CE8"/>
    <w:rsid w:val="00517114"/>
    <w:rsid w:val="00517C7C"/>
    <w:rsid w:val="00520747"/>
    <w:rsid w:val="00520E7F"/>
    <w:rsid w:val="0052158D"/>
    <w:rsid w:val="005217AF"/>
    <w:rsid w:val="00522F69"/>
    <w:rsid w:val="00523260"/>
    <w:rsid w:val="005235DC"/>
    <w:rsid w:val="0052420B"/>
    <w:rsid w:val="00524701"/>
    <w:rsid w:val="005258C1"/>
    <w:rsid w:val="005278B7"/>
    <w:rsid w:val="00527A69"/>
    <w:rsid w:val="00530BF6"/>
    <w:rsid w:val="00530D6D"/>
    <w:rsid w:val="00532016"/>
    <w:rsid w:val="00532471"/>
    <w:rsid w:val="00532C2B"/>
    <w:rsid w:val="005331DA"/>
    <w:rsid w:val="00534413"/>
    <w:rsid w:val="005346C8"/>
    <w:rsid w:val="00535D8D"/>
    <w:rsid w:val="0053656B"/>
    <w:rsid w:val="00536630"/>
    <w:rsid w:val="005405A2"/>
    <w:rsid w:val="00540A91"/>
    <w:rsid w:val="00541594"/>
    <w:rsid w:val="00543E7D"/>
    <w:rsid w:val="00544A87"/>
    <w:rsid w:val="00544E00"/>
    <w:rsid w:val="00546649"/>
    <w:rsid w:val="00547A68"/>
    <w:rsid w:val="00552671"/>
    <w:rsid w:val="005531C9"/>
    <w:rsid w:val="00554879"/>
    <w:rsid w:val="00554C4F"/>
    <w:rsid w:val="00555ACD"/>
    <w:rsid w:val="00556853"/>
    <w:rsid w:val="00556DC9"/>
    <w:rsid w:val="00556F54"/>
    <w:rsid w:val="00560C2D"/>
    <w:rsid w:val="00561EC2"/>
    <w:rsid w:val="0056305B"/>
    <w:rsid w:val="005670A3"/>
    <w:rsid w:val="00567508"/>
    <w:rsid w:val="00570C1B"/>
    <w:rsid w:val="00570C43"/>
    <w:rsid w:val="00570F8F"/>
    <w:rsid w:val="005727B5"/>
    <w:rsid w:val="00574EBE"/>
    <w:rsid w:val="0057791F"/>
    <w:rsid w:val="005779F9"/>
    <w:rsid w:val="005805E0"/>
    <w:rsid w:val="00584B53"/>
    <w:rsid w:val="00586609"/>
    <w:rsid w:val="00590C02"/>
    <w:rsid w:val="005911F2"/>
    <w:rsid w:val="00591F28"/>
    <w:rsid w:val="00592274"/>
    <w:rsid w:val="0059232E"/>
    <w:rsid w:val="00593181"/>
    <w:rsid w:val="00593EEA"/>
    <w:rsid w:val="00594F38"/>
    <w:rsid w:val="00595F7F"/>
    <w:rsid w:val="00597869"/>
    <w:rsid w:val="005A102A"/>
    <w:rsid w:val="005A1032"/>
    <w:rsid w:val="005A2B31"/>
    <w:rsid w:val="005A3635"/>
    <w:rsid w:val="005A4186"/>
    <w:rsid w:val="005A5D6D"/>
    <w:rsid w:val="005A73CF"/>
    <w:rsid w:val="005B2110"/>
    <w:rsid w:val="005B2A5C"/>
    <w:rsid w:val="005B350B"/>
    <w:rsid w:val="005B40A0"/>
    <w:rsid w:val="005B4E02"/>
    <w:rsid w:val="005B60B5"/>
    <w:rsid w:val="005B61E6"/>
    <w:rsid w:val="005B6A1F"/>
    <w:rsid w:val="005B6F97"/>
    <w:rsid w:val="005C0519"/>
    <w:rsid w:val="005C14CA"/>
    <w:rsid w:val="005C1785"/>
    <w:rsid w:val="005C4307"/>
    <w:rsid w:val="005C61DA"/>
    <w:rsid w:val="005C77E1"/>
    <w:rsid w:val="005C78A6"/>
    <w:rsid w:val="005C7A0F"/>
    <w:rsid w:val="005C7C65"/>
    <w:rsid w:val="005D0D0F"/>
    <w:rsid w:val="005D32EE"/>
    <w:rsid w:val="005D39A0"/>
    <w:rsid w:val="005D668A"/>
    <w:rsid w:val="005D6A2F"/>
    <w:rsid w:val="005D7822"/>
    <w:rsid w:val="005E0592"/>
    <w:rsid w:val="005E1345"/>
    <w:rsid w:val="005E1A82"/>
    <w:rsid w:val="005E296F"/>
    <w:rsid w:val="005E34BC"/>
    <w:rsid w:val="005E4DBD"/>
    <w:rsid w:val="005E5062"/>
    <w:rsid w:val="005E5BEF"/>
    <w:rsid w:val="005E794C"/>
    <w:rsid w:val="005F0A28"/>
    <w:rsid w:val="005F0C6D"/>
    <w:rsid w:val="005F0E5E"/>
    <w:rsid w:val="005F0FAF"/>
    <w:rsid w:val="005F1300"/>
    <w:rsid w:val="005F1BE1"/>
    <w:rsid w:val="005F514E"/>
    <w:rsid w:val="005F5EAD"/>
    <w:rsid w:val="005F5EB8"/>
    <w:rsid w:val="00600535"/>
    <w:rsid w:val="00600FD4"/>
    <w:rsid w:val="0060216F"/>
    <w:rsid w:val="00602287"/>
    <w:rsid w:val="006029D6"/>
    <w:rsid w:val="00602DD9"/>
    <w:rsid w:val="00603481"/>
    <w:rsid w:val="00603980"/>
    <w:rsid w:val="00603DA8"/>
    <w:rsid w:val="00605F8D"/>
    <w:rsid w:val="00610C61"/>
    <w:rsid w:val="00610CD6"/>
    <w:rsid w:val="00611098"/>
    <w:rsid w:val="00612261"/>
    <w:rsid w:val="0061270C"/>
    <w:rsid w:val="00612824"/>
    <w:rsid w:val="006143A2"/>
    <w:rsid w:val="006143D2"/>
    <w:rsid w:val="00620DEE"/>
    <w:rsid w:val="00621F92"/>
    <w:rsid w:val="0062280A"/>
    <w:rsid w:val="006231B2"/>
    <w:rsid w:val="006231E1"/>
    <w:rsid w:val="00623716"/>
    <w:rsid w:val="0062401D"/>
    <w:rsid w:val="00624918"/>
    <w:rsid w:val="00625639"/>
    <w:rsid w:val="00625A17"/>
    <w:rsid w:val="00625A88"/>
    <w:rsid w:val="00625CAB"/>
    <w:rsid w:val="00626342"/>
    <w:rsid w:val="006301B3"/>
    <w:rsid w:val="00630B62"/>
    <w:rsid w:val="00631200"/>
    <w:rsid w:val="00631816"/>
    <w:rsid w:val="00631B33"/>
    <w:rsid w:val="00631D45"/>
    <w:rsid w:val="00632E9A"/>
    <w:rsid w:val="00633505"/>
    <w:rsid w:val="0063476F"/>
    <w:rsid w:val="006351D8"/>
    <w:rsid w:val="00635CAC"/>
    <w:rsid w:val="006376C4"/>
    <w:rsid w:val="0064128E"/>
    <w:rsid w:val="0064184D"/>
    <w:rsid w:val="006422CC"/>
    <w:rsid w:val="00642F3F"/>
    <w:rsid w:val="00643101"/>
    <w:rsid w:val="00643239"/>
    <w:rsid w:val="0064346D"/>
    <w:rsid w:val="00646EBC"/>
    <w:rsid w:val="00651894"/>
    <w:rsid w:val="00651D18"/>
    <w:rsid w:val="0065472E"/>
    <w:rsid w:val="006551D6"/>
    <w:rsid w:val="006556A5"/>
    <w:rsid w:val="0065625B"/>
    <w:rsid w:val="00660E3E"/>
    <w:rsid w:val="00661256"/>
    <w:rsid w:val="00662E2B"/>
    <w:rsid w:val="00662E74"/>
    <w:rsid w:val="00663E26"/>
    <w:rsid w:val="006643EB"/>
    <w:rsid w:val="00664C01"/>
    <w:rsid w:val="00664D8A"/>
    <w:rsid w:val="00666456"/>
    <w:rsid w:val="00667C85"/>
    <w:rsid w:val="00670D89"/>
    <w:rsid w:val="00675853"/>
    <w:rsid w:val="00675962"/>
    <w:rsid w:val="00675CC6"/>
    <w:rsid w:val="00677A79"/>
    <w:rsid w:val="00677B20"/>
    <w:rsid w:val="00680C23"/>
    <w:rsid w:val="00680C49"/>
    <w:rsid w:val="00681063"/>
    <w:rsid w:val="00683E23"/>
    <w:rsid w:val="0068423C"/>
    <w:rsid w:val="00684258"/>
    <w:rsid w:val="00684B06"/>
    <w:rsid w:val="00685FE2"/>
    <w:rsid w:val="006904EE"/>
    <w:rsid w:val="00691A44"/>
    <w:rsid w:val="006926E3"/>
    <w:rsid w:val="00693766"/>
    <w:rsid w:val="00697BD5"/>
    <w:rsid w:val="006A07D0"/>
    <w:rsid w:val="006A2058"/>
    <w:rsid w:val="006A3281"/>
    <w:rsid w:val="006A450D"/>
    <w:rsid w:val="006A56B0"/>
    <w:rsid w:val="006A610F"/>
    <w:rsid w:val="006A6977"/>
    <w:rsid w:val="006A6DE5"/>
    <w:rsid w:val="006B0EC2"/>
    <w:rsid w:val="006B162C"/>
    <w:rsid w:val="006B382E"/>
    <w:rsid w:val="006B4888"/>
    <w:rsid w:val="006B5308"/>
    <w:rsid w:val="006B5D80"/>
    <w:rsid w:val="006B7217"/>
    <w:rsid w:val="006C1965"/>
    <w:rsid w:val="006C2E45"/>
    <w:rsid w:val="006C359C"/>
    <w:rsid w:val="006C3C37"/>
    <w:rsid w:val="006C4481"/>
    <w:rsid w:val="006C46F1"/>
    <w:rsid w:val="006C5579"/>
    <w:rsid w:val="006C5D29"/>
    <w:rsid w:val="006C7B6A"/>
    <w:rsid w:val="006D092B"/>
    <w:rsid w:val="006D1EA0"/>
    <w:rsid w:val="006D26AA"/>
    <w:rsid w:val="006D2A3B"/>
    <w:rsid w:val="006D49C3"/>
    <w:rsid w:val="006D56A2"/>
    <w:rsid w:val="006D6E8B"/>
    <w:rsid w:val="006D7209"/>
    <w:rsid w:val="006E041E"/>
    <w:rsid w:val="006E23BB"/>
    <w:rsid w:val="006E2FAE"/>
    <w:rsid w:val="006E3257"/>
    <w:rsid w:val="006E5348"/>
    <w:rsid w:val="006E737D"/>
    <w:rsid w:val="006E7918"/>
    <w:rsid w:val="006E7A99"/>
    <w:rsid w:val="006F0D3D"/>
    <w:rsid w:val="006F1E64"/>
    <w:rsid w:val="006F33CC"/>
    <w:rsid w:val="006F6ECB"/>
    <w:rsid w:val="006F7735"/>
    <w:rsid w:val="006F79B3"/>
    <w:rsid w:val="006F7B99"/>
    <w:rsid w:val="00701B2D"/>
    <w:rsid w:val="00703A65"/>
    <w:rsid w:val="00703C2A"/>
    <w:rsid w:val="007059EF"/>
    <w:rsid w:val="00705C87"/>
    <w:rsid w:val="00707DD1"/>
    <w:rsid w:val="007105E6"/>
    <w:rsid w:val="00711F10"/>
    <w:rsid w:val="00713973"/>
    <w:rsid w:val="007144E9"/>
    <w:rsid w:val="007148B5"/>
    <w:rsid w:val="007159F6"/>
    <w:rsid w:val="00717679"/>
    <w:rsid w:val="00720A24"/>
    <w:rsid w:val="00722D90"/>
    <w:rsid w:val="00723386"/>
    <w:rsid w:val="0072516B"/>
    <w:rsid w:val="00725B16"/>
    <w:rsid w:val="00726AB2"/>
    <w:rsid w:val="00731BCC"/>
    <w:rsid w:val="00731C8C"/>
    <w:rsid w:val="00732386"/>
    <w:rsid w:val="0073450A"/>
    <w:rsid w:val="007348EF"/>
    <w:rsid w:val="00734A04"/>
    <w:rsid w:val="0073507D"/>
    <w:rsid w:val="0073514D"/>
    <w:rsid w:val="00736377"/>
    <w:rsid w:val="00737234"/>
    <w:rsid w:val="007373CF"/>
    <w:rsid w:val="0073799B"/>
    <w:rsid w:val="007447F3"/>
    <w:rsid w:val="00744ADD"/>
    <w:rsid w:val="0074578A"/>
    <w:rsid w:val="00745FFF"/>
    <w:rsid w:val="007467B3"/>
    <w:rsid w:val="00746BEF"/>
    <w:rsid w:val="0075173E"/>
    <w:rsid w:val="0075278B"/>
    <w:rsid w:val="00753B40"/>
    <w:rsid w:val="0075499F"/>
    <w:rsid w:val="0075505F"/>
    <w:rsid w:val="00755ED2"/>
    <w:rsid w:val="00757606"/>
    <w:rsid w:val="00757CFA"/>
    <w:rsid w:val="007600C5"/>
    <w:rsid w:val="00760516"/>
    <w:rsid w:val="0076175C"/>
    <w:rsid w:val="00762351"/>
    <w:rsid w:val="007631A6"/>
    <w:rsid w:val="0076479F"/>
    <w:rsid w:val="007661C8"/>
    <w:rsid w:val="00767061"/>
    <w:rsid w:val="00767DE9"/>
    <w:rsid w:val="007705F5"/>
    <w:rsid w:val="0077098D"/>
    <w:rsid w:val="0077356E"/>
    <w:rsid w:val="00773FB6"/>
    <w:rsid w:val="00774E9A"/>
    <w:rsid w:val="00774F3E"/>
    <w:rsid w:val="00781A08"/>
    <w:rsid w:val="0078229A"/>
    <w:rsid w:val="007828A4"/>
    <w:rsid w:val="007833C0"/>
    <w:rsid w:val="00784685"/>
    <w:rsid w:val="00785BF9"/>
    <w:rsid w:val="00786440"/>
    <w:rsid w:val="007918F9"/>
    <w:rsid w:val="00792805"/>
    <w:rsid w:val="007931FA"/>
    <w:rsid w:val="007946A7"/>
    <w:rsid w:val="00794A62"/>
    <w:rsid w:val="00795204"/>
    <w:rsid w:val="007960AC"/>
    <w:rsid w:val="00796978"/>
    <w:rsid w:val="007A0D0F"/>
    <w:rsid w:val="007A3195"/>
    <w:rsid w:val="007A3482"/>
    <w:rsid w:val="007A4023"/>
    <w:rsid w:val="007A4861"/>
    <w:rsid w:val="007A4C00"/>
    <w:rsid w:val="007A5E5B"/>
    <w:rsid w:val="007A769B"/>
    <w:rsid w:val="007A7BBA"/>
    <w:rsid w:val="007B0C50"/>
    <w:rsid w:val="007B17EA"/>
    <w:rsid w:val="007B3937"/>
    <w:rsid w:val="007B48F9"/>
    <w:rsid w:val="007B4EC0"/>
    <w:rsid w:val="007B70A8"/>
    <w:rsid w:val="007B76C7"/>
    <w:rsid w:val="007B7A5C"/>
    <w:rsid w:val="007B7E22"/>
    <w:rsid w:val="007C1A43"/>
    <w:rsid w:val="007C24D9"/>
    <w:rsid w:val="007C286B"/>
    <w:rsid w:val="007C2CC7"/>
    <w:rsid w:val="007C3950"/>
    <w:rsid w:val="007C55DC"/>
    <w:rsid w:val="007C5F7A"/>
    <w:rsid w:val="007C693D"/>
    <w:rsid w:val="007C70D4"/>
    <w:rsid w:val="007C787E"/>
    <w:rsid w:val="007D0951"/>
    <w:rsid w:val="007D172A"/>
    <w:rsid w:val="007D1AF7"/>
    <w:rsid w:val="007D228E"/>
    <w:rsid w:val="007D328B"/>
    <w:rsid w:val="007D60FE"/>
    <w:rsid w:val="007D610D"/>
    <w:rsid w:val="007D75B3"/>
    <w:rsid w:val="007E161A"/>
    <w:rsid w:val="007E1927"/>
    <w:rsid w:val="007E1C47"/>
    <w:rsid w:val="007E1C81"/>
    <w:rsid w:val="007E2667"/>
    <w:rsid w:val="007E27A5"/>
    <w:rsid w:val="007E2F4E"/>
    <w:rsid w:val="007E304F"/>
    <w:rsid w:val="007E3A83"/>
    <w:rsid w:val="007E3BA3"/>
    <w:rsid w:val="007E68DE"/>
    <w:rsid w:val="007E6F45"/>
    <w:rsid w:val="007F092D"/>
    <w:rsid w:val="007F293B"/>
    <w:rsid w:val="007F2B7F"/>
    <w:rsid w:val="007F4989"/>
    <w:rsid w:val="007F589C"/>
    <w:rsid w:val="007F6B65"/>
    <w:rsid w:val="0080013E"/>
    <w:rsid w:val="008005E3"/>
    <w:rsid w:val="008009E5"/>
    <w:rsid w:val="00801759"/>
    <w:rsid w:val="00801A77"/>
    <w:rsid w:val="008023C5"/>
    <w:rsid w:val="00802990"/>
    <w:rsid w:val="00803D0D"/>
    <w:rsid w:val="00805682"/>
    <w:rsid w:val="008105B4"/>
    <w:rsid w:val="00810BA9"/>
    <w:rsid w:val="008130AB"/>
    <w:rsid w:val="00813288"/>
    <w:rsid w:val="00816575"/>
    <w:rsid w:val="0081667F"/>
    <w:rsid w:val="008168FC"/>
    <w:rsid w:val="00816F57"/>
    <w:rsid w:val="00817885"/>
    <w:rsid w:val="00820613"/>
    <w:rsid w:val="00821210"/>
    <w:rsid w:val="00822CC3"/>
    <w:rsid w:val="00823274"/>
    <w:rsid w:val="00826BF4"/>
    <w:rsid w:val="00827085"/>
    <w:rsid w:val="0082731F"/>
    <w:rsid w:val="008301AF"/>
    <w:rsid w:val="00830996"/>
    <w:rsid w:val="00832B3F"/>
    <w:rsid w:val="008345F1"/>
    <w:rsid w:val="00835A51"/>
    <w:rsid w:val="00837ED9"/>
    <w:rsid w:val="008437CE"/>
    <w:rsid w:val="0084399F"/>
    <w:rsid w:val="008449C3"/>
    <w:rsid w:val="00847B1A"/>
    <w:rsid w:val="00851A3D"/>
    <w:rsid w:val="00854673"/>
    <w:rsid w:val="0085589E"/>
    <w:rsid w:val="00856393"/>
    <w:rsid w:val="0085729F"/>
    <w:rsid w:val="008630E5"/>
    <w:rsid w:val="008649A7"/>
    <w:rsid w:val="00864F89"/>
    <w:rsid w:val="0086563D"/>
    <w:rsid w:val="00865A26"/>
    <w:rsid w:val="00865B07"/>
    <w:rsid w:val="00865D3D"/>
    <w:rsid w:val="008667EA"/>
    <w:rsid w:val="00870EFA"/>
    <w:rsid w:val="00872D68"/>
    <w:rsid w:val="00875BA4"/>
    <w:rsid w:val="0087637F"/>
    <w:rsid w:val="008768DA"/>
    <w:rsid w:val="00877E3C"/>
    <w:rsid w:val="00877F4A"/>
    <w:rsid w:val="00880361"/>
    <w:rsid w:val="0088130F"/>
    <w:rsid w:val="00881FF4"/>
    <w:rsid w:val="00883D68"/>
    <w:rsid w:val="0088583F"/>
    <w:rsid w:val="008914A8"/>
    <w:rsid w:val="00891E2A"/>
    <w:rsid w:val="00892AD5"/>
    <w:rsid w:val="00893B2B"/>
    <w:rsid w:val="00895FDD"/>
    <w:rsid w:val="008A0117"/>
    <w:rsid w:val="008A07E1"/>
    <w:rsid w:val="008A0B1C"/>
    <w:rsid w:val="008A1456"/>
    <w:rsid w:val="008A1512"/>
    <w:rsid w:val="008A2647"/>
    <w:rsid w:val="008A2706"/>
    <w:rsid w:val="008A3234"/>
    <w:rsid w:val="008A4E5F"/>
    <w:rsid w:val="008A50F1"/>
    <w:rsid w:val="008A65CE"/>
    <w:rsid w:val="008B0E65"/>
    <w:rsid w:val="008B1093"/>
    <w:rsid w:val="008B188E"/>
    <w:rsid w:val="008B288E"/>
    <w:rsid w:val="008B297E"/>
    <w:rsid w:val="008B2DA3"/>
    <w:rsid w:val="008B57C2"/>
    <w:rsid w:val="008B5C0E"/>
    <w:rsid w:val="008B6226"/>
    <w:rsid w:val="008B6D23"/>
    <w:rsid w:val="008B757A"/>
    <w:rsid w:val="008B7A4F"/>
    <w:rsid w:val="008C170A"/>
    <w:rsid w:val="008C498F"/>
    <w:rsid w:val="008C7FEC"/>
    <w:rsid w:val="008D15C1"/>
    <w:rsid w:val="008D1B2D"/>
    <w:rsid w:val="008D1C54"/>
    <w:rsid w:val="008D32B9"/>
    <w:rsid w:val="008D3360"/>
    <w:rsid w:val="008D433B"/>
    <w:rsid w:val="008D4A16"/>
    <w:rsid w:val="008D7C89"/>
    <w:rsid w:val="008E05A1"/>
    <w:rsid w:val="008E07E6"/>
    <w:rsid w:val="008E1034"/>
    <w:rsid w:val="008E29B4"/>
    <w:rsid w:val="008E37DA"/>
    <w:rsid w:val="008E398B"/>
    <w:rsid w:val="008E42C0"/>
    <w:rsid w:val="008E5401"/>
    <w:rsid w:val="008E566E"/>
    <w:rsid w:val="008E65EB"/>
    <w:rsid w:val="008F043D"/>
    <w:rsid w:val="008F0E82"/>
    <w:rsid w:val="008F2079"/>
    <w:rsid w:val="008F37F6"/>
    <w:rsid w:val="008F61F5"/>
    <w:rsid w:val="008F68A2"/>
    <w:rsid w:val="008F6937"/>
    <w:rsid w:val="008F6C0F"/>
    <w:rsid w:val="00900033"/>
    <w:rsid w:val="009009E4"/>
    <w:rsid w:val="0090158B"/>
    <w:rsid w:val="0090161A"/>
    <w:rsid w:val="00901EB6"/>
    <w:rsid w:val="009041F8"/>
    <w:rsid w:val="00904C62"/>
    <w:rsid w:val="00907496"/>
    <w:rsid w:val="00912008"/>
    <w:rsid w:val="00912820"/>
    <w:rsid w:val="00912FAF"/>
    <w:rsid w:val="009137C5"/>
    <w:rsid w:val="009158B7"/>
    <w:rsid w:val="00916211"/>
    <w:rsid w:val="00916664"/>
    <w:rsid w:val="00920125"/>
    <w:rsid w:val="0092019A"/>
    <w:rsid w:val="00922BA8"/>
    <w:rsid w:val="009233BB"/>
    <w:rsid w:val="009236AC"/>
    <w:rsid w:val="00923B17"/>
    <w:rsid w:val="00924DAC"/>
    <w:rsid w:val="009262E0"/>
    <w:rsid w:val="00927058"/>
    <w:rsid w:val="00930316"/>
    <w:rsid w:val="00930326"/>
    <w:rsid w:val="00933258"/>
    <w:rsid w:val="00933F96"/>
    <w:rsid w:val="009347C5"/>
    <w:rsid w:val="00934CCA"/>
    <w:rsid w:val="00935A1C"/>
    <w:rsid w:val="00942750"/>
    <w:rsid w:val="00943CAB"/>
    <w:rsid w:val="009450CE"/>
    <w:rsid w:val="009459BB"/>
    <w:rsid w:val="00947179"/>
    <w:rsid w:val="0095164B"/>
    <w:rsid w:val="009536FB"/>
    <w:rsid w:val="00953729"/>
    <w:rsid w:val="0095407D"/>
    <w:rsid w:val="00954090"/>
    <w:rsid w:val="00955380"/>
    <w:rsid w:val="009573E7"/>
    <w:rsid w:val="00957541"/>
    <w:rsid w:val="009576F4"/>
    <w:rsid w:val="009611CA"/>
    <w:rsid w:val="009615D7"/>
    <w:rsid w:val="009615FB"/>
    <w:rsid w:val="00962203"/>
    <w:rsid w:val="0096279B"/>
    <w:rsid w:val="009632F0"/>
    <w:rsid w:val="00963C89"/>
    <w:rsid w:val="00963E05"/>
    <w:rsid w:val="00964A45"/>
    <w:rsid w:val="00966335"/>
    <w:rsid w:val="009667FA"/>
    <w:rsid w:val="009669F7"/>
    <w:rsid w:val="00967843"/>
    <w:rsid w:val="00967D54"/>
    <w:rsid w:val="00971028"/>
    <w:rsid w:val="00973803"/>
    <w:rsid w:val="00975DC5"/>
    <w:rsid w:val="00977843"/>
    <w:rsid w:val="00977910"/>
    <w:rsid w:val="00980539"/>
    <w:rsid w:val="00981BF1"/>
    <w:rsid w:val="0098207E"/>
    <w:rsid w:val="00982DA6"/>
    <w:rsid w:val="0098466C"/>
    <w:rsid w:val="009867C3"/>
    <w:rsid w:val="0099091A"/>
    <w:rsid w:val="00991D78"/>
    <w:rsid w:val="00993B84"/>
    <w:rsid w:val="00994C6A"/>
    <w:rsid w:val="00996483"/>
    <w:rsid w:val="00996F5A"/>
    <w:rsid w:val="009971E8"/>
    <w:rsid w:val="009A0B2F"/>
    <w:rsid w:val="009A2458"/>
    <w:rsid w:val="009A4465"/>
    <w:rsid w:val="009A622E"/>
    <w:rsid w:val="009B041A"/>
    <w:rsid w:val="009B093D"/>
    <w:rsid w:val="009B3315"/>
    <w:rsid w:val="009B6272"/>
    <w:rsid w:val="009B6D05"/>
    <w:rsid w:val="009B6E57"/>
    <w:rsid w:val="009C2221"/>
    <w:rsid w:val="009C37C3"/>
    <w:rsid w:val="009C39F0"/>
    <w:rsid w:val="009C44D7"/>
    <w:rsid w:val="009C4BD7"/>
    <w:rsid w:val="009C6387"/>
    <w:rsid w:val="009C7C86"/>
    <w:rsid w:val="009D172D"/>
    <w:rsid w:val="009D1C9C"/>
    <w:rsid w:val="009D2DE0"/>
    <w:rsid w:val="009D2FF7"/>
    <w:rsid w:val="009D3491"/>
    <w:rsid w:val="009D452E"/>
    <w:rsid w:val="009D4591"/>
    <w:rsid w:val="009D574F"/>
    <w:rsid w:val="009E0638"/>
    <w:rsid w:val="009E3D28"/>
    <w:rsid w:val="009E3F87"/>
    <w:rsid w:val="009E4D95"/>
    <w:rsid w:val="009E4F1B"/>
    <w:rsid w:val="009E5687"/>
    <w:rsid w:val="009E5BB1"/>
    <w:rsid w:val="009E640C"/>
    <w:rsid w:val="009E652D"/>
    <w:rsid w:val="009E6A1A"/>
    <w:rsid w:val="009E75E0"/>
    <w:rsid w:val="009E7884"/>
    <w:rsid w:val="009E788A"/>
    <w:rsid w:val="009F0C5B"/>
    <w:rsid w:val="009F0E08"/>
    <w:rsid w:val="009F3C92"/>
    <w:rsid w:val="009F5431"/>
    <w:rsid w:val="009F5953"/>
    <w:rsid w:val="009F6991"/>
    <w:rsid w:val="009F6CAD"/>
    <w:rsid w:val="009F6F24"/>
    <w:rsid w:val="009F7EF2"/>
    <w:rsid w:val="00A0041E"/>
    <w:rsid w:val="00A005C9"/>
    <w:rsid w:val="00A01178"/>
    <w:rsid w:val="00A012A6"/>
    <w:rsid w:val="00A02028"/>
    <w:rsid w:val="00A0567A"/>
    <w:rsid w:val="00A05CB2"/>
    <w:rsid w:val="00A0679A"/>
    <w:rsid w:val="00A079AE"/>
    <w:rsid w:val="00A07D63"/>
    <w:rsid w:val="00A118FF"/>
    <w:rsid w:val="00A11F65"/>
    <w:rsid w:val="00A13602"/>
    <w:rsid w:val="00A1763D"/>
    <w:rsid w:val="00A17CEC"/>
    <w:rsid w:val="00A17D81"/>
    <w:rsid w:val="00A2166D"/>
    <w:rsid w:val="00A25CD2"/>
    <w:rsid w:val="00A26530"/>
    <w:rsid w:val="00A27EF0"/>
    <w:rsid w:val="00A27F22"/>
    <w:rsid w:val="00A310F6"/>
    <w:rsid w:val="00A32871"/>
    <w:rsid w:val="00A32906"/>
    <w:rsid w:val="00A32AA1"/>
    <w:rsid w:val="00A33E8C"/>
    <w:rsid w:val="00A35CDE"/>
    <w:rsid w:val="00A36AAE"/>
    <w:rsid w:val="00A37ADB"/>
    <w:rsid w:val="00A41089"/>
    <w:rsid w:val="00A42361"/>
    <w:rsid w:val="00A42BB6"/>
    <w:rsid w:val="00A45388"/>
    <w:rsid w:val="00A465B2"/>
    <w:rsid w:val="00A50B20"/>
    <w:rsid w:val="00A50DE9"/>
    <w:rsid w:val="00A51390"/>
    <w:rsid w:val="00A51AF2"/>
    <w:rsid w:val="00A52DCF"/>
    <w:rsid w:val="00A537D5"/>
    <w:rsid w:val="00A55C18"/>
    <w:rsid w:val="00A578EF"/>
    <w:rsid w:val="00A579EB"/>
    <w:rsid w:val="00A57D4E"/>
    <w:rsid w:val="00A60D13"/>
    <w:rsid w:val="00A63DCC"/>
    <w:rsid w:val="00A6405F"/>
    <w:rsid w:val="00A65C99"/>
    <w:rsid w:val="00A6687F"/>
    <w:rsid w:val="00A668DC"/>
    <w:rsid w:val="00A6709C"/>
    <w:rsid w:val="00A7223D"/>
    <w:rsid w:val="00A72745"/>
    <w:rsid w:val="00A72F7F"/>
    <w:rsid w:val="00A73BBC"/>
    <w:rsid w:val="00A75D13"/>
    <w:rsid w:val="00A76EFC"/>
    <w:rsid w:val="00A80542"/>
    <w:rsid w:val="00A814AF"/>
    <w:rsid w:val="00A82843"/>
    <w:rsid w:val="00A85BC8"/>
    <w:rsid w:val="00A86809"/>
    <w:rsid w:val="00A8742E"/>
    <w:rsid w:val="00A87D50"/>
    <w:rsid w:val="00A91010"/>
    <w:rsid w:val="00A94541"/>
    <w:rsid w:val="00A94664"/>
    <w:rsid w:val="00A94781"/>
    <w:rsid w:val="00A96AC0"/>
    <w:rsid w:val="00A97F29"/>
    <w:rsid w:val="00AA1862"/>
    <w:rsid w:val="00AA1E14"/>
    <w:rsid w:val="00AA3619"/>
    <w:rsid w:val="00AA3D51"/>
    <w:rsid w:val="00AA5329"/>
    <w:rsid w:val="00AA6418"/>
    <w:rsid w:val="00AA6998"/>
    <w:rsid w:val="00AA702E"/>
    <w:rsid w:val="00AA7425"/>
    <w:rsid w:val="00AA7D26"/>
    <w:rsid w:val="00AB05B2"/>
    <w:rsid w:val="00AB0964"/>
    <w:rsid w:val="00AB1068"/>
    <w:rsid w:val="00AB38DE"/>
    <w:rsid w:val="00AB5011"/>
    <w:rsid w:val="00AB5328"/>
    <w:rsid w:val="00AB6FED"/>
    <w:rsid w:val="00AC1019"/>
    <w:rsid w:val="00AC1028"/>
    <w:rsid w:val="00AC1F6B"/>
    <w:rsid w:val="00AC3E65"/>
    <w:rsid w:val="00AC4D0B"/>
    <w:rsid w:val="00AC5780"/>
    <w:rsid w:val="00AC7326"/>
    <w:rsid w:val="00AC7368"/>
    <w:rsid w:val="00AC7A32"/>
    <w:rsid w:val="00AD0077"/>
    <w:rsid w:val="00AD16B9"/>
    <w:rsid w:val="00AD280A"/>
    <w:rsid w:val="00AD5397"/>
    <w:rsid w:val="00AD7B6D"/>
    <w:rsid w:val="00AE006C"/>
    <w:rsid w:val="00AE1CFC"/>
    <w:rsid w:val="00AE215C"/>
    <w:rsid w:val="00AE2C6C"/>
    <w:rsid w:val="00AE377D"/>
    <w:rsid w:val="00AE3DCB"/>
    <w:rsid w:val="00AE41FC"/>
    <w:rsid w:val="00AE56DB"/>
    <w:rsid w:val="00AE5957"/>
    <w:rsid w:val="00AE7648"/>
    <w:rsid w:val="00AF0EBA"/>
    <w:rsid w:val="00AF1190"/>
    <w:rsid w:val="00AF2463"/>
    <w:rsid w:val="00AF2649"/>
    <w:rsid w:val="00AF63C3"/>
    <w:rsid w:val="00AF6CE3"/>
    <w:rsid w:val="00B00D99"/>
    <w:rsid w:val="00B02C8A"/>
    <w:rsid w:val="00B0660E"/>
    <w:rsid w:val="00B077AC"/>
    <w:rsid w:val="00B07AF1"/>
    <w:rsid w:val="00B117BB"/>
    <w:rsid w:val="00B11B73"/>
    <w:rsid w:val="00B125A3"/>
    <w:rsid w:val="00B129CF"/>
    <w:rsid w:val="00B12D19"/>
    <w:rsid w:val="00B13831"/>
    <w:rsid w:val="00B14918"/>
    <w:rsid w:val="00B14E95"/>
    <w:rsid w:val="00B14F03"/>
    <w:rsid w:val="00B156BF"/>
    <w:rsid w:val="00B1792D"/>
    <w:rsid w:val="00B17FBD"/>
    <w:rsid w:val="00B20749"/>
    <w:rsid w:val="00B22910"/>
    <w:rsid w:val="00B231D8"/>
    <w:rsid w:val="00B24501"/>
    <w:rsid w:val="00B248A4"/>
    <w:rsid w:val="00B30911"/>
    <w:rsid w:val="00B30B12"/>
    <w:rsid w:val="00B315A6"/>
    <w:rsid w:val="00B31813"/>
    <w:rsid w:val="00B31FDF"/>
    <w:rsid w:val="00B330CD"/>
    <w:rsid w:val="00B33365"/>
    <w:rsid w:val="00B335F9"/>
    <w:rsid w:val="00B346AD"/>
    <w:rsid w:val="00B3484B"/>
    <w:rsid w:val="00B35030"/>
    <w:rsid w:val="00B35C2A"/>
    <w:rsid w:val="00B36271"/>
    <w:rsid w:val="00B36A9E"/>
    <w:rsid w:val="00B36DDC"/>
    <w:rsid w:val="00B428DF"/>
    <w:rsid w:val="00B4349E"/>
    <w:rsid w:val="00B45929"/>
    <w:rsid w:val="00B522DF"/>
    <w:rsid w:val="00B54D97"/>
    <w:rsid w:val="00B55019"/>
    <w:rsid w:val="00B55553"/>
    <w:rsid w:val="00B57382"/>
    <w:rsid w:val="00B57B36"/>
    <w:rsid w:val="00B57E6F"/>
    <w:rsid w:val="00B6029C"/>
    <w:rsid w:val="00B6076A"/>
    <w:rsid w:val="00B62B48"/>
    <w:rsid w:val="00B65E0D"/>
    <w:rsid w:val="00B661A3"/>
    <w:rsid w:val="00B7069F"/>
    <w:rsid w:val="00B74568"/>
    <w:rsid w:val="00B75EA5"/>
    <w:rsid w:val="00B81DC7"/>
    <w:rsid w:val="00B82B14"/>
    <w:rsid w:val="00B833F4"/>
    <w:rsid w:val="00B84639"/>
    <w:rsid w:val="00B8478E"/>
    <w:rsid w:val="00B85FB7"/>
    <w:rsid w:val="00B8686D"/>
    <w:rsid w:val="00B86939"/>
    <w:rsid w:val="00B910FE"/>
    <w:rsid w:val="00B9386E"/>
    <w:rsid w:val="00B93958"/>
    <w:rsid w:val="00B93F69"/>
    <w:rsid w:val="00B97069"/>
    <w:rsid w:val="00B97254"/>
    <w:rsid w:val="00B97CCF"/>
    <w:rsid w:val="00BA103D"/>
    <w:rsid w:val="00BA21F4"/>
    <w:rsid w:val="00BA2600"/>
    <w:rsid w:val="00BA4B4F"/>
    <w:rsid w:val="00BB0793"/>
    <w:rsid w:val="00BB1DDC"/>
    <w:rsid w:val="00BB33F0"/>
    <w:rsid w:val="00BB4630"/>
    <w:rsid w:val="00BB4A97"/>
    <w:rsid w:val="00BB69BD"/>
    <w:rsid w:val="00BB74E1"/>
    <w:rsid w:val="00BC0298"/>
    <w:rsid w:val="00BC06EB"/>
    <w:rsid w:val="00BC18BC"/>
    <w:rsid w:val="00BC2147"/>
    <w:rsid w:val="00BC30C9"/>
    <w:rsid w:val="00BC4A93"/>
    <w:rsid w:val="00BC4C10"/>
    <w:rsid w:val="00BC550D"/>
    <w:rsid w:val="00BC6A09"/>
    <w:rsid w:val="00BD077D"/>
    <w:rsid w:val="00BD0A46"/>
    <w:rsid w:val="00BD25D5"/>
    <w:rsid w:val="00BD2E64"/>
    <w:rsid w:val="00BD5C04"/>
    <w:rsid w:val="00BE06BB"/>
    <w:rsid w:val="00BE080C"/>
    <w:rsid w:val="00BE1410"/>
    <w:rsid w:val="00BE2551"/>
    <w:rsid w:val="00BE2BC3"/>
    <w:rsid w:val="00BE3136"/>
    <w:rsid w:val="00BE3297"/>
    <w:rsid w:val="00BE3E58"/>
    <w:rsid w:val="00BE418E"/>
    <w:rsid w:val="00BE7203"/>
    <w:rsid w:val="00BF043C"/>
    <w:rsid w:val="00BF13CE"/>
    <w:rsid w:val="00BF1AE5"/>
    <w:rsid w:val="00BF227D"/>
    <w:rsid w:val="00BF46B5"/>
    <w:rsid w:val="00BF6AD8"/>
    <w:rsid w:val="00BF6D45"/>
    <w:rsid w:val="00BF6DA8"/>
    <w:rsid w:val="00C00C9D"/>
    <w:rsid w:val="00C01616"/>
    <w:rsid w:val="00C0162B"/>
    <w:rsid w:val="00C01650"/>
    <w:rsid w:val="00C02CD3"/>
    <w:rsid w:val="00C0327A"/>
    <w:rsid w:val="00C032D1"/>
    <w:rsid w:val="00C04C42"/>
    <w:rsid w:val="00C0532E"/>
    <w:rsid w:val="00C05EC2"/>
    <w:rsid w:val="00C06099"/>
    <w:rsid w:val="00C0669C"/>
    <w:rsid w:val="00C068ED"/>
    <w:rsid w:val="00C1034B"/>
    <w:rsid w:val="00C112A0"/>
    <w:rsid w:val="00C11A0C"/>
    <w:rsid w:val="00C13717"/>
    <w:rsid w:val="00C152AC"/>
    <w:rsid w:val="00C17040"/>
    <w:rsid w:val="00C20FC6"/>
    <w:rsid w:val="00C20FD6"/>
    <w:rsid w:val="00C22E0C"/>
    <w:rsid w:val="00C24311"/>
    <w:rsid w:val="00C24562"/>
    <w:rsid w:val="00C25C11"/>
    <w:rsid w:val="00C260A2"/>
    <w:rsid w:val="00C26536"/>
    <w:rsid w:val="00C26D2A"/>
    <w:rsid w:val="00C315A5"/>
    <w:rsid w:val="00C33374"/>
    <w:rsid w:val="00C345B1"/>
    <w:rsid w:val="00C34D35"/>
    <w:rsid w:val="00C34FC7"/>
    <w:rsid w:val="00C37099"/>
    <w:rsid w:val="00C40117"/>
    <w:rsid w:val="00C40142"/>
    <w:rsid w:val="00C401B8"/>
    <w:rsid w:val="00C403C8"/>
    <w:rsid w:val="00C42F22"/>
    <w:rsid w:val="00C43E5F"/>
    <w:rsid w:val="00C44CE1"/>
    <w:rsid w:val="00C4619A"/>
    <w:rsid w:val="00C479C0"/>
    <w:rsid w:val="00C47D5E"/>
    <w:rsid w:val="00C503A4"/>
    <w:rsid w:val="00C52C3C"/>
    <w:rsid w:val="00C53960"/>
    <w:rsid w:val="00C57182"/>
    <w:rsid w:val="00C572A1"/>
    <w:rsid w:val="00C57863"/>
    <w:rsid w:val="00C602D7"/>
    <w:rsid w:val="00C61EC8"/>
    <w:rsid w:val="00C640AF"/>
    <w:rsid w:val="00C655FD"/>
    <w:rsid w:val="00C669E6"/>
    <w:rsid w:val="00C66DFB"/>
    <w:rsid w:val="00C707E6"/>
    <w:rsid w:val="00C71E75"/>
    <w:rsid w:val="00C71F4A"/>
    <w:rsid w:val="00C721F4"/>
    <w:rsid w:val="00C729F6"/>
    <w:rsid w:val="00C7377E"/>
    <w:rsid w:val="00C7432A"/>
    <w:rsid w:val="00C749F5"/>
    <w:rsid w:val="00C75179"/>
    <w:rsid w:val="00C75407"/>
    <w:rsid w:val="00C774B7"/>
    <w:rsid w:val="00C801AE"/>
    <w:rsid w:val="00C8023C"/>
    <w:rsid w:val="00C80514"/>
    <w:rsid w:val="00C8333D"/>
    <w:rsid w:val="00C83619"/>
    <w:rsid w:val="00C841C6"/>
    <w:rsid w:val="00C850BC"/>
    <w:rsid w:val="00C866BA"/>
    <w:rsid w:val="00C86DB7"/>
    <w:rsid w:val="00C870A8"/>
    <w:rsid w:val="00C906D8"/>
    <w:rsid w:val="00C909CE"/>
    <w:rsid w:val="00C90E6A"/>
    <w:rsid w:val="00C911FF"/>
    <w:rsid w:val="00C91845"/>
    <w:rsid w:val="00C92815"/>
    <w:rsid w:val="00C93959"/>
    <w:rsid w:val="00C94434"/>
    <w:rsid w:val="00C94BCC"/>
    <w:rsid w:val="00C94D5D"/>
    <w:rsid w:val="00C96945"/>
    <w:rsid w:val="00C9741E"/>
    <w:rsid w:val="00C977B6"/>
    <w:rsid w:val="00CA0121"/>
    <w:rsid w:val="00CA02E7"/>
    <w:rsid w:val="00CA0D75"/>
    <w:rsid w:val="00CA13B5"/>
    <w:rsid w:val="00CA14D5"/>
    <w:rsid w:val="00CA1C95"/>
    <w:rsid w:val="00CA4FEF"/>
    <w:rsid w:val="00CA5A9C"/>
    <w:rsid w:val="00CA751F"/>
    <w:rsid w:val="00CA7608"/>
    <w:rsid w:val="00CB0616"/>
    <w:rsid w:val="00CB118D"/>
    <w:rsid w:val="00CB1F19"/>
    <w:rsid w:val="00CB3124"/>
    <w:rsid w:val="00CB3DDF"/>
    <w:rsid w:val="00CB4067"/>
    <w:rsid w:val="00CB4F9B"/>
    <w:rsid w:val="00CB5080"/>
    <w:rsid w:val="00CB5915"/>
    <w:rsid w:val="00CC04AE"/>
    <w:rsid w:val="00CC15F7"/>
    <w:rsid w:val="00CC2211"/>
    <w:rsid w:val="00CC26DF"/>
    <w:rsid w:val="00CC3C44"/>
    <w:rsid w:val="00CC4C20"/>
    <w:rsid w:val="00CC4DC4"/>
    <w:rsid w:val="00CC7BA5"/>
    <w:rsid w:val="00CD09C0"/>
    <w:rsid w:val="00CD2B90"/>
    <w:rsid w:val="00CD3517"/>
    <w:rsid w:val="00CD5FE2"/>
    <w:rsid w:val="00CD77EA"/>
    <w:rsid w:val="00CE0B5D"/>
    <w:rsid w:val="00CE1CD4"/>
    <w:rsid w:val="00CE310A"/>
    <w:rsid w:val="00CE3572"/>
    <w:rsid w:val="00CE37FB"/>
    <w:rsid w:val="00CE3CC9"/>
    <w:rsid w:val="00CE463F"/>
    <w:rsid w:val="00CE5AEF"/>
    <w:rsid w:val="00CE62F0"/>
    <w:rsid w:val="00CE6C21"/>
    <w:rsid w:val="00CE7C68"/>
    <w:rsid w:val="00CF1754"/>
    <w:rsid w:val="00CF1BDD"/>
    <w:rsid w:val="00CF41A8"/>
    <w:rsid w:val="00CF5374"/>
    <w:rsid w:val="00CF64EC"/>
    <w:rsid w:val="00D02B4C"/>
    <w:rsid w:val="00D040C4"/>
    <w:rsid w:val="00D04930"/>
    <w:rsid w:val="00D05907"/>
    <w:rsid w:val="00D06BE1"/>
    <w:rsid w:val="00D06C81"/>
    <w:rsid w:val="00D115D2"/>
    <w:rsid w:val="00D119AA"/>
    <w:rsid w:val="00D12426"/>
    <w:rsid w:val="00D12622"/>
    <w:rsid w:val="00D12834"/>
    <w:rsid w:val="00D14AC2"/>
    <w:rsid w:val="00D20AD1"/>
    <w:rsid w:val="00D23BD4"/>
    <w:rsid w:val="00D24BF6"/>
    <w:rsid w:val="00D2582C"/>
    <w:rsid w:val="00D25FB7"/>
    <w:rsid w:val="00D260F5"/>
    <w:rsid w:val="00D26203"/>
    <w:rsid w:val="00D26737"/>
    <w:rsid w:val="00D267B7"/>
    <w:rsid w:val="00D276C3"/>
    <w:rsid w:val="00D30470"/>
    <w:rsid w:val="00D32534"/>
    <w:rsid w:val="00D3366F"/>
    <w:rsid w:val="00D35E65"/>
    <w:rsid w:val="00D3626B"/>
    <w:rsid w:val="00D368B9"/>
    <w:rsid w:val="00D37940"/>
    <w:rsid w:val="00D411FD"/>
    <w:rsid w:val="00D41236"/>
    <w:rsid w:val="00D46037"/>
    <w:rsid w:val="00D469AA"/>
    <w:rsid w:val="00D46B7E"/>
    <w:rsid w:val="00D46DC7"/>
    <w:rsid w:val="00D47901"/>
    <w:rsid w:val="00D5047C"/>
    <w:rsid w:val="00D51698"/>
    <w:rsid w:val="00D53727"/>
    <w:rsid w:val="00D564FE"/>
    <w:rsid w:val="00D57A47"/>
    <w:rsid w:val="00D57C84"/>
    <w:rsid w:val="00D60058"/>
    <w:rsid w:val="00D602F6"/>
    <w:rsid w:val="00D6057D"/>
    <w:rsid w:val="00D611FA"/>
    <w:rsid w:val="00D61FC3"/>
    <w:rsid w:val="00D62AC1"/>
    <w:rsid w:val="00D62F29"/>
    <w:rsid w:val="00D64CE7"/>
    <w:rsid w:val="00D6561E"/>
    <w:rsid w:val="00D6775F"/>
    <w:rsid w:val="00D708CB"/>
    <w:rsid w:val="00D71640"/>
    <w:rsid w:val="00D736F6"/>
    <w:rsid w:val="00D73ADA"/>
    <w:rsid w:val="00D748E0"/>
    <w:rsid w:val="00D752B4"/>
    <w:rsid w:val="00D75497"/>
    <w:rsid w:val="00D75A90"/>
    <w:rsid w:val="00D779C0"/>
    <w:rsid w:val="00D80AD6"/>
    <w:rsid w:val="00D81293"/>
    <w:rsid w:val="00D836C5"/>
    <w:rsid w:val="00D83846"/>
    <w:rsid w:val="00D839A8"/>
    <w:rsid w:val="00D83D8F"/>
    <w:rsid w:val="00D84576"/>
    <w:rsid w:val="00D8548A"/>
    <w:rsid w:val="00D86D2D"/>
    <w:rsid w:val="00D90252"/>
    <w:rsid w:val="00D94004"/>
    <w:rsid w:val="00D951F1"/>
    <w:rsid w:val="00D96C6C"/>
    <w:rsid w:val="00DA04F4"/>
    <w:rsid w:val="00DA1399"/>
    <w:rsid w:val="00DA1878"/>
    <w:rsid w:val="00DA24C6"/>
    <w:rsid w:val="00DA3894"/>
    <w:rsid w:val="00DA3C38"/>
    <w:rsid w:val="00DA3EA7"/>
    <w:rsid w:val="00DA4D7B"/>
    <w:rsid w:val="00DA5457"/>
    <w:rsid w:val="00DA5F59"/>
    <w:rsid w:val="00DA6965"/>
    <w:rsid w:val="00DA7CE9"/>
    <w:rsid w:val="00DB3DE5"/>
    <w:rsid w:val="00DB4B7F"/>
    <w:rsid w:val="00DB67E6"/>
    <w:rsid w:val="00DB6905"/>
    <w:rsid w:val="00DB7EEA"/>
    <w:rsid w:val="00DC0C0C"/>
    <w:rsid w:val="00DC2840"/>
    <w:rsid w:val="00DC3C1C"/>
    <w:rsid w:val="00DC4C4D"/>
    <w:rsid w:val="00DC5750"/>
    <w:rsid w:val="00DC6920"/>
    <w:rsid w:val="00DC73EE"/>
    <w:rsid w:val="00DD10F7"/>
    <w:rsid w:val="00DD271C"/>
    <w:rsid w:val="00DD2E72"/>
    <w:rsid w:val="00DD4C49"/>
    <w:rsid w:val="00DD5FB5"/>
    <w:rsid w:val="00DE08D0"/>
    <w:rsid w:val="00DE1399"/>
    <w:rsid w:val="00DE1E0A"/>
    <w:rsid w:val="00DE262F"/>
    <w:rsid w:val="00DE264A"/>
    <w:rsid w:val="00DE2FBA"/>
    <w:rsid w:val="00DE333E"/>
    <w:rsid w:val="00DE3D8E"/>
    <w:rsid w:val="00DE68EE"/>
    <w:rsid w:val="00DE79B6"/>
    <w:rsid w:val="00DF0BCE"/>
    <w:rsid w:val="00DF1788"/>
    <w:rsid w:val="00DF3369"/>
    <w:rsid w:val="00DF433E"/>
    <w:rsid w:val="00DF4770"/>
    <w:rsid w:val="00DF4DFB"/>
    <w:rsid w:val="00DF5072"/>
    <w:rsid w:val="00DF5A86"/>
    <w:rsid w:val="00DF6A7F"/>
    <w:rsid w:val="00DF74B6"/>
    <w:rsid w:val="00E00D48"/>
    <w:rsid w:val="00E01F72"/>
    <w:rsid w:val="00E0235A"/>
    <w:rsid w:val="00E02D18"/>
    <w:rsid w:val="00E03359"/>
    <w:rsid w:val="00E041E7"/>
    <w:rsid w:val="00E05B1E"/>
    <w:rsid w:val="00E06F9E"/>
    <w:rsid w:val="00E13619"/>
    <w:rsid w:val="00E1390E"/>
    <w:rsid w:val="00E14515"/>
    <w:rsid w:val="00E146C1"/>
    <w:rsid w:val="00E14A42"/>
    <w:rsid w:val="00E15DDA"/>
    <w:rsid w:val="00E20574"/>
    <w:rsid w:val="00E22369"/>
    <w:rsid w:val="00E223A0"/>
    <w:rsid w:val="00E224F7"/>
    <w:rsid w:val="00E22BB9"/>
    <w:rsid w:val="00E22CB8"/>
    <w:rsid w:val="00E2396F"/>
    <w:rsid w:val="00E23CA1"/>
    <w:rsid w:val="00E23CDD"/>
    <w:rsid w:val="00E26728"/>
    <w:rsid w:val="00E275C6"/>
    <w:rsid w:val="00E30AC8"/>
    <w:rsid w:val="00E31919"/>
    <w:rsid w:val="00E31E59"/>
    <w:rsid w:val="00E34516"/>
    <w:rsid w:val="00E401D0"/>
    <w:rsid w:val="00E409A8"/>
    <w:rsid w:val="00E41DAD"/>
    <w:rsid w:val="00E44B0B"/>
    <w:rsid w:val="00E46216"/>
    <w:rsid w:val="00E50C12"/>
    <w:rsid w:val="00E54568"/>
    <w:rsid w:val="00E6010C"/>
    <w:rsid w:val="00E61001"/>
    <w:rsid w:val="00E62A6F"/>
    <w:rsid w:val="00E6376A"/>
    <w:rsid w:val="00E637D2"/>
    <w:rsid w:val="00E65B91"/>
    <w:rsid w:val="00E666C9"/>
    <w:rsid w:val="00E674AD"/>
    <w:rsid w:val="00E67FB2"/>
    <w:rsid w:val="00E7209D"/>
    <w:rsid w:val="00E72EAD"/>
    <w:rsid w:val="00E73230"/>
    <w:rsid w:val="00E74085"/>
    <w:rsid w:val="00E74C8E"/>
    <w:rsid w:val="00E76383"/>
    <w:rsid w:val="00E76BF5"/>
    <w:rsid w:val="00E77223"/>
    <w:rsid w:val="00E8075F"/>
    <w:rsid w:val="00E80C01"/>
    <w:rsid w:val="00E82199"/>
    <w:rsid w:val="00E826D1"/>
    <w:rsid w:val="00E828EE"/>
    <w:rsid w:val="00E8528B"/>
    <w:rsid w:val="00E85A56"/>
    <w:rsid w:val="00E85B94"/>
    <w:rsid w:val="00E8618D"/>
    <w:rsid w:val="00E86396"/>
    <w:rsid w:val="00E86438"/>
    <w:rsid w:val="00E86554"/>
    <w:rsid w:val="00E87FEE"/>
    <w:rsid w:val="00E9131E"/>
    <w:rsid w:val="00E9228E"/>
    <w:rsid w:val="00E92716"/>
    <w:rsid w:val="00E93275"/>
    <w:rsid w:val="00E93F7A"/>
    <w:rsid w:val="00E94B4E"/>
    <w:rsid w:val="00E955F8"/>
    <w:rsid w:val="00E95C31"/>
    <w:rsid w:val="00E95C47"/>
    <w:rsid w:val="00E96AA7"/>
    <w:rsid w:val="00E974FA"/>
    <w:rsid w:val="00E978D0"/>
    <w:rsid w:val="00E97E6E"/>
    <w:rsid w:val="00EA15EE"/>
    <w:rsid w:val="00EA33F0"/>
    <w:rsid w:val="00EA39B2"/>
    <w:rsid w:val="00EA3B56"/>
    <w:rsid w:val="00EA4613"/>
    <w:rsid w:val="00EA7A1A"/>
    <w:rsid w:val="00EA7CB9"/>
    <w:rsid w:val="00EA7F91"/>
    <w:rsid w:val="00EB06F7"/>
    <w:rsid w:val="00EB1523"/>
    <w:rsid w:val="00EB1C2F"/>
    <w:rsid w:val="00EB2D38"/>
    <w:rsid w:val="00EB2EB9"/>
    <w:rsid w:val="00EB64DA"/>
    <w:rsid w:val="00EB6E69"/>
    <w:rsid w:val="00EB7E46"/>
    <w:rsid w:val="00EC0608"/>
    <w:rsid w:val="00EC0E49"/>
    <w:rsid w:val="00EC101F"/>
    <w:rsid w:val="00EC113E"/>
    <w:rsid w:val="00EC147E"/>
    <w:rsid w:val="00EC1D9F"/>
    <w:rsid w:val="00EC378B"/>
    <w:rsid w:val="00EC3950"/>
    <w:rsid w:val="00EC4369"/>
    <w:rsid w:val="00EC4D43"/>
    <w:rsid w:val="00EC6826"/>
    <w:rsid w:val="00EC684E"/>
    <w:rsid w:val="00EC69F6"/>
    <w:rsid w:val="00ED312C"/>
    <w:rsid w:val="00ED48E5"/>
    <w:rsid w:val="00ED6259"/>
    <w:rsid w:val="00EE0131"/>
    <w:rsid w:val="00EE04D8"/>
    <w:rsid w:val="00EE115E"/>
    <w:rsid w:val="00EE17B0"/>
    <w:rsid w:val="00EE35E5"/>
    <w:rsid w:val="00EE6DC0"/>
    <w:rsid w:val="00EE748A"/>
    <w:rsid w:val="00EF0065"/>
    <w:rsid w:val="00EF06D9"/>
    <w:rsid w:val="00EF1C08"/>
    <w:rsid w:val="00EF3DC0"/>
    <w:rsid w:val="00EF4B95"/>
    <w:rsid w:val="00EF4E92"/>
    <w:rsid w:val="00EF5DB1"/>
    <w:rsid w:val="00F0009E"/>
    <w:rsid w:val="00F032D0"/>
    <w:rsid w:val="00F0346D"/>
    <w:rsid w:val="00F05D70"/>
    <w:rsid w:val="00F067F2"/>
    <w:rsid w:val="00F0734D"/>
    <w:rsid w:val="00F0752A"/>
    <w:rsid w:val="00F07CEE"/>
    <w:rsid w:val="00F118EF"/>
    <w:rsid w:val="00F134E9"/>
    <w:rsid w:val="00F13B9B"/>
    <w:rsid w:val="00F207AC"/>
    <w:rsid w:val="00F20846"/>
    <w:rsid w:val="00F20DD6"/>
    <w:rsid w:val="00F2158A"/>
    <w:rsid w:val="00F22060"/>
    <w:rsid w:val="00F2317D"/>
    <w:rsid w:val="00F24C70"/>
    <w:rsid w:val="00F24E73"/>
    <w:rsid w:val="00F30495"/>
    <w:rsid w:val="00F3049E"/>
    <w:rsid w:val="00F30C64"/>
    <w:rsid w:val="00F32BA2"/>
    <w:rsid w:val="00F32CDB"/>
    <w:rsid w:val="00F331C0"/>
    <w:rsid w:val="00F356F5"/>
    <w:rsid w:val="00F35723"/>
    <w:rsid w:val="00F3639D"/>
    <w:rsid w:val="00F40BBE"/>
    <w:rsid w:val="00F41EE4"/>
    <w:rsid w:val="00F43552"/>
    <w:rsid w:val="00F457BE"/>
    <w:rsid w:val="00F45BB0"/>
    <w:rsid w:val="00F472F1"/>
    <w:rsid w:val="00F47666"/>
    <w:rsid w:val="00F47BFB"/>
    <w:rsid w:val="00F50169"/>
    <w:rsid w:val="00F509A1"/>
    <w:rsid w:val="00F50D54"/>
    <w:rsid w:val="00F51BDD"/>
    <w:rsid w:val="00F5355C"/>
    <w:rsid w:val="00F53825"/>
    <w:rsid w:val="00F54352"/>
    <w:rsid w:val="00F5560C"/>
    <w:rsid w:val="00F558F1"/>
    <w:rsid w:val="00F56228"/>
    <w:rsid w:val="00F565FE"/>
    <w:rsid w:val="00F56822"/>
    <w:rsid w:val="00F57923"/>
    <w:rsid w:val="00F57CCC"/>
    <w:rsid w:val="00F62584"/>
    <w:rsid w:val="00F62C06"/>
    <w:rsid w:val="00F63A70"/>
    <w:rsid w:val="00F63D8C"/>
    <w:rsid w:val="00F63D93"/>
    <w:rsid w:val="00F652DB"/>
    <w:rsid w:val="00F66077"/>
    <w:rsid w:val="00F7486A"/>
    <w:rsid w:val="00F7534E"/>
    <w:rsid w:val="00F800CB"/>
    <w:rsid w:val="00F80864"/>
    <w:rsid w:val="00F843DD"/>
    <w:rsid w:val="00F845C3"/>
    <w:rsid w:val="00F85C65"/>
    <w:rsid w:val="00F874E8"/>
    <w:rsid w:val="00F87D0D"/>
    <w:rsid w:val="00F91554"/>
    <w:rsid w:val="00F9248D"/>
    <w:rsid w:val="00F938C7"/>
    <w:rsid w:val="00F93EDF"/>
    <w:rsid w:val="00F9606D"/>
    <w:rsid w:val="00F96348"/>
    <w:rsid w:val="00FA1802"/>
    <w:rsid w:val="00FA21D0"/>
    <w:rsid w:val="00FA23B2"/>
    <w:rsid w:val="00FA25B1"/>
    <w:rsid w:val="00FA5F1F"/>
    <w:rsid w:val="00FA5F5F"/>
    <w:rsid w:val="00FA6CAF"/>
    <w:rsid w:val="00FA718B"/>
    <w:rsid w:val="00FB080E"/>
    <w:rsid w:val="00FB35AA"/>
    <w:rsid w:val="00FB6848"/>
    <w:rsid w:val="00FB730C"/>
    <w:rsid w:val="00FB7D24"/>
    <w:rsid w:val="00FB7D4B"/>
    <w:rsid w:val="00FC03A7"/>
    <w:rsid w:val="00FC0D28"/>
    <w:rsid w:val="00FC1034"/>
    <w:rsid w:val="00FC2695"/>
    <w:rsid w:val="00FC28ED"/>
    <w:rsid w:val="00FC2F83"/>
    <w:rsid w:val="00FC3E03"/>
    <w:rsid w:val="00FC3FC1"/>
    <w:rsid w:val="00FC40E5"/>
    <w:rsid w:val="00FC67F2"/>
    <w:rsid w:val="00FD11B5"/>
    <w:rsid w:val="00FD4C86"/>
    <w:rsid w:val="00FE060D"/>
    <w:rsid w:val="00FE09B4"/>
    <w:rsid w:val="00FE0CAE"/>
    <w:rsid w:val="00FE15E3"/>
    <w:rsid w:val="00FE180D"/>
    <w:rsid w:val="00FE515E"/>
    <w:rsid w:val="00FE6937"/>
    <w:rsid w:val="00FF1350"/>
    <w:rsid w:val="00FF20A1"/>
    <w:rsid w:val="012B2F94"/>
    <w:rsid w:val="01398685"/>
    <w:rsid w:val="016499D7"/>
    <w:rsid w:val="01B25714"/>
    <w:rsid w:val="01B4A176"/>
    <w:rsid w:val="01DDE99E"/>
    <w:rsid w:val="0261B6F3"/>
    <w:rsid w:val="028F2152"/>
    <w:rsid w:val="02F1ACBD"/>
    <w:rsid w:val="02FF4F66"/>
    <w:rsid w:val="031152CD"/>
    <w:rsid w:val="03CE758B"/>
    <w:rsid w:val="03DCA6BA"/>
    <w:rsid w:val="03F4A7D7"/>
    <w:rsid w:val="041D2CC0"/>
    <w:rsid w:val="04359050"/>
    <w:rsid w:val="047DAD11"/>
    <w:rsid w:val="04BB24FC"/>
    <w:rsid w:val="04DDA190"/>
    <w:rsid w:val="05B445D5"/>
    <w:rsid w:val="05B5CCC3"/>
    <w:rsid w:val="05C96179"/>
    <w:rsid w:val="05CE22EA"/>
    <w:rsid w:val="067841B5"/>
    <w:rsid w:val="0690C600"/>
    <w:rsid w:val="06961E62"/>
    <w:rsid w:val="06BED7C4"/>
    <w:rsid w:val="06C6CFB5"/>
    <w:rsid w:val="06DF4C6D"/>
    <w:rsid w:val="07A2ACA3"/>
    <w:rsid w:val="07C92098"/>
    <w:rsid w:val="082DEA06"/>
    <w:rsid w:val="088E94C9"/>
    <w:rsid w:val="0899A4DF"/>
    <w:rsid w:val="08B954D2"/>
    <w:rsid w:val="095FD764"/>
    <w:rsid w:val="0983653C"/>
    <w:rsid w:val="09A5B31F"/>
    <w:rsid w:val="0A0B6464"/>
    <w:rsid w:val="0A646DF3"/>
    <w:rsid w:val="0B132AC7"/>
    <w:rsid w:val="0B1BB741"/>
    <w:rsid w:val="0B60C68B"/>
    <w:rsid w:val="0C670D71"/>
    <w:rsid w:val="0C6C0ADE"/>
    <w:rsid w:val="0CCEEDB4"/>
    <w:rsid w:val="0CFD31E6"/>
    <w:rsid w:val="0D2CE243"/>
    <w:rsid w:val="0D33633C"/>
    <w:rsid w:val="0D6D511D"/>
    <w:rsid w:val="0D925975"/>
    <w:rsid w:val="0DB7F299"/>
    <w:rsid w:val="0DDC4124"/>
    <w:rsid w:val="0E141A34"/>
    <w:rsid w:val="0E4A6D64"/>
    <w:rsid w:val="0EA257EE"/>
    <w:rsid w:val="0EAB8657"/>
    <w:rsid w:val="0EE5D257"/>
    <w:rsid w:val="0EF61535"/>
    <w:rsid w:val="0F5B516C"/>
    <w:rsid w:val="0F8FE43F"/>
    <w:rsid w:val="0FB68EBB"/>
    <w:rsid w:val="0FF5E172"/>
    <w:rsid w:val="0FFFB2F4"/>
    <w:rsid w:val="10008EF0"/>
    <w:rsid w:val="108BC9EF"/>
    <w:rsid w:val="113D0745"/>
    <w:rsid w:val="11CF3DA7"/>
    <w:rsid w:val="11F68D60"/>
    <w:rsid w:val="12571B0F"/>
    <w:rsid w:val="12D38B21"/>
    <w:rsid w:val="1335B991"/>
    <w:rsid w:val="13768EA7"/>
    <w:rsid w:val="13D183EE"/>
    <w:rsid w:val="14638332"/>
    <w:rsid w:val="15167228"/>
    <w:rsid w:val="151FBD2F"/>
    <w:rsid w:val="15CF1D9C"/>
    <w:rsid w:val="164CA9A8"/>
    <w:rsid w:val="168DE9BC"/>
    <w:rsid w:val="16A9D905"/>
    <w:rsid w:val="16E1F381"/>
    <w:rsid w:val="17356E33"/>
    <w:rsid w:val="176322C6"/>
    <w:rsid w:val="17B03257"/>
    <w:rsid w:val="18D19193"/>
    <w:rsid w:val="18DF062F"/>
    <w:rsid w:val="1972D412"/>
    <w:rsid w:val="19A67517"/>
    <w:rsid w:val="1A0F8C52"/>
    <w:rsid w:val="1AEC1E2B"/>
    <w:rsid w:val="1B0393B9"/>
    <w:rsid w:val="1B555178"/>
    <w:rsid w:val="1B8B48E8"/>
    <w:rsid w:val="1C113328"/>
    <w:rsid w:val="1C1F9439"/>
    <w:rsid w:val="1C1FCD08"/>
    <w:rsid w:val="1C36C001"/>
    <w:rsid w:val="1C4D72A2"/>
    <w:rsid w:val="1C792CBF"/>
    <w:rsid w:val="1C83FB3B"/>
    <w:rsid w:val="1C9B5BF8"/>
    <w:rsid w:val="1CC09042"/>
    <w:rsid w:val="1D13E6E8"/>
    <w:rsid w:val="1D53AE0C"/>
    <w:rsid w:val="1D949E5B"/>
    <w:rsid w:val="1DAF5487"/>
    <w:rsid w:val="1DB977D9"/>
    <w:rsid w:val="1DEA09A9"/>
    <w:rsid w:val="1E070DC0"/>
    <w:rsid w:val="1E8446A8"/>
    <w:rsid w:val="1EDA8D0F"/>
    <w:rsid w:val="1F76E4AA"/>
    <w:rsid w:val="1F8B27C7"/>
    <w:rsid w:val="1F92F1F1"/>
    <w:rsid w:val="1FA5E2A3"/>
    <w:rsid w:val="2167CF28"/>
    <w:rsid w:val="216CABEA"/>
    <w:rsid w:val="217DD2CE"/>
    <w:rsid w:val="218B3138"/>
    <w:rsid w:val="220B6DB4"/>
    <w:rsid w:val="2223CCD1"/>
    <w:rsid w:val="22DAC584"/>
    <w:rsid w:val="23B3EA45"/>
    <w:rsid w:val="243DB19C"/>
    <w:rsid w:val="244BBD70"/>
    <w:rsid w:val="24CEA9E0"/>
    <w:rsid w:val="251DD82C"/>
    <w:rsid w:val="25312AD5"/>
    <w:rsid w:val="258E47C7"/>
    <w:rsid w:val="25BC7ED0"/>
    <w:rsid w:val="25CD7CB9"/>
    <w:rsid w:val="2603976E"/>
    <w:rsid w:val="2670BDCC"/>
    <w:rsid w:val="26AF95A6"/>
    <w:rsid w:val="26DCFDE4"/>
    <w:rsid w:val="26F9589E"/>
    <w:rsid w:val="27C2850B"/>
    <w:rsid w:val="28217AB1"/>
    <w:rsid w:val="2937698A"/>
    <w:rsid w:val="29B75488"/>
    <w:rsid w:val="29EA3A77"/>
    <w:rsid w:val="2AC475D6"/>
    <w:rsid w:val="2AEC2942"/>
    <w:rsid w:val="2B4C8EDE"/>
    <w:rsid w:val="2B5AD160"/>
    <w:rsid w:val="2B6B71A1"/>
    <w:rsid w:val="2B79C489"/>
    <w:rsid w:val="2B9090CA"/>
    <w:rsid w:val="2BA87061"/>
    <w:rsid w:val="2BB56764"/>
    <w:rsid w:val="2C936502"/>
    <w:rsid w:val="2C9E9458"/>
    <w:rsid w:val="2CFA50B0"/>
    <w:rsid w:val="2D4833A4"/>
    <w:rsid w:val="2D6E54EC"/>
    <w:rsid w:val="2DAADD83"/>
    <w:rsid w:val="2DE833D0"/>
    <w:rsid w:val="2E0C0F85"/>
    <w:rsid w:val="2E25E0C2"/>
    <w:rsid w:val="2E28842C"/>
    <w:rsid w:val="2EA88E41"/>
    <w:rsid w:val="2F393621"/>
    <w:rsid w:val="2FC468F1"/>
    <w:rsid w:val="301DF194"/>
    <w:rsid w:val="308433C0"/>
    <w:rsid w:val="30E1AD60"/>
    <w:rsid w:val="3118CB68"/>
    <w:rsid w:val="312D757A"/>
    <w:rsid w:val="319CF3FE"/>
    <w:rsid w:val="32F7A244"/>
    <w:rsid w:val="32FA6864"/>
    <w:rsid w:val="330BCD25"/>
    <w:rsid w:val="3314E89D"/>
    <w:rsid w:val="3365172A"/>
    <w:rsid w:val="33694BFC"/>
    <w:rsid w:val="3388C384"/>
    <w:rsid w:val="34DEA87E"/>
    <w:rsid w:val="34EB34B8"/>
    <w:rsid w:val="3512C855"/>
    <w:rsid w:val="3579F882"/>
    <w:rsid w:val="35C9062C"/>
    <w:rsid w:val="36F27C9A"/>
    <w:rsid w:val="37BF6544"/>
    <w:rsid w:val="37D151FB"/>
    <w:rsid w:val="37D56CE7"/>
    <w:rsid w:val="37DDAC10"/>
    <w:rsid w:val="37E4E5C6"/>
    <w:rsid w:val="38311BED"/>
    <w:rsid w:val="38FCA692"/>
    <w:rsid w:val="3902CADB"/>
    <w:rsid w:val="39B349F7"/>
    <w:rsid w:val="39E2061A"/>
    <w:rsid w:val="3A1866B8"/>
    <w:rsid w:val="3A3E946B"/>
    <w:rsid w:val="3A40A1B4"/>
    <w:rsid w:val="3A89CF93"/>
    <w:rsid w:val="3AB4EBE0"/>
    <w:rsid w:val="3B25694D"/>
    <w:rsid w:val="3B93A7AA"/>
    <w:rsid w:val="3B9BC85B"/>
    <w:rsid w:val="3BDAB90D"/>
    <w:rsid w:val="3BDAC41C"/>
    <w:rsid w:val="3CBCB2F4"/>
    <w:rsid w:val="3CF67928"/>
    <w:rsid w:val="3D500C3E"/>
    <w:rsid w:val="3D625EBE"/>
    <w:rsid w:val="3D642A00"/>
    <w:rsid w:val="3D752E08"/>
    <w:rsid w:val="3D75838B"/>
    <w:rsid w:val="3D9F8B41"/>
    <w:rsid w:val="3E10DB4A"/>
    <w:rsid w:val="3E258604"/>
    <w:rsid w:val="3E53EC2D"/>
    <w:rsid w:val="3EEB054B"/>
    <w:rsid w:val="3EF86DA2"/>
    <w:rsid w:val="3F0E480E"/>
    <w:rsid w:val="3F197120"/>
    <w:rsid w:val="3F771A79"/>
    <w:rsid w:val="3FEFEB44"/>
    <w:rsid w:val="4005554E"/>
    <w:rsid w:val="403B25D8"/>
    <w:rsid w:val="40CF4508"/>
    <w:rsid w:val="413123BC"/>
    <w:rsid w:val="4172C2EB"/>
    <w:rsid w:val="418DBD7A"/>
    <w:rsid w:val="41B480DD"/>
    <w:rsid w:val="41DA8184"/>
    <w:rsid w:val="42097B08"/>
    <w:rsid w:val="42CC294D"/>
    <w:rsid w:val="434DB186"/>
    <w:rsid w:val="436FFC4B"/>
    <w:rsid w:val="4387F06D"/>
    <w:rsid w:val="43AC6997"/>
    <w:rsid w:val="43AC8E40"/>
    <w:rsid w:val="43DBA02B"/>
    <w:rsid w:val="44044F3E"/>
    <w:rsid w:val="44378106"/>
    <w:rsid w:val="44C3F59E"/>
    <w:rsid w:val="45389086"/>
    <w:rsid w:val="4583DD34"/>
    <w:rsid w:val="45EF686B"/>
    <w:rsid w:val="4699342A"/>
    <w:rsid w:val="46A6A0E6"/>
    <w:rsid w:val="473A9143"/>
    <w:rsid w:val="4771A0CF"/>
    <w:rsid w:val="4783FE77"/>
    <w:rsid w:val="478C41B8"/>
    <w:rsid w:val="479FB159"/>
    <w:rsid w:val="47EF3E77"/>
    <w:rsid w:val="47F86320"/>
    <w:rsid w:val="484644F1"/>
    <w:rsid w:val="484D67D3"/>
    <w:rsid w:val="488E8C51"/>
    <w:rsid w:val="489FCE62"/>
    <w:rsid w:val="48B03A0E"/>
    <w:rsid w:val="48CF2CCE"/>
    <w:rsid w:val="4912AAE6"/>
    <w:rsid w:val="492DE17A"/>
    <w:rsid w:val="49490CA3"/>
    <w:rsid w:val="49AFFFBC"/>
    <w:rsid w:val="4A0EBD29"/>
    <w:rsid w:val="4AC7B77A"/>
    <w:rsid w:val="4AE589FD"/>
    <w:rsid w:val="4AE80ECD"/>
    <w:rsid w:val="4AFDA4EE"/>
    <w:rsid w:val="4B0D457F"/>
    <w:rsid w:val="4B2BDE2A"/>
    <w:rsid w:val="4B857688"/>
    <w:rsid w:val="4BE47F08"/>
    <w:rsid w:val="4BF46DE7"/>
    <w:rsid w:val="4C7B8330"/>
    <w:rsid w:val="4CC0F95D"/>
    <w:rsid w:val="4CEE3B27"/>
    <w:rsid w:val="4D21F34B"/>
    <w:rsid w:val="4D559DDA"/>
    <w:rsid w:val="4D9F9E8E"/>
    <w:rsid w:val="4DB19E79"/>
    <w:rsid w:val="4EA320F3"/>
    <w:rsid w:val="4EEF270F"/>
    <w:rsid w:val="4F98C5DC"/>
    <w:rsid w:val="503966C6"/>
    <w:rsid w:val="506C4CDA"/>
    <w:rsid w:val="50B4A794"/>
    <w:rsid w:val="513C05B6"/>
    <w:rsid w:val="51800A3A"/>
    <w:rsid w:val="5231A50C"/>
    <w:rsid w:val="52ED967E"/>
    <w:rsid w:val="53272B6E"/>
    <w:rsid w:val="537064F3"/>
    <w:rsid w:val="53AAE94E"/>
    <w:rsid w:val="53E27255"/>
    <w:rsid w:val="5402017C"/>
    <w:rsid w:val="54525CEA"/>
    <w:rsid w:val="54AD81FB"/>
    <w:rsid w:val="55C08673"/>
    <w:rsid w:val="56E13529"/>
    <w:rsid w:val="56F28142"/>
    <w:rsid w:val="56FF0BD1"/>
    <w:rsid w:val="5736256D"/>
    <w:rsid w:val="5747F90B"/>
    <w:rsid w:val="574F46F4"/>
    <w:rsid w:val="57C1DB12"/>
    <w:rsid w:val="5807B077"/>
    <w:rsid w:val="58303BFD"/>
    <w:rsid w:val="583FA4E3"/>
    <w:rsid w:val="58535516"/>
    <w:rsid w:val="5913B385"/>
    <w:rsid w:val="593D2681"/>
    <w:rsid w:val="594236A8"/>
    <w:rsid w:val="5951F1D0"/>
    <w:rsid w:val="598E029E"/>
    <w:rsid w:val="59A8003D"/>
    <w:rsid w:val="59CD6FF9"/>
    <w:rsid w:val="59EA9977"/>
    <w:rsid w:val="5A2619F3"/>
    <w:rsid w:val="5AF3473B"/>
    <w:rsid w:val="5B521B47"/>
    <w:rsid w:val="5B70DEAD"/>
    <w:rsid w:val="5BAF2021"/>
    <w:rsid w:val="5C1EF4F3"/>
    <w:rsid w:val="5C507F59"/>
    <w:rsid w:val="5C5BEC81"/>
    <w:rsid w:val="5CD976B6"/>
    <w:rsid w:val="5CE069D5"/>
    <w:rsid w:val="5D1B3CB2"/>
    <w:rsid w:val="5D5D5F4D"/>
    <w:rsid w:val="5D7BBB0F"/>
    <w:rsid w:val="5E1282D1"/>
    <w:rsid w:val="5E361743"/>
    <w:rsid w:val="5E60D399"/>
    <w:rsid w:val="5EE20B97"/>
    <w:rsid w:val="5F0EC8DB"/>
    <w:rsid w:val="5F44C1B9"/>
    <w:rsid w:val="6073849C"/>
    <w:rsid w:val="607AD905"/>
    <w:rsid w:val="6115F1D9"/>
    <w:rsid w:val="614AAE58"/>
    <w:rsid w:val="6168A857"/>
    <w:rsid w:val="616A46DE"/>
    <w:rsid w:val="622FFB23"/>
    <w:rsid w:val="62803BBC"/>
    <w:rsid w:val="6284E199"/>
    <w:rsid w:val="62A2FA01"/>
    <w:rsid w:val="62A3EFF6"/>
    <w:rsid w:val="62E9605C"/>
    <w:rsid w:val="6329D6A2"/>
    <w:rsid w:val="637348A2"/>
    <w:rsid w:val="638951E1"/>
    <w:rsid w:val="63AC3557"/>
    <w:rsid w:val="63C6037A"/>
    <w:rsid w:val="6403C8BE"/>
    <w:rsid w:val="64086799"/>
    <w:rsid w:val="6473A8E6"/>
    <w:rsid w:val="64D78175"/>
    <w:rsid w:val="650613ED"/>
    <w:rsid w:val="6581D540"/>
    <w:rsid w:val="65FDD4FE"/>
    <w:rsid w:val="6612B27D"/>
    <w:rsid w:val="6638E497"/>
    <w:rsid w:val="66D813B6"/>
    <w:rsid w:val="66E68A7E"/>
    <w:rsid w:val="6806459B"/>
    <w:rsid w:val="68A0C07E"/>
    <w:rsid w:val="68A97E6A"/>
    <w:rsid w:val="68B18B83"/>
    <w:rsid w:val="68D5F269"/>
    <w:rsid w:val="6913BC0C"/>
    <w:rsid w:val="694A5E21"/>
    <w:rsid w:val="69D22153"/>
    <w:rsid w:val="69D819B8"/>
    <w:rsid w:val="69FA4A01"/>
    <w:rsid w:val="6A2F5854"/>
    <w:rsid w:val="6BF5FD83"/>
    <w:rsid w:val="6CB2357B"/>
    <w:rsid w:val="6CDC6C33"/>
    <w:rsid w:val="6CE66A75"/>
    <w:rsid w:val="6CFD7F90"/>
    <w:rsid w:val="6D18E0E2"/>
    <w:rsid w:val="6D44B540"/>
    <w:rsid w:val="6DEDFA31"/>
    <w:rsid w:val="6E6D0316"/>
    <w:rsid w:val="6EBEB9B2"/>
    <w:rsid w:val="6F19A114"/>
    <w:rsid w:val="6F75F1EF"/>
    <w:rsid w:val="6F98EE48"/>
    <w:rsid w:val="6FD1247B"/>
    <w:rsid w:val="70072A79"/>
    <w:rsid w:val="70756234"/>
    <w:rsid w:val="7081B7E3"/>
    <w:rsid w:val="709882B5"/>
    <w:rsid w:val="7201399A"/>
    <w:rsid w:val="7218F5CD"/>
    <w:rsid w:val="723094C5"/>
    <w:rsid w:val="72434A2C"/>
    <w:rsid w:val="72894E22"/>
    <w:rsid w:val="72CC95FA"/>
    <w:rsid w:val="732755C8"/>
    <w:rsid w:val="73A85018"/>
    <w:rsid w:val="746AEC60"/>
    <w:rsid w:val="746F61BA"/>
    <w:rsid w:val="74752423"/>
    <w:rsid w:val="74A373F1"/>
    <w:rsid w:val="74B83857"/>
    <w:rsid w:val="74BBC9E9"/>
    <w:rsid w:val="755EDF46"/>
    <w:rsid w:val="75E12097"/>
    <w:rsid w:val="75FB0494"/>
    <w:rsid w:val="7705ADE2"/>
    <w:rsid w:val="7765783D"/>
    <w:rsid w:val="77BC6041"/>
    <w:rsid w:val="77FD2888"/>
    <w:rsid w:val="788DD80A"/>
    <w:rsid w:val="7909AE64"/>
    <w:rsid w:val="7A5C22D8"/>
    <w:rsid w:val="7AFD4B19"/>
    <w:rsid w:val="7B6E9547"/>
    <w:rsid w:val="7B7E80F7"/>
    <w:rsid w:val="7BD5BE5A"/>
    <w:rsid w:val="7BF0EEF3"/>
    <w:rsid w:val="7C59531B"/>
    <w:rsid w:val="7C9D7B20"/>
    <w:rsid w:val="7CB84B38"/>
    <w:rsid w:val="7CDFAFED"/>
    <w:rsid w:val="7D88E288"/>
    <w:rsid w:val="7E159E8D"/>
    <w:rsid w:val="7E195C47"/>
    <w:rsid w:val="7E1B5E72"/>
    <w:rsid w:val="7E3E1C86"/>
    <w:rsid w:val="7ED85323"/>
    <w:rsid w:val="7F08B6D1"/>
    <w:rsid w:val="7F6ABA46"/>
    <w:rsid w:val="7FE4D42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7554673A-378B-47D1-B23E-00BED95D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A42BB6"/>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32"/>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A2058"/>
    <w:pPr>
      <w:keepNext/>
      <w:numPr>
        <w:ilvl w:val="1"/>
        <w:numId w:val="29"/>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32"/>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A205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8"/>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517C7C"/>
    <w:rPr>
      <w:color w:val="808080"/>
    </w:rPr>
  </w:style>
  <w:style w:type="character" w:customStyle="1" w:styleId="fontstyle01">
    <w:name w:val="fontstyle01"/>
    <w:basedOn w:val="DefaultParagraphFont"/>
    <w:rsid w:val="00C0532E"/>
    <w:rPr>
      <w:rFonts w:ascii="Times New Roman" w:hAnsi="Times New Roman" w:cs="Times New Roman" w:hint="default"/>
      <w:b w:val="0"/>
      <w:bCs w:val="0"/>
      <w:i w:val="0"/>
      <w:iCs w:val="0"/>
      <w:color w:val="000000"/>
      <w:sz w:val="20"/>
      <w:szCs w:val="20"/>
    </w:rPr>
  </w:style>
  <w:style w:type="character" w:styleId="Emphasis">
    <w:name w:val="Emphasis"/>
    <w:basedOn w:val="DefaultParagraphFont"/>
    <w:uiPriority w:val="20"/>
    <w:qFormat/>
    <w:rsid w:val="00E95C31"/>
    <w:rPr>
      <w:i/>
      <w:iCs/>
    </w:rPr>
  </w:style>
  <w:style w:type="character" w:customStyle="1" w:styleId="normaltextrun">
    <w:name w:val="normaltextrun"/>
    <w:basedOn w:val="DefaultParagraphFont"/>
    <w:rsid w:val="00CC4DC4"/>
  </w:style>
  <w:style w:type="character" w:customStyle="1" w:styleId="eop">
    <w:name w:val="eop"/>
    <w:basedOn w:val="DefaultParagraphFont"/>
    <w:rsid w:val="00CC4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41">
      <w:bodyDiv w:val="1"/>
      <w:marLeft w:val="0"/>
      <w:marRight w:val="0"/>
      <w:marTop w:val="0"/>
      <w:marBottom w:val="0"/>
      <w:divBdr>
        <w:top w:val="none" w:sz="0" w:space="0" w:color="auto"/>
        <w:left w:val="none" w:sz="0" w:space="0" w:color="auto"/>
        <w:bottom w:val="none" w:sz="0" w:space="0" w:color="auto"/>
        <w:right w:val="none" w:sz="0" w:space="0" w:color="auto"/>
      </w:divBdr>
      <w:divsChild>
        <w:div w:id="1933271142">
          <w:marLeft w:val="480"/>
          <w:marRight w:val="0"/>
          <w:marTop w:val="0"/>
          <w:marBottom w:val="0"/>
          <w:divBdr>
            <w:top w:val="none" w:sz="0" w:space="0" w:color="auto"/>
            <w:left w:val="none" w:sz="0" w:space="0" w:color="auto"/>
            <w:bottom w:val="none" w:sz="0" w:space="0" w:color="auto"/>
            <w:right w:val="none" w:sz="0" w:space="0" w:color="auto"/>
          </w:divBdr>
        </w:div>
        <w:div w:id="1041786274">
          <w:marLeft w:val="480"/>
          <w:marRight w:val="0"/>
          <w:marTop w:val="0"/>
          <w:marBottom w:val="0"/>
          <w:divBdr>
            <w:top w:val="none" w:sz="0" w:space="0" w:color="auto"/>
            <w:left w:val="none" w:sz="0" w:space="0" w:color="auto"/>
            <w:bottom w:val="none" w:sz="0" w:space="0" w:color="auto"/>
            <w:right w:val="none" w:sz="0" w:space="0" w:color="auto"/>
          </w:divBdr>
        </w:div>
        <w:div w:id="604268008">
          <w:marLeft w:val="480"/>
          <w:marRight w:val="0"/>
          <w:marTop w:val="0"/>
          <w:marBottom w:val="0"/>
          <w:divBdr>
            <w:top w:val="none" w:sz="0" w:space="0" w:color="auto"/>
            <w:left w:val="none" w:sz="0" w:space="0" w:color="auto"/>
            <w:bottom w:val="none" w:sz="0" w:space="0" w:color="auto"/>
            <w:right w:val="none" w:sz="0" w:space="0" w:color="auto"/>
          </w:divBdr>
        </w:div>
        <w:div w:id="244732387">
          <w:marLeft w:val="480"/>
          <w:marRight w:val="0"/>
          <w:marTop w:val="0"/>
          <w:marBottom w:val="0"/>
          <w:divBdr>
            <w:top w:val="none" w:sz="0" w:space="0" w:color="auto"/>
            <w:left w:val="none" w:sz="0" w:space="0" w:color="auto"/>
            <w:bottom w:val="none" w:sz="0" w:space="0" w:color="auto"/>
            <w:right w:val="none" w:sz="0" w:space="0" w:color="auto"/>
          </w:divBdr>
        </w:div>
        <w:div w:id="472262022">
          <w:marLeft w:val="480"/>
          <w:marRight w:val="0"/>
          <w:marTop w:val="0"/>
          <w:marBottom w:val="0"/>
          <w:divBdr>
            <w:top w:val="none" w:sz="0" w:space="0" w:color="auto"/>
            <w:left w:val="none" w:sz="0" w:space="0" w:color="auto"/>
            <w:bottom w:val="none" w:sz="0" w:space="0" w:color="auto"/>
            <w:right w:val="none" w:sz="0" w:space="0" w:color="auto"/>
          </w:divBdr>
        </w:div>
        <w:div w:id="497616288">
          <w:marLeft w:val="480"/>
          <w:marRight w:val="0"/>
          <w:marTop w:val="0"/>
          <w:marBottom w:val="0"/>
          <w:divBdr>
            <w:top w:val="none" w:sz="0" w:space="0" w:color="auto"/>
            <w:left w:val="none" w:sz="0" w:space="0" w:color="auto"/>
            <w:bottom w:val="none" w:sz="0" w:space="0" w:color="auto"/>
            <w:right w:val="none" w:sz="0" w:space="0" w:color="auto"/>
          </w:divBdr>
        </w:div>
        <w:div w:id="1139687330">
          <w:marLeft w:val="480"/>
          <w:marRight w:val="0"/>
          <w:marTop w:val="0"/>
          <w:marBottom w:val="0"/>
          <w:divBdr>
            <w:top w:val="none" w:sz="0" w:space="0" w:color="auto"/>
            <w:left w:val="none" w:sz="0" w:space="0" w:color="auto"/>
            <w:bottom w:val="none" w:sz="0" w:space="0" w:color="auto"/>
            <w:right w:val="none" w:sz="0" w:space="0" w:color="auto"/>
          </w:divBdr>
        </w:div>
        <w:div w:id="1209800832">
          <w:marLeft w:val="480"/>
          <w:marRight w:val="0"/>
          <w:marTop w:val="0"/>
          <w:marBottom w:val="0"/>
          <w:divBdr>
            <w:top w:val="none" w:sz="0" w:space="0" w:color="auto"/>
            <w:left w:val="none" w:sz="0" w:space="0" w:color="auto"/>
            <w:bottom w:val="none" w:sz="0" w:space="0" w:color="auto"/>
            <w:right w:val="none" w:sz="0" w:space="0" w:color="auto"/>
          </w:divBdr>
        </w:div>
      </w:divsChild>
    </w:div>
    <w:div w:id="33043268">
      <w:bodyDiv w:val="1"/>
      <w:marLeft w:val="0"/>
      <w:marRight w:val="0"/>
      <w:marTop w:val="0"/>
      <w:marBottom w:val="0"/>
      <w:divBdr>
        <w:top w:val="none" w:sz="0" w:space="0" w:color="auto"/>
        <w:left w:val="none" w:sz="0" w:space="0" w:color="auto"/>
        <w:bottom w:val="none" w:sz="0" w:space="0" w:color="auto"/>
        <w:right w:val="none" w:sz="0" w:space="0" w:color="auto"/>
      </w:divBdr>
      <w:divsChild>
        <w:div w:id="700282433">
          <w:marLeft w:val="480"/>
          <w:marRight w:val="0"/>
          <w:marTop w:val="0"/>
          <w:marBottom w:val="0"/>
          <w:divBdr>
            <w:top w:val="none" w:sz="0" w:space="0" w:color="auto"/>
            <w:left w:val="none" w:sz="0" w:space="0" w:color="auto"/>
            <w:bottom w:val="none" w:sz="0" w:space="0" w:color="auto"/>
            <w:right w:val="none" w:sz="0" w:space="0" w:color="auto"/>
          </w:divBdr>
        </w:div>
        <w:div w:id="1007710184">
          <w:marLeft w:val="480"/>
          <w:marRight w:val="0"/>
          <w:marTop w:val="0"/>
          <w:marBottom w:val="0"/>
          <w:divBdr>
            <w:top w:val="none" w:sz="0" w:space="0" w:color="auto"/>
            <w:left w:val="none" w:sz="0" w:space="0" w:color="auto"/>
            <w:bottom w:val="none" w:sz="0" w:space="0" w:color="auto"/>
            <w:right w:val="none" w:sz="0" w:space="0" w:color="auto"/>
          </w:divBdr>
        </w:div>
        <w:div w:id="980160480">
          <w:marLeft w:val="480"/>
          <w:marRight w:val="0"/>
          <w:marTop w:val="0"/>
          <w:marBottom w:val="0"/>
          <w:divBdr>
            <w:top w:val="none" w:sz="0" w:space="0" w:color="auto"/>
            <w:left w:val="none" w:sz="0" w:space="0" w:color="auto"/>
            <w:bottom w:val="none" w:sz="0" w:space="0" w:color="auto"/>
            <w:right w:val="none" w:sz="0" w:space="0" w:color="auto"/>
          </w:divBdr>
        </w:div>
        <w:div w:id="128910460">
          <w:marLeft w:val="480"/>
          <w:marRight w:val="0"/>
          <w:marTop w:val="0"/>
          <w:marBottom w:val="0"/>
          <w:divBdr>
            <w:top w:val="none" w:sz="0" w:space="0" w:color="auto"/>
            <w:left w:val="none" w:sz="0" w:space="0" w:color="auto"/>
            <w:bottom w:val="none" w:sz="0" w:space="0" w:color="auto"/>
            <w:right w:val="none" w:sz="0" w:space="0" w:color="auto"/>
          </w:divBdr>
        </w:div>
        <w:div w:id="399063181">
          <w:marLeft w:val="480"/>
          <w:marRight w:val="0"/>
          <w:marTop w:val="0"/>
          <w:marBottom w:val="0"/>
          <w:divBdr>
            <w:top w:val="none" w:sz="0" w:space="0" w:color="auto"/>
            <w:left w:val="none" w:sz="0" w:space="0" w:color="auto"/>
            <w:bottom w:val="none" w:sz="0" w:space="0" w:color="auto"/>
            <w:right w:val="none" w:sz="0" w:space="0" w:color="auto"/>
          </w:divBdr>
        </w:div>
        <w:div w:id="487331551">
          <w:marLeft w:val="480"/>
          <w:marRight w:val="0"/>
          <w:marTop w:val="0"/>
          <w:marBottom w:val="0"/>
          <w:divBdr>
            <w:top w:val="none" w:sz="0" w:space="0" w:color="auto"/>
            <w:left w:val="none" w:sz="0" w:space="0" w:color="auto"/>
            <w:bottom w:val="none" w:sz="0" w:space="0" w:color="auto"/>
            <w:right w:val="none" w:sz="0" w:space="0" w:color="auto"/>
          </w:divBdr>
        </w:div>
        <w:div w:id="17971181">
          <w:marLeft w:val="480"/>
          <w:marRight w:val="0"/>
          <w:marTop w:val="0"/>
          <w:marBottom w:val="0"/>
          <w:divBdr>
            <w:top w:val="none" w:sz="0" w:space="0" w:color="auto"/>
            <w:left w:val="none" w:sz="0" w:space="0" w:color="auto"/>
            <w:bottom w:val="none" w:sz="0" w:space="0" w:color="auto"/>
            <w:right w:val="none" w:sz="0" w:space="0" w:color="auto"/>
          </w:divBdr>
        </w:div>
        <w:div w:id="117143199">
          <w:marLeft w:val="480"/>
          <w:marRight w:val="0"/>
          <w:marTop w:val="0"/>
          <w:marBottom w:val="0"/>
          <w:divBdr>
            <w:top w:val="none" w:sz="0" w:space="0" w:color="auto"/>
            <w:left w:val="none" w:sz="0" w:space="0" w:color="auto"/>
            <w:bottom w:val="none" w:sz="0" w:space="0" w:color="auto"/>
            <w:right w:val="none" w:sz="0" w:space="0" w:color="auto"/>
          </w:divBdr>
        </w:div>
        <w:div w:id="1613245468">
          <w:marLeft w:val="480"/>
          <w:marRight w:val="0"/>
          <w:marTop w:val="0"/>
          <w:marBottom w:val="0"/>
          <w:divBdr>
            <w:top w:val="none" w:sz="0" w:space="0" w:color="auto"/>
            <w:left w:val="none" w:sz="0" w:space="0" w:color="auto"/>
            <w:bottom w:val="none" w:sz="0" w:space="0" w:color="auto"/>
            <w:right w:val="none" w:sz="0" w:space="0" w:color="auto"/>
          </w:divBdr>
        </w:div>
        <w:div w:id="881669407">
          <w:marLeft w:val="480"/>
          <w:marRight w:val="0"/>
          <w:marTop w:val="0"/>
          <w:marBottom w:val="0"/>
          <w:divBdr>
            <w:top w:val="none" w:sz="0" w:space="0" w:color="auto"/>
            <w:left w:val="none" w:sz="0" w:space="0" w:color="auto"/>
            <w:bottom w:val="none" w:sz="0" w:space="0" w:color="auto"/>
            <w:right w:val="none" w:sz="0" w:space="0" w:color="auto"/>
          </w:divBdr>
        </w:div>
      </w:divsChild>
    </w:div>
    <w:div w:id="50467709">
      <w:bodyDiv w:val="1"/>
      <w:marLeft w:val="0"/>
      <w:marRight w:val="0"/>
      <w:marTop w:val="0"/>
      <w:marBottom w:val="0"/>
      <w:divBdr>
        <w:top w:val="none" w:sz="0" w:space="0" w:color="auto"/>
        <w:left w:val="none" w:sz="0" w:space="0" w:color="auto"/>
        <w:bottom w:val="none" w:sz="0" w:space="0" w:color="auto"/>
        <w:right w:val="none" w:sz="0" w:space="0" w:color="auto"/>
      </w:divBdr>
    </w:div>
    <w:div w:id="83845263">
      <w:bodyDiv w:val="1"/>
      <w:marLeft w:val="0"/>
      <w:marRight w:val="0"/>
      <w:marTop w:val="0"/>
      <w:marBottom w:val="0"/>
      <w:divBdr>
        <w:top w:val="none" w:sz="0" w:space="0" w:color="auto"/>
        <w:left w:val="none" w:sz="0" w:space="0" w:color="auto"/>
        <w:bottom w:val="none" w:sz="0" w:space="0" w:color="auto"/>
        <w:right w:val="none" w:sz="0" w:space="0" w:color="auto"/>
      </w:divBdr>
    </w:div>
    <w:div w:id="95829626">
      <w:bodyDiv w:val="1"/>
      <w:marLeft w:val="0"/>
      <w:marRight w:val="0"/>
      <w:marTop w:val="0"/>
      <w:marBottom w:val="0"/>
      <w:divBdr>
        <w:top w:val="none" w:sz="0" w:space="0" w:color="auto"/>
        <w:left w:val="none" w:sz="0" w:space="0" w:color="auto"/>
        <w:bottom w:val="none" w:sz="0" w:space="0" w:color="auto"/>
        <w:right w:val="none" w:sz="0" w:space="0" w:color="auto"/>
      </w:divBdr>
    </w:div>
    <w:div w:id="113792921">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480"/>
          <w:marRight w:val="0"/>
          <w:marTop w:val="0"/>
          <w:marBottom w:val="0"/>
          <w:divBdr>
            <w:top w:val="none" w:sz="0" w:space="0" w:color="auto"/>
            <w:left w:val="none" w:sz="0" w:space="0" w:color="auto"/>
            <w:bottom w:val="none" w:sz="0" w:space="0" w:color="auto"/>
            <w:right w:val="none" w:sz="0" w:space="0" w:color="auto"/>
          </w:divBdr>
        </w:div>
        <w:div w:id="229582332">
          <w:marLeft w:val="480"/>
          <w:marRight w:val="0"/>
          <w:marTop w:val="0"/>
          <w:marBottom w:val="0"/>
          <w:divBdr>
            <w:top w:val="none" w:sz="0" w:space="0" w:color="auto"/>
            <w:left w:val="none" w:sz="0" w:space="0" w:color="auto"/>
            <w:bottom w:val="none" w:sz="0" w:space="0" w:color="auto"/>
            <w:right w:val="none" w:sz="0" w:space="0" w:color="auto"/>
          </w:divBdr>
        </w:div>
        <w:div w:id="638068688">
          <w:marLeft w:val="480"/>
          <w:marRight w:val="0"/>
          <w:marTop w:val="0"/>
          <w:marBottom w:val="0"/>
          <w:divBdr>
            <w:top w:val="none" w:sz="0" w:space="0" w:color="auto"/>
            <w:left w:val="none" w:sz="0" w:space="0" w:color="auto"/>
            <w:bottom w:val="none" w:sz="0" w:space="0" w:color="auto"/>
            <w:right w:val="none" w:sz="0" w:space="0" w:color="auto"/>
          </w:divBdr>
        </w:div>
        <w:div w:id="1041780724">
          <w:marLeft w:val="480"/>
          <w:marRight w:val="0"/>
          <w:marTop w:val="0"/>
          <w:marBottom w:val="0"/>
          <w:divBdr>
            <w:top w:val="none" w:sz="0" w:space="0" w:color="auto"/>
            <w:left w:val="none" w:sz="0" w:space="0" w:color="auto"/>
            <w:bottom w:val="none" w:sz="0" w:space="0" w:color="auto"/>
            <w:right w:val="none" w:sz="0" w:space="0" w:color="auto"/>
          </w:divBdr>
        </w:div>
        <w:div w:id="1330670214">
          <w:marLeft w:val="480"/>
          <w:marRight w:val="0"/>
          <w:marTop w:val="0"/>
          <w:marBottom w:val="0"/>
          <w:divBdr>
            <w:top w:val="none" w:sz="0" w:space="0" w:color="auto"/>
            <w:left w:val="none" w:sz="0" w:space="0" w:color="auto"/>
            <w:bottom w:val="none" w:sz="0" w:space="0" w:color="auto"/>
            <w:right w:val="none" w:sz="0" w:space="0" w:color="auto"/>
          </w:divBdr>
        </w:div>
        <w:div w:id="1404987459">
          <w:marLeft w:val="480"/>
          <w:marRight w:val="0"/>
          <w:marTop w:val="0"/>
          <w:marBottom w:val="0"/>
          <w:divBdr>
            <w:top w:val="none" w:sz="0" w:space="0" w:color="auto"/>
            <w:left w:val="none" w:sz="0" w:space="0" w:color="auto"/>
            <w:bottom w:val="none" w:sz="0" w:space="0" w:color="auto"/>
            <w:right w:val="none" w:sz="0" w:space="0" w:color="auto"/>
          </w:divBdr>
        </w:div>
        <w:div w:id="1434668688">
          <w:marLeft w:val="480"/>
          <w:marRight w:val="0"/>
          <w:marTop w:val="0"/>
          <w:marBottom w:val="0"/>
          <w:divBdr>
            <w:top w:val="none" w:sz="0" w:space="0" w:color="auto"/>
            <w:left w:val="none" w:sz="0" w:space="0" w:color="auto"/>
            <w:bottom w:val="none" w:sz="0" w:space="0" w:color="auto"/>
            <w:right w:val="none" w:sz="0" w:space="0" w:color="auto"/>
          </w:divBdr>
        </w:div>
        <w:div w:id="1596594717">
          <w:marLeft w:val="480"/>
          <w:marRight w:val="0"/>
          <w:marTop w:val="0"/>
          <w:marBottom w:val="0"/>
          <w:divBdr>
            <w:top w:val="none" w:sz="0" w:space="0" w:color="auto"/>
            <w:left w:val="none" w:sz="0" w:space="0" w:color="auto"/>
            <w:bottom w:val="none" w:sz="0" w:space="0" w:color="auto"/>
            <w:right w:val="none" w:sz="0" w:space="0" w:color="auto"/>
          </w:divBdr>
        </w:div>
        <w:div w:id="1689747177">
          <w:marLeft w:val="480"/>
          <w:marRight w:val="0"/>
          <w:marTop w:val="0"/>
          <w:marBottom w:val="0"/>
          <w:divBdr>
            <w:top w:val="none" w:sz="0" w:space="0" w:color="auto"/>
            <w:left w:val="none" w:sz="0" w:space="0" w:color="auto"/>
            <w:bottom w:val="none" w:sz="0" w:space="0" w:color="auto"/>
            <w:right w:val="none" w:sz="0" w:space="0" w:color="auto"/>
          </w:divBdr>
        </w:div>
        <w:div w:id="1740787549">
          <w:marLeft w:val="480"/>
          <w:marRight w:val="0"/>
          <w:marTop w:val="0"/>
          <w:marBottom w:val="0"/>
          <w:divBdr>
            <w:top w:val="none" w:sz="0" w:space="0" w:color="auto"/>
            <w:left w:val="none" w:sz="0" w:space="0" w:color="auto"/>
            <w:bottom w:val="none" w:sz="0" w:space="0" w:color="auto"/>
            <w:right w:val="none" w:sz="0" w:space="0" w:color="auto"/>
          </w:divBdr>
        </w:div>
        <w:div w:id="1944417949">
          <w:marLeft w:val="480"/>
          <w:marRight w:val="0"/>
          <w:marTop w:val="0"/>
          <w:marBottom w:val="0"/>
          <w:divBdr>
            <w:top w:val="none" w:sz="0" w:space="0" w:color="auto"/>
            <w:left w:val="none" w:sz="0" w:space="0" w:color="auto"/>
            <w:bottom w:val="none" w:sz="0" w:space="0" w:color="auto"/>
            <w:right w:val="none" w:sz="0" w:space="0" w:color="auto"/>
          </w:divBdr>
        </w:div>
      </w:divsChild>
    </w:div>
    <w:div w:id="136001139">
      <w:bodyDiv w:val="1"/>
      <w:marLeft w:val="0"/>
      <w:marRight w:val="0"/>
      <w:marTop w:val="0"/>
      <w:marBottom w:val="0"/>
      <w:divBdr>
        <w:top w:val="none" w:sz="0" w:space="0" w:color="auto"/>
        <w:left w:val="none" w:sz="0" w:space="0" w:color="auto"/>
        <w:bottom w:val="none" w:sz="0" w:space="0" w:color="auto"/>
        <w:right w:val="none" w:sz="0" w:space="0" w:color="auto"/>
      </w:divBdr>
    </w:div>
    <w:div w:id="141628921">
      <w:bodyDiv w:val="1"/>
      <w:marLeft w:val="0"/>
      <w:marRight w:val="0"/>
      <w:marTop w:val="0"/>
      <w:marBottom w:val="0"/>
      <w:divBdr>
        <w:top w:val="none" w:sz="0" w:space="0" w:color="auto"/>
        <w:left w:val="none" w:sz="0" w:space="0" w:color="auto"/>
        <w:bottom w:val="none" w:sz="0" w:space="0" w:color="auto"/>
        <w:right w:val="none" w:sz="0" w:space="0" w:color="auto"/>
      </w:divBdr>
      <w:divsChild>
        <w:div w:id="1158807801">
          <w:marLeft w:val="480"/>
          <w:marRight w:val="0"/>
          <w:marTop w:val="0"/>
          <w:marBottom w:val="0"/>
          <w:divBdr>
            <w:top w:val="none" w:sz="0" w:space="0" w:color="auto"/>
            <w:left w:val="none" w:sz="0" w:space="0" w:color="auto"/>
            <w:bottom w:val="none" w:sz="0" w:space="0" w:color="auto"/>
            <w:right w:val="none" w:sz="0" w:space="0" w:color="auto"/>
          </w:divBdr>
        </w:div>
        <w:div w:id="1457991359">
          <w:marLeft w:val="480"/>
          <w:marRight w:val="0"/>
          <w:marTop w:val="0"/>
          <w:marBottom w:val="0"/>
          <w:divBdr>
            <w:top w:val="none" w:sz="0" w:space="0" w:color="auto"/>
            <w:left w:val="none" w:sz="0" w:space="0" w:color="auto"/>
            <w:bottom w:val="none" w:sz="0" w:space="0" w:color="auto"/>
            <w:right w:val="none" w:sz="0" w:space="0" w:color="auto"/>
          </w:divBdr>
        </w:div>
        <w:div w:id="1872643320">
          <w:marLeft w:val="480"/>
          <w:marRight w:val="0"/>
          <w:marTop w:val="0"/>
          <w:marBottom w:val="0"/>
          <w:divBdr>
            <w:top w:val="none" w:sz="0" w:space="0" w:color="auto"/>
            <w:left w:val="none" w:sz="0" w:space="0" w:color="auto"/>
            <w:bottom w:val="none" w:sz="0" w:space="0" w:color="auto"/>
            <w:right w:val="none" w:sz="0" w:space="0" w:color="auto"/>
          </w:divBdr>
        </w:div>
        <w:div w:id="2083142184">
          <w:marLeft w:val="480"/>
          <w:marRight w:val="0"/>
          <w:marTop w:val="0"/>
          <w:marBottom w:val="0"/>
          <w:divBdr>
            <w:top w:val="none" w:sz="0" w:space="0" w:color="auto"/>
            <w:left w:val="none" w:sz="0" w:space="0" w:color="auto"/>
            <w:bottom w:val="none" w:sz="0" w:space="0" w:color="auto"/>
            <w:right w:val="none" w:sz="0" w:space="0" w:color="auto"/>
          </w:divBdr>
        </w:div>
        <w:div w:id="529075723">
          <w:marLeft w:val="480"/>
          <w:marRight w:val="0"/>
          <w:marTop w:val="0"/>
          <w:marBottom w:val="0"/>
          <w:divBdr>
            <w:top w:val="none" w:sz="0" w:space="0" w:color="auto"/>
            <w:left w:val="none" w:sz="0" w:space="0" w:color="auto"/>
            <w:bottom w:val="none" w:sz="0" w:space="0" w:color="auto"/>
            <w:right w:val="none" w:sz="0" w:space="0" w:color="auto"/>
          </w:divBdr>
        </w:div>
        <w:div w:id="1314140182">
          <w:marLeft w:val="480"/>
          <w:marRight w:val="0"/>
          <w:marTop w:val="0"/>
          <w:marBottom w:val="0"/>
          <w:divBdr>
            <w:top w:val="none" w:sz="0" w:space="0" w:color="auto"/>
            <w:left w:val="none" w:sz="0" w:space="0" w:color="auto"/>
            <w:bottom w:val="none" w:sz="0" w:space="0" w:color="auto"/>
            <w:right w:val="none" w:sz="0" w:space="0" w:color="auto"/>
          </w:divBdr>
        </w:div>
        <w:div w:id="1435442193">
          <w:marLeft w:val="480"/>
          <w:marRight w:val="0"/>
          <w:marTop w:val="0"/>
          <w:marBottom w:val="0"/>
          <w:divBdr>
            <w:top w:val="none" w:sz="0" w:space="0" w:color="auto"/>
            <w:left w:val="none" w:sz="0" w:space="0" w:color="auto"/>
            <w:bottom w:val="none" w:sz="0" w:space="0" w:color="auto"/>
            <w:right w:val="none" w:sz="0" w:space="0" w:color="auto"/>
          </w:divBdr>
        </w:div>
        <w:div w:id="1228032175">
          <w:marLeft w:val="480"/>
          <w:marRight w:val="0"/>
          <w:marTop w:val="0"/>
          <w:marBottom w:val="0"/>
          <w:divBdr>
            <w:top w:val="none" w:sz="0" w:space="0" w:color="auto"/>
            <w:left w:val="none" w:sz="0" w:space="0" w:color="auto"/>
            <w:bottom w:val="none" w:sz="0" w:space="0" w:color="auto"/>
            <w:right w:val="none" w:sz="0" w:space="0" w:color="auto"/>
          </w:divBdr>
        </w:div>
      </w:divsChild>
    </w:div>
    <w:div w:id="143357596">
      <w:bodyDiv w:val="1"/>
      <w:marLeft w:val="0"/>
      <w:marRight w:val="0"/>
      <w:marTop w:val="0"/>
      <w:marBottom w:val="0"/>
      <w:divBdr>
        <w:top w:val="none" w:sz="0" w:space="0" w:color="auto"/>
        <w:left w:val="none" w:sz="0" w:space="0" w:color="auto"/>
        <w:bottom w:val="none" w:sz="0" w:space="0" w:color="auto"/>
        <w:right w:val="none" w:sz="0" w:space="0" w:color="auto"/>
      </w:divBdr>
    </w:div>
    <w:div w:id="144662615">
      <w:bodyDiv w:val="1"/>
      <w:marLeft w:val="0"/>
      <w:marRight w:val="0"/>
      <w:marTop w:val="0"/>
      <w:marBottom w:val="0"/>
      <w:divBdr>
        <w:top w:val="none" w:sz="0" w:space="0" w:color="auto"/>
        <w:left w:val="none" w:sz="0" w:space="0" w:color="auto"/>
        <w:bottom w:val="none" w:sz="0" w:space="0" w:color="auto"/>
        <w:right w:val="none" w:sz="0" w:space="0" w:color="auto"/>
      </w:divBdr>
    </w:div>
    <w:div w:id="157114961">
      <w:bodyDiv w:val="1"/>
      <w:marLeft w:val="0"/>
      <w:marRight w:val="0"/>
      <w:marTop w:val="0"/>
      <w:marBottom w:val="0"/>
      <w:divBdr>
        <w:top w:val="none" w:sz="0" w:space="0" w:color="auto"/>
        <w:left w:val="none" w:sz="0" w:space="0" w:color="auto"/>
        <w:bottom w:val="none" w:sz="0" w:space="0" w:color="auto"/>
        <w:right w:val="none" w:sz="0" w:space="0" w:color="auto"/>
      </w:divBdr>
    </w:div>
    <w:div w:id="159469803">
      <w:bodyDiv w:val="1"/>
      <w:marLeft w:val="0"/>
      <w:marRight w:val="0"/>
      <w:marTop w:val="0"/>
      <w:marBottom w:val="0"/>
      <w:divBdr>
        <w:top w:val="none" w:sz="0" w:space="0" w:color="auto"/>
        <w:left w:val="none" w:sz="0" w:space="0" w:color="auto"/>
        <w:bottom w:val="none" w:sz="0" w:space="0" w:color="auto"/>
        <w:right w:val="none" w:sz="0" w:space="0" w:color="auto"/>
      </w:divBdr>
    </w:div>
    <w:div w:id="161356536">
      <w:bodyDiv w:val="1"/>
      <w:marLeft w:val="0"/>
      <w:marRight w:val="0"/>
      <w:marTop w:val="0"/>
      <w:marBottom w:val="0"/>
      <w:divBdr>
        <w:top w:val="none" w:sz="0" w:space="0" w:color="auto"/>
        <w:left w:val="none" w:sz="0" w:space="0" w:color="auto"/>
        <w:bottom w:val="none" w:sz="0" w:space="0" w:color="auto"/>
        <w:right w:val="none" w:sz="0" w:space="0" w:color="auto"/>
      </w:divBdr>
      <w:divsChild>
        <w:div w:id="390810294">
          <w:marLeft w:val="480"/>
          <w:marRight w:val="0"/>
          <w:marTop w:val="0"/>
          <w:marBottom w:val="0"/>
          <w:divBdr>
            <w:top w:val="none" w:sz="0" w:space="0" w:color="auto"/>
            <w:left w:val="none" w:sz="0" w:space="0" w:color="auto"/>
            <w:bottom w:val="none" w:sz="0" w:space="0" w:color="auto"/>
            <w:right w:val="none" w:sz="0" w:space="0" w:color="auto"/>
          </w:divBdr>
        </w:div>
        <w:div w:id="718088409">
          <w:marLeft w:val="480"/>
          <w:marRight w:val="0"/>
          <w:marTop w:val="0"/>
          <w:marBottom w:val="0"/>
          <w:divBdr>
            <w:top w:val="none" w:sz="0" w:space="0" w:color="auto"/>
            <w:left w:val="none" w:sz="0" w:space="0" w:color="auto"/>
            <w:bottom w:val="none" w:sz="0" w:space="0" w:color="auto"/>
            <w:right w:val="none" w:sz="0" w:space="0" w:color="auto"/>
          </w:divBdr>
        </w:div>
        <w:div w:id="991372612">
          <w:marLeft w:val="480"/>
          <w:marRight w:val="0"/>
          <w:marTop w:val="0"/>
          <w:marBottom w:val="0"/>
          <w:divBdr>
            <w:top w:val="none" w:sz="0" w:space="0" w:color="auto"/>
            <w:left w:val="none" w:sz="0" w:space="0" w:color="auto"/>
            <w:bottom w:val="none" w:sz="0" w:space="0" w:color="auto"/>
            <w:right w:val="none" w:sz="0" w:space="0" w:color="auto"/>
          </w:divBdr>
        </w:div>
        <w:div w:id="1029572414">
          <w:marLeft w:val="480"/>
          <w:marRight w:val="0"/>
          <w:marTop w:val="0"/>
          <w:marBottom w:val="0"/>
          <w:divBdr>
            <w:top w:val="none" w:sz="0" w:space="0" w:color="auto"/>
            <w:left w:val="none" w:sz="0" w:space="0" w:color="auto"/>
            <w:bottom w:val="none" w:sz="0" w:space="0" w:color="auto"/>
            <w:right w:val="none" w:sz="0" w:space="0" w:color="auto"/>
          </w:divBdr>
        </w:div>
        <w:div w:id="1138571663">
          <w:marLeft w:val="480"/>
          <w:marRight w:val="0"/>
          <w:marTop w:val="0"/>
          <w:marBottom w:val="0"/>
          <w:divBdr>
            <w:top w:val="none" w:sz="0" w:space="0" w:color="auto"/>
            <w:left w:val="none" w:sz="0" w:space="0" w:color="auto"/>
            <w:bottom w:val="none" w:sz="0" w:space="0" w:color="auto"/>
            <w:right w:val="none" w:sz="0" w:space="0" w:color="auto"/>
          </w:divBdr>
        </w:div>
        <w:div w:id="1279067387">
          <w:marLeft w:val="480"/>
          <w:marRight w:val="0"/>
          <w:marTop w:val="0"/>
          <w:marBottom w:val="0"/>
          <w:divBdr>
            <w:top w:val="none" w:sz="0" w:space="0" w:color="auto"/>
            <w:left w:val="none" w:sz="0" w:space="0" w:color="auto"/>
            <w:bottom w:val="none" w:sz="0" w:space="0" w:color="auto"/>
            <w:right w:val="none" w:sz="0" w:space="0" w:color="auto"/>
          </w:divBdr>
        </w:div>
        <w:div w:id="1714958087">
          <w:marLeft w:val="480"/>
          <w:marRight w:val="0"/>
          <w:marTop w:val="0"/>
          <w:marBottom w:val="0"/>
          <w:divBdr>
            <w:top w:val="none" w:sz="0" w:space="0" w:color="auto"/>
            <w:left w:val="none" w:sz="0" w:space="0" w:color="auto"/>
            <w:bottom w:val="none" w:sz="0" w:space="0" w:color="auto"/>
            <w:right w:val="none" w:sz="0" w:space="0" w:color="auto"/>
          </w:divBdr>
        </w:div>
      </w:divsChild>
    </w:div>
    <w:div w:id="172306510">
      <w:bodyDiv w:val="1"/>
      <w:marLeft w:val="0"/>
      <w:marRight w:val="0"/>
      <w:marTop w:val="0"/>
      <w:marBottom w:val="0"/>
      <w:divBdr>
        <w:top w:val="none" w:sz="0" w:space="0" w:color="auto"/>
        <w:left w:val="none" w:sz="0" w:space="0" w:color="auto"/>
        <w:bottom w:val="none" w:sz="0" w:space="0" w:color="auto"/>
        <w:right w:val="none" w:sz="0" w:space="0" w:color="auto"/>
      </w:divBdr>
      <w:divsChild>
        <w:div w:id="251625391">
          <w:marLeft w:val="480"/>
          <w:marRight w:val="0"/>
          <w:marTop w:val="0"/>
          <w:marBottom w:val="0"/>
          <w:divBdr>
            <w:top w:val="none" w:sz="0" w:space="0" w:color="auto"/>
            <w:left w:val="none" w:sz="0" w:space="0" w:color="auto"/>
            <w:bottom w:val="none" w:sz="0" w:space="0" w:color="auto"/>
            <w:right w:val="none" w:sz="0" w:space="0" w:color="auto"/>
          </w:divBdr>
        </w:div>
        <w:div w:id="347416885">
          <w:marLeft w:val="480"/>
          <w:marRight w:val="0"/>
          <w:marTop w:val="0"/>
          <w:marBottom w:val="0"/>
          <w:divBdr>
            <w:top w:val="none" w:sz="0" w:space="0" w:color="auto"/>
            <w:left w:val="none" w:sz="0" w:space="0" w:color="auto"/>
            <w:bottom w:val="none" w:sz="0" w:space="0" w:color="auto"/>
            <w:right w:val="none" w:sz="0" w:space="0" w:color="auto"/>
          </w:divBdr>
        </w:div>
        <w:div w:id="614944565">
          <w:marLeft w:val="480"/>
          <w:marRight w:val="0"/>
          <w:marTop w:val="0"/>
          <w:marBottom w:val="0"/>
          <w:divBdr>
            <w:top w:val="none" w:sz="0" w:space="0" w:color="auto"/>
            <w:left w:val="none" w:sz="0" w:space="0" w:color="auto"/>
            <w:bottom w:val="none" w:sz="0" w:space="0" w:color="auto"/>
            <w:right w:val="none" w:sz="0" w:space="0" w:color="auto"/>
          </w:divBdr>
        </w:div>
        <w:div w:id="705443825">
          <w:marLeft w:val="480"/>
          <w:marRight w:val="0"/>
          <w:marTop w:val="0"/>
          <w:marBottom w:val="0"/>
          <w:divBdr>
            <w:top w:val="none" w:sz="0" w:space="0" w:color="auto"/>
            <w:left w:val="none" w:sz="0" w:space="0" w:color="auto"/>
            <w:bottom w:val="none" w:sz="0" w:space="0" w:color="auto"/>
            <w:right w:val="none" w:sz="0" w:space="0" w:color="auto"/>
          </w:divBdr>
        </w:div>
        <w:div w:id="797409244">
          <w:marLeft w:val="480"/>
          <w:marRight w:val="0"/>
          <w:marTop w:val="0"/>
          <w:marBottom w:val="0"/>
          <w:divBdr>
            <w:top w:val="none" w:sz="0" w:space="0" w:color="auto"/>
            <w:left w:val="none" w:sz="0" w:space="0" w:color="auto"/>
            <w:bottom w:val="none" w:sz="0" w:space="0" w:color="auto"/>
            <w:right w:val="none" w:sz="0" w:space="0" w:color="auto"/>
          </w:divBdr>
        </w:div>
        <w:div w:id="817067681">
          <w:marLeft w:val="480"/>
          <w:marRight w:val="0"/>
          <w:marTop w:val="0"/>
          <w:marBottom w:val="0"/>
          <w:divBdr>
            <w:top w:val="none" w:sz="0" w:space="0" w:color="auto"/>
            <w:left w:val="none" w:sz="0" w:space="0" w:color="auto"/>
            <w:bottom w:val="none" w:sz="0" w:space="0" w:color="auto"/>
            <w:right w:val="none" w:sz="0" w:space="0" w:color="auto"/>
          </w:divBdr>
        </w:div>
        <w:div w:id="867066514">
          <w:marLeft w:val="480"/>
          <w:marRight w:val="0"/>
          <w:marTop w:val="0"/>
          <w:marBottom w:val="0"/>
          <w:divBdr>
            <w:top w:val="none" w:sz="0" w:space="0" w:color="auto"/>
            <w:left w:val="none" w:sz="0" w:space="0" w:color="auto"/>
            <w:bottom w:val="none" w:sz="0" w:space="0" w:color="auto"/>
            <w:right w:val="none" w:sz="0" w:space="0" w:color="auto"/>
          </w:divBdr>
        </w:div>
        <w:div w:id="1307006683">
          <w:marLeft w:val="480"/>
          <w:marRight w:val="0"/>
          <w:marTop w:val="0"/>
          <w:marBottom w:val="0"/>
          <w:divBdr>
            <w:top w:val="none" w:sz="0" w:space="0" w:color="auto"/>
            <w:left w:val="none" w:sz="0" w:space="0" w:color="auto"/>
            <w:bottom w:val="none" w:sz="0" w:space="0" w:color="auto"/>
            <w:right w:val="none" w:sz="0" w:space="0" w:color="auto"/>
          </w:divBdr>
        </w:div>
        <w:div w:id="1501848733">
          <w:marLeft w:val="480"/>
          <w:marRight w:val="0"/>
          <w:marTop w:val="0"/>
          <w:marBottom w:val="0"/>
          <w:divBdr>
            <w:top w:val="none" w:sz="0" w:space="0" w:color="auto"/>
            <w:left w:val="none" w:sz="0" w:space="0" w:color="auto"/>
            <w:bottom w:val="none" w:sz="0" w:space="0" w:color="auto"/>
            <w:right w:val="none" w:sz="0" w:space="0" w:color="auto"/>
          </w:divBdr>
        </w:div>
        <w:div w:id="1632176136">
          <w:marLeft w:val="480"/>
          <w:marRight w:val="0"/>
          <w:marTop w:val="0"/>
          <w:marBottom w:val="0"/>
          <w:divBdr>
            <w:top w:val="none" w:sz="0" w:space="0" w:color="auto"/>
            <w:left w:val="none" w:sz="0" w:space="0" w:color="auto"/>
            <w:bottom w:val="none" w:sz="0" w:space="0" w:color="auto"/>
            <w:right w:val="none" w:sz="0" w:space="0" w:color="auto"/>
          </w:divBdr>
        </w:div>
        <w:div w:id="1867133713">
          <w:marLeft w:val="480"/>
          <w:marRight w:val="0"/>
          <w:marTop w:val="0"/>
          <w:marBottom w:val="0"/>
          <w:divBdr>
            <w:top w:val="none" w:sz="0" w:space="0" w:color="auto"/>
            <w:left w:val="none" w:sz="0" w:space="0" w:color="auto"/>
            <w:bottom w:val="none" w:sz="0" w:space="0" w:color="auto"/>
            <w:right w:val="none" w:sz="0" w:space="0" w:color="auto"/>
          </w:divBdr>
        </w:div>
      </w:divsChild>
    </w:div>
    <w:div w:id="191264905">
      <w:bodyDiv w:val="1"/>
      <w:marLeft w:val="0"/>
      <w:marRight w:val="0"/>
      <w:marTop w:val="0"/>
      <w:marBottom w:val="0"/>
      <w:divBdr>
        <w:top w:val="none" w:sz="0" w:space="0" w:color="auto"/>
        <w:left w:val="none" w:sz="0" w:space="0" w:color="auto"/>
        <w:bottom w:val="none" w:sz="0" w:space="0" w:color="auto"/>
        <w:right w:val="none" w:sz="0" w:space="0" w:color="auto"/>
      </w:divBdr>
    </w:div>
    <w:div w:id="192963125">
      <w:bodyDiv w:val="1"/>
      <w:marLeft w:val="0"/>
      <w:marRight w:val="0"/>
      <w:marTop w:val="0"/>
      <w:marBottom w:val="0"/>
      <w:divBdr>
        <w:top w:val="none" w:sz="0" w:space="0" w:color="auto"/>
        <w:left w:val="none" w:sz="0" w:space="0" w:color="auto"/>
        <w:bottom w:val="none" w:sz="0" w:space="0" w:color="auto"/>
        <w:right w:val="none" w:sz="0" w:space="0" w:color="auto"/>
      </w:divBdr>
      <w:divsChild>
        <w:div w:id="889414051">
          <w:marLeft w:val="480"/>
          <w:marRight w:val="0"/>
          <w:marTop w:val="0"/>
          <w:marBottom w:val="0"/>
          <w:divBdr>
            <w:top w:val="none" w:sz="0" w:space="0" w:color="auto"/>
            <w:left w:val="none" w:sz="0" w:space="0" w:color="auto"/>
            <w:bottom w:val="none" w:sz="0" w:space="0" w:color="auto"/>
            <w:right w:val="none" w:sz="0" w:space="0" w:color="auto"/>
          </w:divBdr>
        </w:div>
        <w:div w:id="1623922726">
          <w:marLeft w:val="480"/>
          <w:marRight w:val="0"/>
          <w:marTop w:val="0"/>
          <w:marBottom w:val="0"/>
          <w:divBdr>
            <w:top w:val="none" w:sz="0" w:space="0" w:color="auto"/>
            <w:left w:val="none" w:sz="0" w:space="0" w:color="auto"/>
            <w:bottom w:val="none" w:sz="0" w:space="0" w:color="auto"/>
            <w:right w:val="none" w:sz="0" w:space="0" w:color="auto"/>
          </w:divBdr>
        </w:div>
        <w:div w:id="1861122514">
          <w:marLeft w:val="480"/>
          <w:marRight w:val="0"/>
          <w:marTop w:val="0"/>
          <w:marBottom w:val="0"/>
          <w:divBdr>
            <w:top w:val="none" w:sz="0" w:space="0" w:color="auto"/>
            <w:left w:val="none" w:sz="0" w:space="0" w:color="auto"/>
            <w:bottom w:val="none" w:sz="0" w:space="0" w:color="auto"/>
            <w:right w:val="none" w:sz="0" w:space="0" w:color="auto"/>
          </w:divBdr>
        </w:div>
        <w:div w:id="587931834">
          <w:marLeft w:val="480"/>
          <w:marRight w:val="0"/>
          <w:marTop w:val="0"/>
          <w:marBottom w:val="0"/>
          <w:divBdr>
            <w:top w:val="none" w:sz="0" w:space="0" w:color="auto"/>
            <w:left w:val="none" w:sz="0" w:space="0" w:color="auto"/>
            <w:bottom w:val="none" w:sz="0" w:space="0" w:color="auto"/>
            <w:right w:val="none" w:sz="0" w:space="0" w:color="auto"/>
          </w:divBdr>
        </w:div>
        <w:div w:id="46994437">
          <w:marLeft w:val="480"/>
          <w:marRight w:val="0"/>
          <w:marTop w:val="0"/>
          <w:marBottom w:val="0"/>
          <w:divBdr>
            <w:top w:val="none" w:sz="0" w:space="0" w:color="auto"/>
            <w:left w:val="none" w:sz="0" w:space="0" w:color="auto"/>
            <w:bottom w:val="none" w:sz="0" w:space="0" w:color="auto"/>
            <w:right w:val="none" w:sz="0" w:space="0" w:color="auto"/>
          </w:divBdr>
        </w:div>
        <w:div w:id="559678665">
          <w:marLeft w:val="480"/>
          <w:marRight w:val="0"/>
          <w:marTop w:val="0"/>
          <w:marBottom w:val="0"/>
          <w:divBdr>
            <w:top w:val="none" w:sz="0" w:space="0" w:color="auto"/>
            <w:left w:val="none" w:sz="0" w:space="0" w:color="auto"/>
            <w:bottom w:val="none" w:sz="0" w:space="0" w:color="auto"/>
            <w:right w:val="none" w:sz="0" w:space="0" w:color="auto"/>
          </w:divBdr>
        </w:div>
        <w:div w:id="325018284">
          <w:marLeft w:val="480"/>
          <w:marRight w:val="0"/>
          <w:marTop w:val="0"/>
          <w:marBottom w:val="0"/>
          <w:divBdr>
            <w:top w:val="none" w:sz="0" w:space="0" w:color="auto"/>
            <w:left w:val="none" w:sz="0" w:space="0" w:color="auto"/>
            <w:bottom w:val="none" w:sz="0" w:space="0" w:color="auto"/>
            <w:right w:val="none" w:sz="0" w:space="0" w:color="auto"/>
          </w:divBdr>
        </w:div>
      </w:divsChild>
    </w:div>
    <w:div w:id="194470832">
      <w:bodyDiv w:val="1"/>
      <w:marLeft w:val="0"/>
      <w:marRight w:val="0"/>
      <w:marTop w:val="0"/>
      <w:marBottom w:val="0"/>
      <w:divBdr>
        <w:top w:val="none" w:sz="0" w:space="0" w:color="auto"/>
        <w:left w:val="none" w:sz="0" w:space="0" w:color="auto"/>
        <w:bottom w:val="none" w:sz="0" w:space="0" w:color="auto"/>
        <w:right w:val="none" w:sz="0" w:space="0" w:color="auto"/>
      </w:divBdr>
    </w:div>
    <w:div w:id="215703034">
      <w:bodyDiv w:val="1"/>
      <w:marLeft w:val="0"/>
      <w:marRight w:val="0"/>
      <w:marTop w:val="0"/>
      <w:marBottom w:val="0"/>
      <w:divBdr>
        <w:top w:val="none" w:sz="0" w:space="0" w:color="auto"/>
        <w:left w:val="none" w:sz="0" w:space="0" w:color="auto"/>
        <w:bottom w:val="none" w:sz="0" w:space="0" w:color="auto"/>
        <w:right w:val="none" w:sz="0" w:space="0" w:color="auto"/>
      </w:divBdr>
    </w:div>
    <w:div w:id="222525226">
      <w:bodyDiv w:val="1"/>
      <w:marLeft w:val="0"/>
      <w:marRight w:val="0"/>
      <w:marTop w:val="0"/>
      <w:marBottom w:val="0"/>
      <w:divBdr>
        <w:top w:val="none" w:sz="0" w:space="0" w:color="auto"/>
        <w:left w:val="none" w:sz="0" w:space="0" w:color="auto"/>
        <w:bottom w:val="none" w:sz="0" w:space="0" w:color="auto"/>
        <w:right w:val="none" w:sz="0" w:space="0" w:color="auto"/>
      </w:divBdr>
      <w:divsChild>
        <w:div w:id="429013959">
          <w:marLeft w:val="480"/>
          <w:marRight w:val="0"/>
          <w:marTop w:val="0"/>
          <w:marBottom w:val="0"/>
          <w:divBdr>
            <w:top w:val="none" w:sz="0" w:space="0" w:color="auto"/>
            <w:left w:val="none" w:sz="0" w:space="0" w:color="auto"/>
            <w:bottom w:val="none" w:sz="0" w:space="0" w:color="auto"/>
            <w:right w:val="none" w:sz="0" w:space="0" w:color="auto"/>
          </w:divBdr>
        </w:div>
        <w:div w:id="970013793">
          <w:marLeft w:val="480"/>
          <w:marRight w:val="0"/>
          <w:marTop w:val="0"/>
          <w:marBottom w:val="0"/>
          <w:divBdr>
            <w:top w:val="none" w:sz="0" w:space="0" w:color="auto"/>
            <w:left w:val="none" w:sz="0" w:space="0" w:color="auto"/>
            <w:bottom w:val="none" w:sz="0" w:space="0" w:color="auto"/>
            <w:right w:val="none" w:sz="0" w:space="0" w:color="auto"/>
          </w:divBdr>
        </w:div>
        <w:div w:id="1065838554">
          <w:marLeft w:val="480"/>
          <w:marRight w:val="0"/>
          <w:marTop w:val="0"/>
          <w:marBottom w:val="0"/>
          <w:divBdr>
            <w:top w:val="none" w:sz="0" w:space="0" w:color="auto"/>
            <w:left w:val="none" w:sz="0" w:space="0" w:color="auto"/>
            <w:bottom w:val="none" w:sz="0" w:space="0" w:color="auto"/>
            <w:right w:val="none" w:sz="0" w:space="0" w:color="auto"/>
          </w:divBdr>
        </w:div>
        <w:div w:id="1177965113">
          <w:marLeft w:val="480"/>
          <w:marRight w:val="0"/>
          <w:marTop w:val="0"/>
          <w:marBottom w:val="0"/>
          <w:divBdr>
            <w:top w:val="none" w:sz="0" w:space="0" w:color="auto"/>
            <w:left w:val="none" w:sz="0" w:space="0" w:color="auto"/>
            <w:bottom w:val="none" w:sz="0" w:space="0" w:color="auto"/>
            <w:right w:val="none" w:sz="0" w:space="0" w:color="auto"/>
          </w:divBdr>
        </w:div>
        <w:div w:id="1200389471">
          <w:marLeft w:val="480"/>
          <w:marRight w:val="0"/>
          <w:marTop w:val="0"/>
          <w:marBottom w:val="0"/>
          <w:divBdr>
            <w:top w:val="none" w:sz="0" w:space="0" w:color="auto"/>
            <w:left w:val="none" w:sz="0" w:space="0" w:color="auto"/>
            <w:bottom w:val="none" w:sz="0" w:space="0" w:color="auto"/>
            <w:right w:val="none" w:sz="0" w:space="0" w:color="auto"/>
          </w:divBdr>
        </w:div>
        <w:div w:id="1230921974">
          <w:marLeft w:val="480"/>
          <w:marRight w:val="0"/>
          <w:marTop w:val="0"/>
          <w:marBottom w:val="0"/>
          <w:divBdr>
            <w:top w:val="none" w:sz="0" w:space="0" w:color="auto"/>
            <w:left w:val="none" w:sz="0" w:space="0" w:color="auto"/>
            <w:bottom w:val="none" w:sz="0" w:space="0" w:color="auto"/>
            <w:right w:val="none" w:sz="0" w:space="0" w:color="auto"/>
          </w:divBdr>
        </w:div>
        <w:div w:id="1426800479">
          <w:marLeft w:val="480"/>
          <w:marRight w:val="0"/>
          <w:marTop w:val="0"/>
          <w:marBottom w:val="0"/>
          <w:divBdr>
            <w:top w:val="none" w:sz="0" w:space="0" w:color="auto"/>
            <w:left w:val="none" w:sz="0" w:space="0" w:color="auto"/>
            <w:bottom w:val="none" w:sz="0" w:space="0" w:color="auto"/>
            <w:right w:val="none" w:sz="0" w:space="0" w:color="auto"/>
          </w:divBdr>
        </w:div>
        <w:div w:id="1754354694">
          <w:marLeft w:val="480"/>
          <w:marRight w:val="0"/>
          <w:marTop w:val="0"/>
          <w:marBottom w:val="0"/>
          <w:divBdr>
            <w:top w:val="none" w:sz="0" w:space="0" w:color="auto"/>
            <w:left w:val="none" w:sz="0" w:space="0" w:color="auto"/>
            <w:bottom w:val="none" w:sz="0" w:space="0" w:color="auto"/>
            <w:right w:val="none" w:sz="0" w:space="0" w:color="auto"/>
          </w:divBdr>
        </w:div>
        <w:div w:id="2082095390">
          <w:marLeft w:val="480"/>
          <w:marRight w:val="0"/>
          <w:marTop w:val="0"/>
          <w:marBottom w:val="0"/>
          <w:divBdr>
            <w:top w:val="none" w:sz="0" w:space="0" w:color="auto"/>
            <w:left w:val="none" w:sz="0" w:space="0" w:color="auto"/>
            <w:bottom w:val="none" w:sz="0" w:space="0" w:color="auto"/>
            <w:right w:val="none" w:sz="0" w:space="0" w:color="auto"/>
          </w:divBdr>
        </w:div>
        <w:div w:id="2093962366">
          <w:marLeft w:val="480"/>
          <w:marRight w:val="0"/>
          <w:marTop w:val="0"/>
          <w:marBottom w:val="0"/>
          <w:divBdr>
            <w:top w:val="none" w:sz="0" w:space="0" w:color="auto"/>
            <w:left w:val="none" w:sz="0" w:space="0" w:color="auto"/>
            <w:bottom w:val="none" w:sz="0" w:space="0" w:color="auto"/>
            <w:right w:val="none" w:sz="0" w:space="0" w:color="auto"/>
          </w:divBdr>
        </w:div>
        <w:div w:id="2103450753">
          <w:marLeft w:val="480"/>
          <w:marRight w:val="0"/>
          <w:marTop w:val="0"/>
          <w:marBottom w:val="0"/>
          <w:divBdr>
            <w:top w:val="none" w:sz="0" w:space="0" w:color="auto"/>
            <w:left w:val="none" w:sz="0" w:space="0" w:color="auto"/>
            <w:bottom w:val="none" w:sz="0" w:space="0" w:color="auto"/>
            <w:right w:val="none" w:sz="0" w:space="0" w:color="auto"/>
          </w:divBdr>
        </w:div>
      </w:divsChild>
    </w:div>
    <w:div w:id="226573125">
      <w:bodyDiv w:val="1"/>
      <w:marLeft w:val="0"/>
      <w:marRight w:val="0"/>
      <w:marTop w:val="0"/>
      <w:marBottom w:val="0"/>
      <w:divBdr>
        <w:top w:val="none" w:sz="0" w:space="0" w:color="auto"/>
        <w:left w:val="none" w:sz="0" w:space="0" w:color="auto"/>
        <w:bottom w:val="none" w:sz="0" w:space="0" w:color="auto"/>
        <w:right w:val="none" w:sz="0" w:space="0" w:color="auto"/>
      </w:divBdr>
      <w:divsChild>
        <w:div w:id="100731166">
          <w:marLeft w:val="480"/>
          <w:marRight w:val="0"/>
          <w:marTop w:val="0"/>
          <w:marBottom w:val="0"/>
          <w:divBdr>
            <w:top w:val="none" w:sz="0" w:space="0" w:color="auto"/>
            <w:left w:val="none" w:sz="0" w:space="0" w:color="auto"/>
            <w:bottom w:val="none" w:sz="0" w:space="0" w:color="auto"/>
            <w:right w:val="none" w:sz="0" w:space="0" w:color="auto"/>
          </w:divBdr>
        </w:div>
        <w:div w:id="322776530">
          <w:marLeft w:val="480"/>
          <w:marRight w:val="0"/>
          <w:marTop w:val="0"/>
          <w:marBottom w:val="0"/>
          <w:divBdr>
            <w:top w:val="none" w:sz="0" w:space="0" w:color="auto"/>
            <w:left w:val="none" w:sz="0" w:space="0" w:color="auto"/>
            <w:bottom w:val="none" w:sz="0" w:space="0" w:color="auto"/>
            <w:right w:val="none" w:sz="0" w:space="0" w:color="auto"/>
          </w:divBdr>
        </w:div>
        <w:div w:id="474566590">
          <w:marLeft w:val="480"/>
          <w:marRight w:val="0"/>
          <w:marTop w:val="0"/>
          <w:marBottom w:val="0"/>
          <w:divBdr>
            <w:top w:val="none" w:sz="0" w:space="0" w:color="auto"/>
            <w:left w:val="none" w:sz="0" w:space="0" w:color="auto"/>
            <w:bottom w:val="none" w:sz="0" w:space="0" w:color="auto"/>
            <w:right w:val="none" w:sz="0" w:space="0" w:color="auto"/>
          </w:divBdr>
        </w:div>
        <w:div w:id="1161969359">
          <w:marLeft w:val="480"/>
          <w:marRight w:val="0"/>
          <w:marTop w:val="0"/>
          <w:marBottom w:val="0"/>
          <w:divBdr>
            <w:top w:val="none" w:sz="0" w:space="0" w:color="auto"/>
            <w:left w:val="none" w:sz="0" w:space="0" w:color="auto"/>
            <w:bottom w:val="none" w:sz="0" w:space="0" w:color="auto"/>
            <w:right w:val="none" w:sz="0" w:space="0" w:color="auto"/>
          </w:divBdr>
        </w:div>
        <w:div w:id="1198352205">
          <w:marLeft w:val="480"/>
          <w:marRight w:val="0"/>
          <w:marTop w:val="0"/>
          <w:marBottom w:val="0"/>
          <w:divBdr>
            <w:top w:val="none" w:sz="0" w:space="0" w:color="auto"/>
            <w:left w:val="none" w:sz="0" w:space="0" w:color="auto"/>
            <w:bottom w:val="none" w:sz="0" w:space="0" w:color="auto"/>
            <w:right w:val="none" w:sz="0" w:space="0" w:color="auto"/>
          </w:divBdr>
        </w:div>
        <w:div w:id="1274246143">
          <w:marLeft w:val="480"/>
          <w:marRight w:val="0"/>
          <w:marTop w:val="0"/>
          <w:marBottom w:val="0"/>
          <w:divBdr>
            <w:top w:val="none" w:sz="0" w:space="0" w:color="auto"/>
            <w:left w:val="none" w:sz="0" w:space="0" w:color="auto"/>
            <w:bottom w:val="none" w:sz="0" w:space="0" w:color="auto"/>
            <w:right w:val="none" w:sz="0" w:space="0" w:color="auto"/>
          </w:divBdr>
        </w:div>
        <w:div w:id="1537501387">
          <w:marLeft w:val="480"/>
          <w:marRight w:val="0"/>
          <w:marTop w:val="0"/>
          <w:marBottom w:val="0"/>
          <w:divBdr>
            <w:top w:val="none" w:sz="0" w:space="0" w:color="auto"/>
            <w:left w:val="none" w:sz="0" w:space="0" w:color="auto"/>
            <w:bottom w:val="none" w:sz="0" w:space="0" w:color="auto"/>
            <w:right w:val="none" w:sz="0" w:space="0" w:color="auto"/>
          </w:divBdr>
        </w:div>
      </w:divsChild>
    </w:div>
    <w:div w:id="228344324">
      <w:bodyDiv w:val="1"/>
      <w:marLeft w:val="0"/>
      <w:marRight w:val="0"/>
      <w:marTop w:val="0"/>
      <w:marBottom w:val="0"/>
      <w:divBdr>
        <w:top w:val="none" w:sz="0" w:space="0" w:color="auto"/>
        <w:left w:val="none" w:sz="0" w:space="0" w:color="auto"/>
        <w:bottom w:val="none" w:sz="0" w:space="0" w:color="auto"/>
        <w:right w:val="none" w:sz="0" w:space="0" w:color="auto"/>
      </w:divBdr>
      <w:divsChild>
        <w:div w:id="860975375">
          <w:marLeft w:val="480"/>
          <w:marRight w:val="0"/>
          <w:marTop w:val="0"/>
          <w:marBottom w:val="0"/>
          <w:divBdr>
            <w:top w:val="none" w:sz="0" w:space="0" w:color="auto"/>
            <w:left w:val="none" w:sz="0" w:space="0" w:color="auto"/>
            <w:bottom w:val="none" w:sz="0" w:space="0" w:color="auto"/>
            <w:right w:val="none" w:sz="0" w:space="0" w:color="auto"/>
          </w:divBdr>
        </w:div>
        <w:div w:id="867987721">
          <w:marLeft w:val="480"/>
          <w:marRight w:val="0"/>
          <w:marTop w:val="0"/>
          <w:marBottom w:val="0"/>
          <w:divBdr>
            <w:top w:val="none" w:sz="0" w:space="0" w:color="auto"/>
            <w:left w:val="none" w:sz="0" w:space="0" w:color="auto"/>
            <w:bottom w:val="none" w:sz="0" w:space="0" w:color="auto"/>
            <w:right w:val="none" w:sz="0" w:space="0" w:color="auto"/>
          </w:divBdr>
        </w:div>
        <w:div w:id="1256135741">
          <w:marLeft w:val="480"/>
          <w:marRight w:val="0"/>
          <w:marTop w:val="0"/>
          <w:marBottom w:val="0"/>
          <w:divBdr>
            <w:top w:val="none" w:sz="0" w:space="0" w:color="auto"/>
            <w:left w:val="none" w:sz="0" w:space="0" w:color="auto"/>
            <w:bottom w:val="none" w:sz="0" w:space="0" w:color="auto"/>
            <w:right w:val="none" w:sz="0" w:space="0" w:color="auto"/>
          </w:divBdr>
        </w:div>
        <w:div w:id="1369646577">
          <w:marLeft w:val="480"/>
          <w:marRight w:val="0"/>
          <w:marTop w:val="0"/>
          <w:marBottom w:val="0"/>
          <w:divBdr>
            <w:top w:val="none" w:sz="0" w:space="0" w:color="auto"/>
            <w:left w:val="none" w:sz="0" w:space="0" w:color="auto"/>
            <w:bottom w:val="none" w:sz="0" w:space="0" w:color="auto"/>
            <w:right w:val="none" w:sz="0" w:space="0" w:color="auto"/>
          </w:divBdr>
        </w:div>
        <w:div w:id="2086490153">
          <w:marLeft w:val="480"/>
          <w:marRight w:val="0"/>
          <w:marTop w:val="0"/>
          <w:marBottom w:val="0"/>
          <w:divBdr>
            <w:top w:val="none" w:sz="0" w:space="0" w:color="auto"/>
            <w:left w:val="none" w:sz="0" w:space="0" w:color="auto"/>
            <w:bottom w:val="none" w:sz="0" w:space="0" w:color="auto"/>
            <w:right w:val="none" w:sz="0" w:space="0" w:color="auto"/>
          </w:divBdr>
        </w:div>
      </w:divsChild>
    </w:div>
    <w:div w:id="229926204">
      <w:bodyDiv w:val="1"/>
      <w:marLeft w:val="0"/>
      <w:marRight w:val="0"/>
      <w:marTop w:val="0"/>
      <w:marBottom w:val="0"/>
      <w:divBdr>
        <w:top w:val="none" w:sz="0" w:space="0" w:color="auto"/>
        <w:left w:val="none" w:sz="0" w:space="0" w:color="auto"/>
        <w:bottom w:val="none" w:sz="0" w:space="0" w:color="auto"/>
        <w:right w:val="none" w:sz="0" w:space="0" w:color="auto"/>
      </w:divBdr>
      <w:divsChild>
        <w:div w:id="865338351">
          <w:marLeft w:val="480"/>
          <w:marRight w:val="0"/>
          <w:marTop w:val="0"/>
          <w:marBottom w:val="0"/>
          <w:divBdr>
            <w:top w:val="none" w:sz="0" w:space="0" w:color="auto"/>
            <w:left w:val="none" w:sz="0" w:space="0" w:color="auto"/>
            <w:bottom w:val="none" w:sz="0" w:space="0" w:color="auto"/>
            <w:right w:val="none" w:sz="0" w:space="0" w:color="auto"/>
          </w:divBdr>
        </w:div>
        <w:div w:id="1854997062">
          <w:marLeft w:val="480"/>
          <w:marRight w:val="0"/>
          <w:marTop w:val="0"/>
          <w:marBottom w:val="0"/>
          <w:divBdr>
            <w:top w:val="none" w:sz="0" w:space="0" w:color="auto"/>
            <w:left w:val="none" w:sz="0" w:space="0" w:color="auto"/>
            <w:bottom w:val="none" w:sz="0" w:space="0" w:color="auto"/>
            <w:right w:val="none" w:sz="0" w:space="0" w:color="auto"/>
          </w:divBdr>
        </w:div>
        <w:div w:id="1292633146">
          <w:marLeft w:val="480"/>
          <w:marRight w:val="0"/>
          <w:marTop w:val="0"/>
          <w:marBottom w:val="0"/>
          <w:divBdr>
            <w:top w:val="none" w:sz="0" w:space="0" w:color="auto"/>
            <w:left w:val="none" w:sz="0" w:space="0" w:color="auto"/>
            <w:bottom w:val="none" w:sz="0" w:space="0" w:color="auto"/>
            <w:right w:val="none" w:sz="0" w:space="0" w:color="auto"/>
          </w:divBdr>
        </w:div>
        <w:div w:id="986279740">
          <w:marLeft w:val="480"/>
          <w:marRight w:val="0"/>
          <w:marTop w:val="0"/>
          <w:marBottom w:val="0"/>
          <w:divBdr>
            <w:top w:val="none" w:sz="0" w:space="0" w:color="auto"/>
            <w:left w:val="none" w:sz="0" w:space="0" w:color="auto"/>
            <w:bottom w:val="none" w:sz="0" w:space="0" w:color="auto"/>
            <w:right w:val="none" w:sz="0" w:space="0" w:color="auto"/>
          </w:divBdr>
        </w:div>
        <w:div w:id="1883593679">
          <w:marLeft w:val="480"/>
          <w:marRight w:val="0"/>
          <w:marTop w:val="0"/>
          <w:marBottom w:val="0"/>
          <w:divBdr>
            <w:top w:val="none" w:sz="0" w:space="0" w:color="auto"/>
            <w:left w:val="none" w:sz="0" w:space="0" w:color="auto"/>
            <w:bottom w:val="none" w:sz="0" w:space="0" w:color="auto"/>
            <w:right w:val="none" w:sz="0" w:space="0" w:color="auto"/>
          </w:divBdr>
        </w:div>
        <w:div w:id="996150594">
          <w:marLeft w:val="480"/>
          <w:marRight w:val="0"/>
          <w:marTop w:val="0"/>
          <w:marBottom w:val="0"/>
          <w:divBdr>
            <w:top w:val="none" w:sz="0" w:space="0" w:color="auto"/>
            <w:left w:val="none" w:sz="0" w:space="0" w:color="auto"/>
            <w:bottom w:val="none" w:sz="0" w:space="0" w:color="auto"/>
            <w:right w:val="none" w:sz="0" w:space="0" w:color="auto"/>
          </w:divBdr>
        </w:div>
        <w:div w:id="405037741">
          <w:marLeft w:val="480"/>
          <w:marRight w:val="0"/>
          <w:marTop w:val="0"/>
          <w:marBottom w:val="0"/>
          <w:divBdr>
            <w:top w:val="none" w:sz="0" w:space="0" w:color="auto"/>
            <w:left w:val="none" w:sz="0" w:space="0" w:color="auto"/>
            <w:bottom w:val="none" w:sz="0" w:space="0" w:color="auto"/>
            <w:right w:val="none" w:sz="0" w:space="0" w:color="auto"/>
          </w:divBdr>
        </w:div>
        <w:div w:id="728572807">
          <w:marLeft w:val="480"/>
          <w:marRight w:val="0"/>
          <w:marTop w:val="0"/>
          <w:marBottom w:val="0"/>
          <w:divBdr>
            <w:top w:val="none" w:sz="0" w:space="0" w:color="auto"/>
            <w:left w:val="none" w:sz="0" w:space="0" w:color="auto"/>
            <w:bottom w:val="none" w:sz="0" w:space="0" w:color="auto"/>
            <w:right w:val="none" w:sz="0" w:space="0" w:color="auto"/>
          </w:divBdr>
        </w:div>
      </w:divsChild>
    </w:div>
    <w:div w:id="235210490">
      <w:bodyDiv w:val="1"/>
      <w:marLeft w:val="0"/>
      <w:marRight w:val="0"/>
      <w:marTop w:val="0"/>
      <w:marBottom w:val="0"/>
      <w:divBdr>
        <w:top w:val="none" w:sz="0" w:space="0" w:color="auto"/>
        <w:left w:val="none" w:sz="0" w:space="0" w:color="auto"/>
        <w:bottom w:val="none" w:sz="0" w:space="0" w:color="auto"/>
        <w:right w:val="none" w:sz="0" w:space="0" w:color="auto"/>
      </w:divBdr>
      <w:divsChild>
        <w:div w:id="288703426">
          <w:marLeft w:val="480"/>
          <w:marRight w:val="0"/>
          <w:marTop w:val="0"/>
          <w:marBottom w:val="0"/>
          <w:divBdr>
            <w:top w:val="none" w:sz="0" w:space="0" w:color="auto"/>
            <w:left w:val="none" w:sz="0" w:space="0" w:color="auto"/>
            <w:bottom w:val="none" w:sz="0" w:space="0" w:color="auto"/>
            <w:right w:val="none" w:sz="0" w:space="0" w:color="auto"/>
          </w:divBdr>
        </w:div>
        <w:div w:id="1944413149">
          <w:marLeft w:val="480"/>
          <w:marRight w:val="0"/>
          <w:marTop w:val="0"/>
          <w:marBottom w:val="0"/>
          <w:divBdr>
            <w:top w:val="none" w:sz="0" w:space="0" w:color="auto"/>
            <w:left w:val="none" w:sz="0" w:space="0" w:color="auto"/>
            <w:bottom w:val="none" w:sz="0" w:space="0" w:color="auto"/>
            <w:right w:val="none" w:sz="0" w:space="0" w:color="auto"/>
          </w:divBdr>
        </w:div>
        <w:div w:id="1310355653">
          <w:marLeft w:val="480"/>
          <w:marRight w:val="0"/>
          <w:marTop w:val="0"/>
          <w:marBottom w:val="0"/>
          <w:divBdr>
            <w:top w:val="none" w:sz="0" w:space="0" w:color="auto"/>
            <w:left w:val="none" w:sz="0" w:space="0" w:color="auto"/>
            <w:bottom w:val="none" w:sz="0" w:space="0" w:color="auto"/>
            <w:right w:val="none" w:sz="0" w:space="0" w:color="auto"/>
          </w:divBdr>
        </w:div>
        <w:div w:id="1575436077">
          <w:marLeft w:val="480"/>
          <w:marRight w:val="0"/>
          <w:marTop w:val="0"/>
          <w:marBottom w:val="0"/>
          <w:divBdr>
            <w:top w:val="none" w:sz="0" w:space="0" w:color="auto"/>
            <w:left w:val="none" w:sz="0" w:space="0" w:color="auto"/>
            <w:bottom w:val="none" w:sz="0" w:space="0" w:color="auto"/>
            <w:right w:val="none" w:sz="0" w:space="0" w:color="auto"/>
          </w:divBdr>
        </w:div>
        <w:div w:id="691077707">
          <w:marLeft w:val="480"/>
          <w:marRight w:val="0"/>
          <w:marTop w:val="0"/>
          <w:marBottom w:val="0"/>
          <w:divBdr>
            <w:top w:val="none" w:sz="0" w:space="0" w:color="auto"/>
            <w:left w:val="none" w:sz="0" w:space="0" w:color="auto"/>
            <w:bottom w:val="none" w:sz="0" w:space="0" w:color="auto"/>
            <w:right w:val="none" w:sz="0" w:space="0" w:color="auto"/>
          </w:divBdr>
        </w:div>
        <w:div w:id="2002200581">
          <w:marLeft w:val="480"/>
          <w:marRight w:val="0"/>
          <w:marTop w:val="0"/>
          <w:marBottom w:val="0"/>
          <w:divBdr>
            <w:top w:val="none" w:sz="0" w:space="0" w:color="auto"/>
            <w:left w:val="none" w:sz="0" w:space="0" w:color="auto"/>
            <w:bottom w:val="none" w:sz="0" w:space="0" w:color="auto"/>
            <w:right w:val="none" w:sz="0" w:space="0" w:color="auto"/>
          </w:divBdr>
        </w:div>
        <w:div w:id="1707485251">
          <w:marLeft w:val="480"/>
          <w:marRight w:val="0"/>
          <w:marTop w:val="0"/>
          <w:marBottom w:val="0"/>
          <w:divBdr>
            <w:top w:val="none" w:sz="0" w:space="0" w:color="auto"/>
            <w:left w:val="none" w:sz="0" w:space="0" w:color="auto"/>
            <w:bottom w:val="none" w:sz="0" w:space="0" w:color="auto"/>
            <w:right w:val="none" w:sz="0" w:space="0" w:color="auto"/>
          </w:divBdr>
        </w:div>
        <w:div w:id="954605823">
          <w:marLeft w:val="480"/>
          <w:marRight w:val="0"/>
          <w:marTop w:val="0"/>
          <w:marBottom w:val="0"/>
          <w:divBdr>
            <w:top w:val="none" w:sz="0" w:space="0" w:color="auto"/>
            <w:left w:val="none" w:sz="0" w:space="0" w:color="auto"/>
            <w:bottom w:val="none" w:sz="0" w:space="0" w:color="auto"/>
            <w:right w:val="none" w:sz="0" w:space="0" w:color="auto"/>
          </w:divBdr>
        </w:div>
        <w:div w:id="1993286799">
          <w:marLeft w:val="480"/>
          <w:marRight w:val="0"/>
          <w:marTop w:val="0"/>
          <w:marBottom w:val="0"/>
          <w:divBdr>
            <w:top w:val="none" w:sz="0" w:space="0" w:color="auto"/>
            <w:left w:val="none" w:sz="0" w:space="0" w:color="auto"/>
            <w:bottom w:val="none" w:sz="0" w:space="0" w:color="auto"/>
            <w:right w:val="none" w:sz="0" w:space="0" w:color="auto"/>
          </w:divBdr>
        </w:div>
      </w:divsChild>
    </w:div>
    <w:div w:id="242381058">
      <w:bodyDiv w:val="1"/>
      <w:marLeft w:val="0"/>
      <w:marRight w:val="0"/>
      <w:marTop w:val="0"/>
      <w:marBottom w:val="0"/>
      <w:divBdr>
        <w:top w:val="none" w:sz="0" w:space="0" w:color="auto"/>
        <w:left w:val="none" w:sz="0" w:space="0" w:color="auto"/>
        <w:bottom w:val="none" w:sz="0" w:space="0" w:color="auto"/>
        <w:right w:val="none" w:sz="0" w:space="0" w:color="auto"/>
      </w:divBdr>
    </w:div>
    <w:div w:id="247349784">
      <w:bodyDiv w:val="1"/>
      <w:marLeft w:val="0"/>
      <w:marRight w:val="0"/>
      <w:marTop w:val="0"/>
      <w:marBottom w:val="0"/>
      <w:divBdr>
        <w:top w:val="none" w:sz="0" w:space="0" w:color="auto"/>
        <w:left w:val="none" w:sz="0" w:space="0" w:color="auto"/>
        <w:bottom w:val="none" w:sz="0" w:space="0" w:color="auto"/>
        <w:right w:val="none" w:sz="0" w:space="0" w:color="auto"/>
      </w:divBdr>
      <w:divsChild>
        <w:div w:id="529606878">
          <w:marLeft w:val="480"/>
          <w:marRight w:val="0"/>
          <w:marTop w:val="0"/>
          <w:marBottom w:val="0"/>
          <w:divBdr>
            <w:top w:val="none" w:sz="0" w:space="0" w:color="auto"/>
            <w:left w:val="none" w:sz="0" w:space="0" w:color="auto"/>
            <w:bottom w:val="none" w:sz="0" w:space="0" w:color="auto"/>
            <w:right w:val="none" w:sz="0" w:space="0" w:color="auto"/>
          </w:divBdr>
        </w:div>
        <w:div w:id="800273108">
          <w:marLeft w:val="480"/>
          <w:marRight w:val="0"/>
          <w:marTop w:val="0"/>
          <w:marBottom w:val="0"/>
          <w:divBdr>
            <w:top w:val="none" w:sz="0" w:space="0" w:color="auto"/>
            <w:left w:val="none" w:sz="0" w:space="0" w:color="auto"/>
            <w:bottom w:val="none" w:sz="0" w:space="0" w:color="auto"/>
            <w:right w:val="none" w:sz="0" w:space="0" w:color="auto"/>
          </w:divBdr>
        </w:div>
        <w:div w:id="925114371">
          <w:marLeft w:val="480"/>
          <w:marRight w:val="0"/>
          <w:marTop w:val="0"/>
          <w:marBottom w:val="0"/>
          <w:divBdr>
            <w:top w:val="none" w:sz="0" w:space="0" w:color="auto"/>
            <w:left w:val="none" w:sz="0" w:space="0" w:color="auto"/>
            <w:bottom w:val="none" w:sz="0" w:space="0" w:color="auto"/>
            <w:right w:val="none" w:sz="0" w:space="0" w:color="auto"/>
          </w:divBdr>
        </w:div>
        <w:div w:id="1868594980">
          <w:marLeft w:val="480"/>
          <w:marRight w:val="0"/>
          <w:marTop w:val="0"/>
          <w:marBottom w:val="0"/>
          <w:divBdr>
            <w:top w:val="none" w:sz="0" w:space="0" w:color="auto"/>
            <w:left w:val="none" w:sz="0" w:space="0" w:color="auto"/>
            <w:bottom w:val="none" w:sz="0" w:space="0" w:color="auto"/>
            <w:right w:val="none" w:sz="0" w:space="0" w:color="auto"/>
          </w:divBdr>
        </w:div>
      </w:divsChild>
    </w:div>
    <w:div w:id="254020306">
      <w:bodyDiv w:val="1"/>
      <w:marLeft w:val="0"/>
      <w:marRight w:val="0"/>
      <w:marTop w:val="0"/>
      <w:marBottom w:val="0"/>
      <w:divBdr>
        <w:top w:val="none" w:sz="0" w:space="0" w:color="auto"/>
        <w:left w:val="none" w:sz="0" w:space="0" w:color="auto"/>
        <w:bottom w:val="none" w:sz="0" w:space="0" w:color="auto"/>
        <w:right w:val="none" w:sz="0" w:space="0" w:color="auto"/>
      </w:divBdr>
    </w:div>
    <w:div w:id="259024980">
      <w:bodyDiv w:val="1"/>
      <w:marLeft w:val="0"/>
      <w:marRight w:val="0"/>
      <w:marTop w:val="0"/>
      <w:marBottom w:val="0"/>
      <w:divBdr>
        <w:top w:val="none" w:sz="0" w:space="0" w:color="auto"/>
        <w:left w:val="none" w:sz="0" w:space="0" w:color="auto"/>
        <w:bottom w:val="none" w:sz="0" w:space="0" w:color="auto"/>
        <w:right w:val="none" w:sz="0" w:space="0" w:color="auto"/>
      </w:divBdr>
    </w:div>
    <w:div w:id="266889804">
      <w:bodyDiv w:val="1"/>
      <w:marLeft w:val="0"/>
      <w:marRight w:val="0"/>
      <w:marTop w:val="0"/>
      <w:marBottom w:val="0"/>
      <w:divBdr>
        <w:top w:val="none" w:sz="0" w:space="0" w:color="auto"/>
        <w:left w:val="none" w:sz="0" w:space="0" w:color="auto"/>
        <w:bottom w:val="none" w:sz="0" w:space="0" w:color="auto"/>
        <w:right w:val="none" w:sz="0" w:space="0" w:color="auto"/>
      </w:divBdr>
      <w:divsChild>
        <w:div w:id="481312819">
          <w:marLeft w:val="480"/>
          <w:marRight w:val="0"/>
          <w:marTop w:val="0"/>
          <w:marBottom w:val="0"/>
          <w:divBdr>
            <w:top w:val="none" w:sz="0" w:space="0" w:color="auto"/>
            <w:left w:val="none" w:sz="0" w:space="0" w:color="auto"/>
            <w:bottom w:val="none" w:sz="0" w:space="0" w:color="auto"/>
            <w:right w:val="none" w:sz="0" w:space="0" w:color="auto"/>
          </w:divBdr>
        </w:div>
        <w:div w:id="20018412">
          <w:marLeft w:val="480"/>
          <w:marRight w:val="0"/>
          <w:marTop w:val="0"/>
          <w:marBottom w:val="0"/>
          <w:divBdr>
            <w:top w:val="none" w:sz="0" w:space="0" w:color="auto"/>
            <w:left w:val="none" w:sz="0" w:space="0" w:color="auto"/>
            <w:bottom w:val="none" w:sz="0" w:space="0" w:color="auto"/>
            <w:right w:val="none" w:sz="0" w:space="0" w:color="auto"/>
          </w:divBdr>
        </w:div>
        <w:div w:id="955218332">
          <w:marLeft w:val="480"/>
          <w:marRight w:val="0"/>
          <w:marTop w:val="0"/>
          <w:marBottom w:val="0"/>
          <w:divBdr>
            <w:top w:val="none" w:sz="0" w:space="0" w:color="auto"/>
            <w:left w:val="none" w:sz="0" w:space="0" w:color="auto"/>
            <w:bottom w:val="none" w:sz="0" w:space="0" w:color="auto"/>
            <w:right w:val="none" w:sz="0" w:space="0" w:color="auto"/>
          </w:divBdr>
        </w:div>
        <w:div w:id="1951080251">
          <w:marLeft w:val="480"/>
          <w:marRight w:val="0"/>
          <w:marTop w:val="0"/>
          <w:marBottom w:val="0"/>
          <w:divBdr>
            <w:top w:val="none" w:sz="0" w:space="0" w:color="auto"/>
            <w:left w:val="none" w:sz="0" w:space="0" w:color="auto"/>
            <w:bottom w:val="none" w:sz="0" w:space="0" w:color="auto"/>
            <w:right w:val="none" w:sz="0" w:space="0" w:color="auto"/>
          </w:divBdr>
        </w:div>
        <w:div w:id="483132720">
          <w:marLeft w:val="480"/>
          <w:marRight w:val="0"/>
          <w:marTop w:val="0"/>
          <w:marBottom w:val="0"/>
          <w:divBdr>
            <w:top w:val="none" w:sz="0" w:space="0" w:color="auto"/>
            <w:left w:val="none" w:sz="0" w:space="0" w:color="auto"/>
            <w:bottom w:val="none" w:sz="0" w:space="0" w:color="auto"/>
            <w:right w:val="none" w:sz="0" w:space="0" w:color="auto"/>
          </w:divBdr>
        </w:div>
        <w:div w:id="123013857">
          <w:marLeft w:val="480"/>
          <w:marRight w:val="0"/>
          <w:marTop w:val="0"/>
          <w:marBottom w:val="0"/>
          <w:divBdr>
            <w:top w:val="none" w:sz="0" w:space="0" w:color="auto"/>
            <w:left w:val="none" w:sz="0" w:space="0" w:color="auto"/>
            <w:bottom w:val="none" w:sz="0" w:space="0" w:color="auto"/>
            <w:right w:val="none" w:sz="0" w:space="0" w:color="auto"/>
          </w:divBdr>
        </w:div>
        <w:div w:id="1902053020">
          <w:marLeft w:val="480"/>
          <w:marRight w:val="0"/>
          <w:marTop w:val="0"/>
          <w:marBottom w:val="0"/>
          <w:divBdr>
            <w:top w:val="none" w:sz="0" w:space="0" w:color="auto"/>
            <w:left w:val="none" w:sz="0" w:space="0" w:color="auto"/>
            <w:bottom w:val="none" w:sz="0" w:space="0" w:color="auto"/>
            <w:right w:val="none" w:sz="0" w:space="0" w:color="auto"/>
          </w:divBdr>
        </w:div>
      </w:divsChild>
    </w:div>
    <w:div w:id="272172977">
      <w:bodyDiv w:val="1"/>
      <w:marLeft w:val="0"/>
      <w:marRight w:val="0"/>
      <w:marTop w:val="0"/>
      <w:marBottom w:val="0"/>
      <w:divBdr>
        <w:top w:val="none" w:sz="0" w:space="0" w:color="auto"/>
        <w:left w:val="none" w:sz="0" w:space="0" w:color="auto"/>
        <w:bottom w:val="none" w:sz="0" w:space="0" w:color="auto"/>
        <w:right w:val="none" w:sz="0" w:space="0" w:color="auto"/>
      </w:divBdr>
    </w:div>
    <w:div w:id="277294556">
      <w:bodyDiv w:val="1"/>
      <w:marLeft w:val="0"/>
      <w:marRight w:val="0"/>
      <w:marTop w:val="0"/>
      <w:marBottom w:val="0"/>
      <w:divBdr>
        <w:top w:val="none" w:sz="0" w:space="0" w:color="auto"/>
        <w:left w:val="none" w:sz="0" w:space="0" w:color="auto"/>
        <w:bottom w:val="none" w:sz="0" w:space="0" w:color="auto"/>
        <w:right w:val="none" w:sz="0" w:space="0" w:color="auto"/>
      </w:divBdr>
      <w:divsChild>
        <w:div w:id="97794639">
          <w:marLeft w:val="480"/>
          <w:marRight w:val="0"/>
          <w:marTop w:val="0"/>
          <w:marBottom w:val="0"/>
          <w:divBdr>
            <w:top w:val="none" w:sz="0" w:space="0" w:color="auto"/>
            <w:left w:val="none" w:sz="0" w:space="0" w:color="auto"/>
            <w:bottom w:val="none" w:sz="0" w:space="0" w:color="auto"/>
            <w:right w:val="none" w:sz="0" w:space="0" w:color="auto"/>
          </w:divBdr>
        </w:div>
        <w:div w:id="151680150">
          <w:marLeft w:val="480"/>
          <w:marRight w:val="0"/>
          <w:marTop w:val="0"/>
          <w:marBottom w:val="0"/>
          <w:divBdr>
            <w:top w:val="none" w:sz="0" w:space="0" w:color="auto"/>
            <w:left w:val="none" w:sz="0" w:space="0" w:color="auto"/>
            <w:bottom w:val="none" w:sz="0" w:space="0" w:color="auto"/>
            <w:right w:val="none" w:sz="0" w:space="0" w:color="auto"/>
          </w:divBdr>
        </w:div>
        <w:div w:id="249393347">
          <w:marLeft w:val="480"/>
          <w:marRight w:val="0"/>
          <w:marTop w:val="0"/>
          <w:marBottom w:val="0"/>
          <w:divBdr>
            <w:top w:val="none" w:sz="0" w:space="0" w:color="auto"/>
            <w:left w:val="none" w:sz="0" w:space="0" w:color="auto"/>
            <w:bottom w:val="none" w:sz="0" w:space="0" w:color="auto"/>
            <w:right w:val="none" w:sz="0" w:space="0" w:color="auto"/>
          </w:divBdr>
        </w:div>
        <w:div w:id="517935062">
          <w:marLeft w:val="480"/>
          <w:marRight w:val="0"/>
          <w:marTop w:val="0"/>
          <w:marBottom w:val="0"/>
          <w:divBdr>
            <w:top w:val="none" w:sz="0" w:space="0" w:color="auto"/>
            <w:left w:val="none" w:sz="0" w:space="0" w:color="auto"/>
            <w:bottom w:val="none" w:sz="0" w:space="0" w:color="auto"/>
            <w:right w:val="none" w:sz="0" w:space="0" w:color="auto"/>
          </w:divBdr>
        </w:div>
        <w:div w:id="1162966999">
          <w:marLeft w:val="480"/>
          <w:marRight w:val="0"/>
          <w:marTop w:val="0"/>
          <w:marBottom w:val="0"/>
          <w:divBdr>
            <w:top w:val="none" w:sz="0" w:space="0" w:color="auto"/>
            <w:left w:val="none" w:sz="0" w:space="0" w:color="auto"/>
            <w:bottom w:val="none" w:sz="0" w:space="0" w:color="auto"/>
            <w:right w:val="none" w:sz="0" w:space="0" w:color="auto"/>
          </w:divBdr>
        </w:div>
        <w:div w:id="1399595546">
          <w:marLeft w:val="480"/>
          <w:marRight w:val="0"/>
          <w:marTop w:val="0"/>
          <w:marBottom w:val="0"/>
          <w:divBdr>
            <w:top w:val="none" w:sz="0" w:space="0" w:color="auto"/>
            <w:left w:val="none" w:sz="0" w:space="0" w:color="auto"/>
            <w:bottom w:val="none" w:sz="0" w:space="0" w:color="auto"/>
            <w:right w:val="none" w:sz="0" w:space="0" w:color="auto"/>
          </w:divBdr>
        </w:div>
        <w:div w:id="1430613790">
          <w:marLeft w:val="480"/>
          <w:marRight w:val="0"/>
          <w:marTop w:val="0"/>
          <w:marBottom w:val="0"/>
          <w:divBdr>
            <w:top w:val="none" w:sz="0" w:space="0" w:color="auto"/>
            <w:left w:val="none" w:sz="0" w:space="0" w:color="auto"/>
            <w:bottom w:val="none" w:sz="0" w:space="0" w:color="auto"/>
            <w:right w:val="none" w:sz="0" w:space="0" w:color="auto"/>
          </w:divBdr>
        </w:div>
        <w:div w:id="2056735213">
          <w:marLeft w:val="480"/>
          <w:marRight w:val="0"/>
          <w:marTop w:val="0"/>
          <w:marBottom w:val="0"/>
          <w:divBdr>
            <w:top w:val="none" w:sz="0" w:space="0" w:color="auto"/>
            <w:left w:val="none" w:sz="0" w:space="0" w:color="auto"/>
            <w:bottom w:val="none" w:sz="0" w:space="0" w:color="auto"/>
            <w:right w:val="none" w:sz="0" w:space="0" w:color="auto"/>
          </w:divBdr>
        </w:div>
      </w:divsChild>
    </w:div>
    <w:div w:id="277298970">
      <w:bodyDiv w:val="1"/>
      <w:marLeft w:val="0"/>
      <w:marRight w:val="0"/>
      <w:marTop w:val="0"/>
      <w:marBottom w:val="0"/>
      <w:divBdr>
        <w:top w:val="none" w:sz="0" w:space="0" w:color="auto"/>
        <w:left w:val="none" w:sz="0" w:space="0" w:color="auto"/>
        <w:bottom w:val="none" w:sz="0" w:space="0" w:color="auto"/>
        <w:right w:val="none" w:sz="0" w:space="0" w:color="auto"/>
      </w:divBdr>
      <w:divsChild>
        <w:div w:id="942568903">
          <w:marLeft w:val="480"/>
          <w:marRight w:val="0"/>
          <w:marTop w:val="0"/>
          <w:marBottom w:val="0"/>
          <w:divBdr>
            <w:top w:val="none" w:sz="0" w:space="0" w:color="auto"/>
            <w:left w:val="none" w:sz="0" w:space="0" w:color="auto"/>
            <w:bottom w:val="none" w:sz="0" w:space="0" w:color="auto"/>
            <w:right w:val="none" w:sz="0" w:space="0" w:color="auto"/>
          </w:divBdr>
        </w:div>
        <w:div w:id="1043094462">
          <w:marLeft w:val="480"/>
          <w:marRight w:val="0"/>
          <w:marTop w:val="0"/>
          <w:marBottom w:val="0"/>
          <w:divBdr>
            <w:top w:val="none" w:sz="0" w:space="0" w:color="auto"/>
            <w:left w:val="none" w:sz="0" w:space="0" w:color="auto"/>
            <w:bottom w:val="none" w:sz="0" w:space="0" w:color="auto"/>
            <w:right w:val="none" w:sz="0" w:space="0" w:color="auto"/>
          </w:divBdr>
        </w:div>
        <w:div w:id="1047988963">
          <w:marLeft w:val="480"/>
          <w:marRight w:val="0"/>
          <w:marTop w:val="0"/>
          <w:marBottom w:val="0"/>
          <w:divBdr>
            <w:top w:val="none" w:sz="0" w:space="0" w:color="auto"/>
            <w:left w:val="none" w:sz="0" w:space="0" w:color="auto"/>
            <w:bottom w:val="none" w:sz="0" w:space="0" w:color="auto"/>
            <w:right w:val="none" w:sz="0" w:space="0" w:color="auto"/>
          </w:divBdr>
        </w:div>
        <w:div w:id="1934196198">
          <w:marLeft w:val="480"/>
          <w:marRight w:val="0"/>
          <w:marTop w:val="0"/>
          <w:marBottom w:val="0"/>
          <w:divBdr>
            <w:top w:val="none" w:sz="0" w:space="0" w:color="auto"/>
            <w:left w:val="none" w:sz="0" w:space="0" w:color="auto"/>
            <w:bottom w:val="none" w:sz="0" w:space="0" w:color="auto"/>
            <w:right w:val="none" w:sz="0" w:space="0" w:color="auto"/>
          </w:divBdr>
        </w:div>
        <w:div w:id="2074350141">
          <w:marLeft w:val="480"/>
          <w:marRight w:val="0"/>
          <w:marTop w:val="0"/>
          <w:marBottom w:val="0"/>
          <w:divBdr>
            <w:top w:val="none" w:sz="0" w:space="0" w:color="auto"/>
            <w:left w:val="none" w:sz="0" w:space="0" w:color="auto"/>
            <w:bottom w:val="none" w:sz="0" w:space="0" w:color="auto"/>
            <w:right w:val="none" w:sz="0" w:space="0" w:color="auto"/>
          </w:divBdr>
        </w:div>
      </w:divsChild>
    </w:div>
    <w:div w:id="298221400">
      <w:bodyDiv w:val="1"/>
      <w:marLeft w:val="0"/>
      <w:marRight w:val="0"/>
      <w:marTop w:val="0"/>
      <w:marBottom w:val="0"/>
      <w:divBdr>
        <w:top w:val="none" w:sz="0" w:space="0" w:color="auto"/>
        <w:left w:val="none" w:sz="0" w:space="0" w:color="auto"/>
        <w:bottom w:val="none" w:sz="0" w:space="0" w:color="auto"/>
        <w:right w:val="none" w:sz="0" w:space="0" w:color="auto"/>
      </w:divBdr>
    </w:div>
    <w:div w:id="324673055">
      <w:bodyDiv w:val="1"/>
      <w:marLeft w:val="0"/>
      <w:marRight w:val="0"/>
      <w:marTop w:val="0"/>
      <w:marBottom w:val="0"/>
      <w:divBdr>
        <w:top w:val="none" w:sz="0" w:space="0" w:color="auto"/>
        <w:left w:val="none" w:sz="0" w:space="0" w:color="auto"/>
        <w:bottom w:val="none" w:sz="0" w:space="0" w:color="auto"/>
        <w:right w:val="none" w:sz="0" w:space="0" w:color="auto"/>
      </w:divBdr>
    </w:div>
    <w:div w:id="329915227">
      <w:bodyDiv w:val="1"/>
      <w:marLeft w:val="0"/>
      <w:marRight w:val="0"/>
      <w:marTop w:val="0"/>
      <w:marBottom w:val="0"/>
      <w:divBdr>
        <w:top w:val="none" w:sz="0" w:space="0" w:color="auto"/>
        <w:left w:val="none" w:sz="0" w:space="0" w:color="auto"/>
        <w:bottom w:val="none" w:sz="0" w:space="0" w:color="auto"/>
        <w:right w:val="none" w:sz="0" w:space="0" w:color="auto"/>
      </w:divBdr>
    </w:div>
    <w:div w:id="333148509">
      <w:bodyDiv w:val="1"/>
      <w:marLeft w:val="0"/>
      <w:marRight w:val="0"/>
      <w:marTop w:val="0"/>
      <w:marBottom w:val="0"/>
      <w:divBdr>
        <w:top w:val="none" w:sz="0" w:space="0" w:color="auto"/>
        <w:left w:val="none" w:sz="0" w:space="0" w:color="auto"/>
        <w:bottom w:val="none" w:sz="0" w:space="0" w:color="auto"/>
        <w:right w:val="none" w:sz="0" w:space="0" w:color="auto"/>
      </w:divBdr>
      <w:divsChild>
        <w:div w:id="1508013704">
          <w:marLeft w:val="480"/>
          <w:marRight w:val="0"/>
          <w:marTop w:val="0"/>
          <w:marBottom w:val="0"/>
          <w:divBdr>
            <w:top w:val="none" w:sz="0" w:space="0" w:color="auto"/>
            <w:left w:val="none" w:sz="0" w:space="0" w:color="auto"/>
            <w:bottom w:val="none" w:sz="0" w:space="0" w:color="auto"/>
            <w:right w:val="none" w:sz="0" w:space="0" w:color="auto"/>
          </w:divBdr>
        </w:div>
        <w:div w:id="1992440462">
          <w:marLeft w:val="480"/>
          <w:marRight w:val="0"/>
          <w:marTop w:val="0"/>
          <w:marBottom w:val="0"/>
          <w:divBdr>
            <w:top w:val="none" w:sz="0" w:space="0" w:color="auto"/>
            <w:left w:val="none" w:sz="0" w:space="0" w:color="auto"/>
            <w:bottom w:val="none" w:sz="0" w:space="0" w:color="auto"/>
            <w:right w:val="none" w:sz="0" w:space="0" w:color="auto"/>
          </w:divBdr>
        </w:div>
        <w:div w:id="1819422361">
          <w:marLeft w:val="480"/>
          <w:marRight w:val="0"/>
          <w:marTop w:val="0"/>
          <w:marBottom w:val="0"/>
          <w:divBdr>
            <w:top w:val="none" w:sz="0" w:space="0" w:color="auto"/>
            <w:left w:val="none" w:sz="0" w:space="0" w:color="auto"/>
            <w:bottom w:val="none" w:sz="0" w:space="0" w:color="auto"/>
            <w:right w:val="none" w:sz="0" w:space="0" w:color="auto"/>
          </w:divBdr>
        </w:div>
        <w:div w:id="761023843">
          <w:marLeft w:val="480"/>
          <w:marRight w:val="0"/>
          <w:marTop w:val="0"/>
          <w:marBottom w:val="0"/>
          <w:divBdr>
            <w:top w:val="none" w:sz="0" w:space="0" w:color="auto"/>
            <w:left w:val="none" w:sz="0" w:space="0" w:color="auto"/>
            <w:bottom w:val="none" w:sz="0" w:space="0" w:color="auto"/>
            <w:right w:val="none" w:sz="0" w:space="0" w:color="auto"/>
          </w:divBdr>
        </w:div>
        <w:div w:id="1938320854">
          <w:marLeft w:val="480"/>
          <w:marRight w:val="0"/>
          <w:marTop w:val="0"/>
          <w:marBottom w:val="0"/>
          <w:divBdr>
            <w:top w:val="none" w:sz="0" w:space="0" w:color="auto"/>
            <w:left w:val="none" w:sz="0" w:space="0" w:color="auto"/>
            <w:bottom w:val="none" w:sz="0" w:space="0" w:color="auto"/>
            <w:right w:val="none" w:sz="0" w:space="0" w:color="auto"/>
          </w:divBdr>
        </w:div>
        <w:div w:id="1126891955">
          <w:marLeft w:val="480"/>
          <w:marRight w:val="0"/>
          <w:marTop w:val="0"/>
          <w:marBottom w:val="0"/>
          <w:divBdr>
            <w:top w:val="none" w:sz="0" w:space="0" w:color="auto"/>
            <w:left w:val="none" w:sz="0" w:space="0" w:color="auto"/>
            <w:bottom w:val="none" w:sz="0" w:space="0" w:color="auto"/>
            <w:right w:val="none" w:sz="0" w:space="0" w:color="auto"/>
          </w:divBdr>
        </w:div>
        <w:div w:id="1022197563">
          <w:marLeft w:val="480"/>
          <w:marRight w:val="0"/>
          <w:marTop w:val="0"/>
          <w:marBottom w:val="0"/>
          <w:divBdr>
            <w:top w:val="none" w:sz="0" w:space="0" w:color="auto"/>
            <w:left w:val="none" w:sz="0" w:space="0" w:color="auto"/>
            <w:bottom w:val="none" w:sz="0" w:space="0" w:color="auto"/>
            <w:right w:val="none" w:sz="0" w:space="0" w:color="auto"/>
          </w:divBdr>
        </w:div>
        <w:div w:id="756443207">
          <w:marLeft w:val="480"/>
          <w:marRight w:val="0"/>
          <w:marTop w:val="0"/>
          <w:marBottom w:val="0"/>
          <w:divBdr>
            <w:top w:val="none" w:sz="0" w:space="0" w:color="auto"/>
            <w:left w:val="none" w:sz="0" w:space="0" w:color="auto"/>
            <w:bottom w:val="none" w:sz="0" w:space="0" w:color="auto"/>
            <w:right w:val="none" w:sz="0" w:space="0" w:color="auto"/>
          </w:divBdr>
        </w:div>
      </w:divsChild>
    </w:div>
    <w:div w:id="341666237">
      <w:bodyDiv w:val="1"/>
      <w:marLeft w:val="0"/>
      <w:marRight w:val="0"/>
      <w:marTop w:val="0"/>
      <w:marBottom w:val="0"/>
      <w:divBdr>
        <w:top w:val="none" w:sz="0" w:space="0" w:color="auto"/>
        <w:left w:val="none" w:sz="0" w:space="0" w:color="auto"/>
        <w:bottom w:val="none" w:sz="0" w:space="0" w:color="auto"/>
        <w:right w:val="none" w:sz="0" w:space="0" w:color="auto"/>
      </w:divBdr>
      <w:divsChild>
        <w:div w:id="106437641">
          <w:marLeft w:val="480"/>
          <w:marRight w:val="0"/>
          <w:marTop w:val="0"/>
          <w:marBottom w:val="0"/>
          <w:divBdr>
            <w:top w:val="none" w:sz="0" w:space="0" w:color="auto"/>
            <w:left w:val="none" w:sz="0" w:space="0" w:color="auto"/>
            <w:bottom w:val="none" w:sz="0" w:space="0" w:color="auto"/>
            <w:right w:val="none" w:sz="0" w:space="0" w:color="auto"/>
          </w:divBdr>
        </w:div>
        <w:div w:id="125198291">
          <w:marLeft w:val="480"/>
          <w:marRight w:val="0"/>
          <w:marTop w:val="0"/>
          <w:marBottom w:val="0"/>
          <w:divBdr>
            <w:top w:val="none" w:sz="0" w:space="0" w:color="auto"/>
            <w:left w:val="none" w:sz="0" w:space="0" w:color="auto"/>
            <w:bottom w:val="none" w:sz="0" w:space="0" w:color="auto"/>
            <w:right w:val="none" w:sz="0" w:space="0" w:color="auto"/>
          </w:divBdr>
        </w:div>
        <w:div w:id="327100834">
          <w:marLeft w:val="480"/>
          <w:marRight w:val="0"/>
          <w:marTop w:val="0"/>
          <w:marBottom w:val="0"/>
          <w:divBdr>
            <w:top w:val="none" w:sz="0" w:space="0" w:color="auto"/>
            <w:left w:val="none" w:sz="0" w:space="0" w:color="auto"/>
            <w:bottom w:val="none" w:sz="0" w:space="0" w:color="auto"/>
            <w:right w:val="none" w:sz="0" w:space="0" w:color="auto"/>
          </w:divBdr>
        </w:div>
        <w:div w:id="745152578">
          <w:marLeft w:val="480"/>
          <w:marRight w:val="0"/>
          <w:marTop w:val="0"/>
          <w:marBottom w:val="0"/>
          <w:divBdr>
            <w:top w:val="none" w:sz="0" w:space="0" w:color="auto"/>
            <w:left w:val="none" w:sz="0" w:space="0" w:color="auto"/>
            <w:bottom w:val="none" w:sz="0" w:space="0" w:color="auto"/>
            <w:right w:val="none" w:sz="0" w:space="0" w:color="auto"/>
          </w:divBdr>
        </w:div>
        <w:div w:id="925963386">
          <w:marLeft w:val="480"/>
          <w:marRight w:val="0"/>
          <w:marTop w:val="0"/>
          <w:marBottom w:val="0"/>
          <w:divBdr>
            <w:top w:val="none" w:sz="0" w:space="0" w:color="auto"/>
            <w:left w:val="none" w:sz="0" w:space="0" w:color="auto"/>
            <w:bottom w:val="none" w:sz="0" w:space="0" w:color="auto"/>
            <w:right w:val="none" w:sz="0" w:space="0" w:color="auto"/>
          </w:divBdr>
        </w:div>
        <w:div w:id="1065686257">
          <w:marLeft w:val="480"/>
          <w:marRight w:val="0"/>
          <w:marTop w:val="0"/>
          <w:marBottom w:val="0"/>
          <w:divBdr>
            <w:top w:val="none" w:sz="0" w:space="0" w:color="auto"/>
            <w:left w:val="none" w:sz="0" w:space="0" w:color="auto"/>
            <w:bottom w:val="none" w:sz="0" w:space="0" w:color="auto"/>
            <w:right w:val="none" w:sz="0" w:space="0" w:color="auto"/>
          </w:divBdr>
        </w:div>
        <w:div w:id="1093665381">
          <w:marLeft w:val="480"/>
          <w:marRight w:val="0"/>
          <w:marTop w:val="0"/>
          <w:marBottom w:val="0"/>
          <w:divBdr>
            <w:top w:val="none" w:sz="0" w:space="0" w:color="auto"/>
            <w:left w:val="none" w:sz="0" w:space="0" w:color="auto"/>
            <w:bottom w:val="none" w:sz="0" w:space="0" w:color="auto"/>
            <w:right w:val="none" w:sz="0" w:space="0" w:color="auto"/>
          </w:divBdr>
        </w:div>
        <w:div w:id="1716268140">
          <w:marLeft w:val="480"/>
          <w:marRight w:val="0"/>
          <w:marTop w:val="0"/>
          <w:marBottom w:val="0"/>
          <w:divBdr>
            <w:top w:val="none" w:sz="0" w:space="0" w:color="auto"/>
            <w:left w:val="none" w:sz="0" w:space="0" w:color="auto"/>
            <w:bottom w:val="none" w:sz="0" w:space="0" w:color="auto"/>
            <w:right w:val="none" w:sz="0" w:space="0" w:color="auto"/>
          </w:divBdr>
        </w:div>
        <w:div w:id="1954941654">
          <w:marLeft w:val="480"/>
          <w:marRight w:val="0"/>
          <w:marTop w:val="0"/>
          <w:marBottom w:val="0"/>
          <w:divBdr>
            <w:top w:val="none" w:sz="0" w:space="0" w:color="auto"/>
            <w:left w:val="none" w:sz="0" w:space="0" w:color="auto"/>
            <w:bottom w:val="none" w:sz="0" w:space="0" w:color="auto"/>
            <w:right w:val="none" w:sz="0" w:space="0" w:color="auto"/>
          </w:divBdr>
        </w:div>
      </w:divsChild>
    </w:div>
    <w:div w:id="358432000">
      <w:bodyDiv w:val="1"/>
      <w:marLeft w:val="0"/>
      <w:marRight w:val="0"/>
      <w:marTop w:val="0"/>
      <w:marBottom w:val="0"/>
      <w:divBdr>
        <w:top w:val="none" w:sz="0" w:space="0" w:color="auto"/>
        <w:left w:val="none" w:sz="0" w:space="0" w:color="auto"/>
        <w:bottom w:val="none" w:sz="0" w:space="0" w:color="auto"/>
        <w:right w:val="none" w:sz="0" w:space="0" w:color="auto"/>
      </w:divBdr>
    </w:div>
    <w:div w:id="360202932">
      <w:bodyDiv w:val="1"/>
      <w:marLeft w:val="0"/>
      <w:marRight w:val="0"/>
      <w:marTop w:val="0"/>
      <w:marBottom w:val="0"/>
      <w:divBdr>
        <w:top w:val="none" w:sz="0" w:space="0" w:color="auto"/>
        <w:left w:val="none" w:sz="0" w:space="0" w:color="auto"/>
        <w:bottom w:val="none" w:sz="0" w:space="0" w:color="auto"/>
        <w:right w:val="none" w:sz="0" w:space="0" w:color="auto"/>
      </w:divBdr>
      <w:divsChild>
        <w:div w:id="46490024">
          <w:marLeft w:val="480"/>
          <w:marRight w:val="0"/>
          <w:marTop w:val="0"/>
          <w:marBottom w:val="0"/>
          <w:divBdr>
            <w:top w:val="none" w:sz="0" w:space="0" w:color="auto"/>
            <w:left w:val="none" w:sz="0" w:space="0" w:color="auto"/>
            <w:bottom w:val="none" w:sz="0" w:space="0" w:color="auto"/>
            <w:right w:val="none" w:sz="0" w:space="0" w:color="auto"/>
          </w:divBdr>
        </w:div>
        <w:div w:id="54356995">
          <w:marLeft w:val="480"/>
          <w:marRight w:val="0"/>
          <w:marTop w:val="0"/>
          <w:marBottom w:val="0"/>
          <w:divBdr>
            <w:top w:val="none" w:sz="0" w:space="0" w:color="auto"/>
            <w:left w:val="none" w:sz="0" w:space="0" w:color="auto"/>
            <w:bottom w:val="none" w:sz="0" w:space="0" w:color="auto"/>
            <w:right w:val="none" w:sz="0" w:space="0" w:color="auto"/>
          </w:divBdr>
        </w:div>
        <w:div w:id="160707665">
          <w:marLeft w:val="480"/>
          <w:marRight w:val="0"/>
          <w:marTop w:val="0"/>
          <w:marBottom w:val="0"/>
          <w:divBdr>
            <w:top w:val="none" w:sz="0" w:space="0" w:color="auto"/>
            <w:left w:val="none" w:sz="0" w:space="0" w:color="auto"/>
            <w:bottom w:val="none" w:sz="0" w:space="0" w:color="auto"/>
            <w:right w:val="none" w:sz="0" w:space="0" w:color="auto"/>
          </w:divBdr>
        </w:div>
        <w:div w:id="182980362">
          <w:marLeft w:val="480"/>
          <w:marRight w:val="0"/>
          <w:marTop w:val="0"/>
          <w:marBottom w:val="0"/>
          <w:divBdr>
            <w:top w:val="none" w:sz="0" w:space="0" w:color="auto"/>
            <w:left w:val="none" w:sz="0" w:space="0" w:color="auto"/>
            <w:bottom w:val="none" w:sz="0" w:space="0" w:color="auto"/>
            <w:right w:val="none" w:sz="0" w:space="0" w:color="auto"/>
          </w:divBdr>
        </w:div>
        <w:div w:id="210503298">
          <w:marLeft w:val="480"/>
          <w:marRight w:val="0"/>
          <w:marTop w:val="0"/>
          <w:marBottom w:val="0"/>
          <w:divBdr>
            <w:top w:val="none" w:sz="0" w:space="0" w:color="auto"/>
            <w:left w:val="none" w:sz="0" w:space="0" w:color="auto"/>
            <w:bottom w:val="none" w:sz="0" w:space="0" w:color="auto"/>
            <w:right w:val="none" w:sz="0" w:space="0" w:color="auto"/>
          </w:divBdr>
        </w:div>
        <w:div w:id="720636975">
          <w:marLeft w:val="480"/>
          <w:marRight w:val="0"/>
          <w:marTop w:val="0"/>
          <w:marBottom w:val="0"/>
          <w:divBdr>
            <w:top w:val="none" w:sz="0" w:space="0" w:color="auto"/>
            <w:left w:val="none" w:sz="0" w:space="0" w:color="auto"/>
            <w:bottom w:val="none" w:sz="0" w:space="0" w:color="auto"/>
            <w:right w:val="none" w:sz="0" w:space="0" w:color="auto"/>
          </w:divBdr>
        </w:div>
        <w:div w:id="1066563603">
          <w:marLeft w:val="480"/>
          <w:marRight w:val="0"/>
          <w:marTop w:val="0"/>
          <w:marBottom w:val="0"/>
          <w:divBdr>
            <w:top w:val="none" w:sz="0" w:space="0" w:color="auto"/>
            <w:left w:val="none" w:sz="0" w:space="0" w:color="auto"/>
            <w:bottom w:val="none" w:sz="0" w:space="0" w:color="auto"/>
            <w:right w:val="none" w:sz="0" w:space="0" w:color="auto"/>
          </w:divBdr>
        </w:div>
        <w:div w:id="1226718176">
          <w:marLeft w:val="480"/>
          <w:marRight w:val="0"/>
          <w:marTop w:val="0"/>
          <w:marBottom w:val="0"/>
          <w:divBdr>
            <w:top w:val="none" w:sz="0" w:space="0" w:color="auto"/>
            <w:left w:val="none" w:sz="0" w:space="0" w:color="auto"/>
            <w:bottom w:val="none" w:sz="0" w:space="0" w:color="auto"/>
            <w:right w:val="none" w:sz="0" w:space="0" w:color="auto"/>
          </w:divBdr>
        </w:div>
        <w:div w:id="2056542058">
          <w:marLeft w:val="480"/>
          <w:marRight w:val="0"/>
          <w:marTop w:val="0"/>
          <w:marBottom w:val="0"/>
          <w:divBdr>
            <w:top w:val="none" w:sz="0" w:space="0" w:color="auto"/>
            <w:left w:val="none" w:sz="0" w:space="0" w:color="auto"/>
            <w:bottom w:val="none" w:sz="0" w:space="0" w:color="auto"/>
            <w:right w:val="none" w:sz="0" w:space="0" w:color="auto"/>
          </w:divBdr>
        </w:div>
      </w:divsChild>
    </w:div>
    <w:div w:id="383144741">
      <w:bodyDiv w:val="1"/>
      <w:marLeft w:val="0"/>
      <w:marRight w:val="0"/>
      <w:marTop w:val="0"/>
      <w:marBottom w:val="0"/>
      <w:divBdr>
        <w:top w:val="none" w:sz="0" w:space="0" w:color="auto"/>
        <w:left w:val="none" w:sz="0" w:space="0" w:color="auto"/>
        <w:bottom w:val="none" w:sz="0" w:space="0" w:color="auto"/>
        <w:right w:val="none" w:sz="0" w:space="0" w:color="auto"/>
      </w:divBdr>
    </w:div>
    <w:div w:id="390347032">
      <w:bodyDiv w:val="1"/>
      <w:marLeft w:val="0"/>
      <w:marRight w:val="0"/>
      <w:marTop w:val="0"/>
      <w:marBottom w:val="0"/>
      <w:divBdr>
        <w:top w:val="none" w:sz="0" w:space="0" w:color="auto"/>
        <w:left w:val="none" w:sz="0" w:space="0" w:color="auto"/>
        <w:bottom w:val="none" w:sz="0" w:space="0" w:color="auto"/>
        <w:right w:val="none" w:sz="0" w:space="0" w:color="auto"/>
      </w:divBdr>
    </w:div>
    <w:div w:id="404106216">
      <w:bodyDiv w:val="1"/>
      <w:marLeft w:val="0"/>
      <w:marRight w:val="0"/>
      <w:marTop w:val="0"/>
      <w:marBottom w:val="0"/>
      <w:divBdr>
        <w:top w:val="none" w:sz="0" w:space="0" w:color="auto"/>
        <w:left w:val="none" w:sz="0" w:space="0" w:color="auto"/>
        <w:bottom w:val="none" w:sz="0" w:space="0" w:color="auto"/>
        <w:right w:val="none" w:sz="0" w:space="0" w:color="auto"/>
      </w:divBdr>
      <w:divsChild>
        <w:div w:id="1588633">
          <w:marLeft w:val="480"/>
          <w:marRight w:val="0"/>
          <w:marTop w:val="0"/>
          <w:marBottom w:val="0"/>
          <w:divBdr>
            <w:top w:val="none" w:sz="0" w:space="0" w:color="auto"/>
            <w:left w:val="none" w:sz="0" w:space="0" w:color="auto"/>
            <w:bottom w:val="none" w:sz="0" w:space="0" w:color="auto"/>
            <w:right w:val="none" w:sz="0" w:space="0" w:color="auto"/>
          </w:divBdr>
        </w:div>
        <w:div w:id="692533819">
          <w:marLeft w:val="480"/>
          <w:marRight w:val="0"/>
          <w:marTop w:val="0"/>
          <w:marBottom w:val="0"/>
          <w:divBdr>
            <w:top w:val="none" w:sz="0" w:space="0" w:color="auto"/>
            <w:left w:val="none" w:sz="0" w:space="0" w:color="auto"/>
            <w:bottom w:val="none" w:sz="0" w:space="0" w:color="auto"/>
            <w:right w:val="none" w:sz="0" w:space="0" w:color="auto"/>
          </w:divBdr>
        </w:div>
        <w:div w:id="1115444549">
          <w:marLeft w:val="480"/>
          <w:marRight w:val="0"/>
          <w:marTop w:val="0"/>
          <w:marBottom w:val="0"/>
          <w:divBdr>
            <w:top w:val="none" w:sz="0" w:space="0" w:color="auto"/>
            <w:left w:val="none" w:sz="0" w:space="0" w:color="auto"/>
            <w:bottom w:val="none" w:sz="0" w:space="0" w:color="auto"/>
            <w:right w:val="none" w:sz="0" w:space="0" w:color="auto"/>
          </w:divBdr>
        </w:div>
        <w:div w:id="1252857518">
          <w:marLeft w:val="480"/>
          <w:marRight w:val="0"/>
          <w:marTop w:val="0"/>
          <w:marBottom w:val="0"/>
          <w:divBdr>
            <w:top w:val="none" w:sz="0" w:space="0" w:color="auto"/>
            <w:left w:val="none" w:sz="0" w:space="0" w:color="auto"/>
            <w:bottom w:val="none" w:sz="0" w:space="0" w:color="auto"/>
            <w:right w:val="none" w:sz="0" w:space="0" w:color="auto"/>
          </w:divBdr>
        </w:div>
      </w:divsChild>
    </w:div>
    <w:div w:id="412244654">
      <w:bodyDiv w:val="1"/>
      <w:marLeft w:val="0"/>
      <w:marRight w:val="0"/>
      <w:marTop w:val="0"/>
      <w:marBottom w:val="0"/>
      <w:divBdr>
        <w:top w:val="none" w:sz="0" w:space="0" w:color="auto"/>
        <w:left w:val="none" w:sz="0" w:space="0" w:color="auto"/>
        <w:bottom w:val="none" w:sz="0" w:space="0" w:color="auto"/>
        <w:right w:val="none" w:sz="0" w:space="0" w:color="auto"/>
      </w:divBdr>
      <w:divsChild>
        <w:div w:id="70277255">
          <w:marLeft w:val="480"/>
          <w:marRight w:val="0"/>
          <w:marTop w:val="0"/>
          <w:marBottom w:val="0"/>
          <w:divBdr>
            <w:top w:val="none" w:sz="0" w:space="0" w:color="auto"/>
            <w:left w:val="none" w:sz="0" w:space="0" w:color="auto"/>
            <w:bottom w:val="none" w:sz="0" w:space="0" w:color="auto"/>
            <w:right w:val="none" w:sz="0" w:space="0" w:color="auto"/>
          </w:divBdr>
        </w:div>
        <w:div w:id="230384607">
          <w:marLeft w:val="480"/>
          <w:marRight w:val="0"/>
          <w:marTop w:val="0"/>
          <w:marBottom w:val="0"/>
          <w:divBdr>
            <w:top w:val="none" w:sz="0" w:space="0" w:color="auto"/>
            <w:left w:val="none" w:sz="0" w:space="0" w:color="auto"/>
            <w:bottom w:val="none" w:sz="0" w:space="0" w:color="auto"/>
            <w:right w:val="none" w:sz="0" w:space="0" w:color="auto"/>
          </w:divBdr>
        </w:div>
        <w:div w:id="830367506">
          <w:marLeft w:val="480"/>
          <w:marRight w:val="0"/>
          <w:marTop w:val="0"/>
          <w:marBottom w:val="0"/>
          <w:divBdr>
            <w:top w:val="none" w:sz="0" w:space="0" w:color="auto"/>
            <w:left w:val="none" w:sz="0" w:space="0" w:color="auto"/>
            <w:bottom w:val="none" w:sz="0" w:space="0" w:color="auto"/>
            <w:right w:val="none" w:sz="0" w:space="0" w:color="auto"/>
          </w:divBdr>
        </w:div>
        <w:div w:id="982663862">
          <w:marLeft w:val="480"/>
          <w:marRight w:val="0"/>
          <w:marTop w:val="0"/>
          <w:marBottom w:val="0"/>
          <w:divBdr>
            <w:top w:val="none" w:sz="0" w:space="0" w:color="auto"/>
            <w:left w:val="none" w:sz="0" w:space="0" w:color="auto"/>
            <w:bottom w:val="none" w:sz="0" w:space="0" w:color="auto"/>
            <w:right w:val="none" w:sz="0" w:space="0" w:color="auto"/>
          </w:divBdr>
        </w:div>
        <w:div w:id="1136534206">
          <w:marLeft w:val="480"/>
          <w:marRight w:val="0"/>
          <w:marTop w:val="0"/>
          <w:marBottom w:val="0"/>
          <w:divBdr>
            <w:top w:val="none" w:sz="0" w:space="0" w:color="auto"/>
            <w:left w:val="none" w:sz="0" w:space="0" w:color="auto"/>
            <w:bottom w:val="none" w:sz="0" w:space="0" w:color="auto"/>
            <w:right w:val="none" w:sz="0" w:space="0" w:color="auto"/>
          </w:divBdr>
        </w:div>
        <w:div w:id="1314412530">
          <w:marLeft w:val="480"/>
          <w:marRight w:val="0"/>
          <w:marTop w:val="0"/>
          <w:marBottom w:val="0"/>
          <w:divBdr>
            <w:top w:val="none" w:sz="0" w:space="0" w:color="auto"/>
            <w:left w:val="none" w:sz="0" w:space="0" w:color="auto"/>
            <w:bottom w:val="none" w:sz="0" w:space="0" w:color="auto"/>
            <w:right w:val="none" w:sz="0" w:space="0" w:color="auto"/>
          </w:divBdr>
        </w:div>
        <w:div w:id="1515807486">
          <w:marLeft w:val="480"/>
          <w:marRight w:val="0"/>
          <w:marTop w:val="0"/>
          <w:marBottom w:val="0"/>
          <w:divBdr>
            <w:top w:val="none" w:sz="0" w:space="0" w:color="auto"/>
            <w:left w:val="none" w:sz="0" w:space="0" w:color="auto"/>
            <w:bottom w:val="none" w:sz="0" w:space="0" w:color="auto"/>
            <w:right w:val="none" w:sz="0" w:space="0" w:color="auto"/>
          </w:divBdr>
        </w:div>
        <w:div w:id="1549220292">
          <w:marLeft w:val="480"/>
          <w:marRight w:val="0"/>
          <w:marTop w:val="0"/>
          <w:marBottom w:val="0"/>
          <w:divBdr>
            <w:top w:val="none" w:sz="0" w:space="0" w:color="auto"/>
            <w:left w:val="none" w:sz="0" w:space="0" w:color="auto"/>
            <w:bottom w:val="none" w:sz="0" w:space="0" w:color="auto"/>
            <w:right w:val="none" w:sz="0" w:space="0" w:color="auto"/>
          </w:divBdr>
        </w:div>
        <w:div w:id="1772777015">
          <w:marLeft w:val="480"/>
          <w:marRight w:val="0"/>
          <w:marTop w:val="0"/>
          <w:marBottom w:val="0"/>
          <w:divBdr>
            <w:top w:val="none" w:sz="0" w:space="0" w:color="auto"/>
            <w:left w:val="none" w:sz="0" w:space="0" w:color="auto"/>
            <w:bottom w:val="none" w:sz="0" w:space="0" w:color="auto"/>
            <w:right w:val="none" w:sz="0" w:space="0" w:color="auto"/>
          </w:divBdr>
        </w:div>
        <w:div w:id="1832868764">
          <w:marLeft w:val="480"/>
          <w:marRight w:val="0"/>
          <w:marTop w:val="0"/>
          <w:marBottom w:val="0"/>
          <w:divBdr>
            <w:top w:val="none" w:sz="0" w:space="0" w:color="auto"/>
            <w:left w:val="none" w:sz="0" w:space="0" w:color="auto"/>
            <w:bottom w:val="none" w:sz="0" w:space="0" w:color="auto"/>
            <w:right w:val="none" w:sz="0" w:space="0" w:color="auto"/>
          </w:divBdr>
        </w:div>
        <w:div w:id="1934439100">
          <w:marLeft w:val="480"/>
          <w:marRight w:val="0"/>
          <w:marTop w:val="0"/>
          <w:marBottom w:val="0"/>
          <w:divBdr>
            <w:top w:val="none" w:sz="0" w:space="0" w:color="auto"/>
            <w:left w:val="none" w:sz="0" w:space="0" w:color="auto"/>
            <w:bottom w:val="none" w:sz="0" w:space="0" w:color="auto"/>
            <w:right w:val="none" w:sz="0" w:space="0" w:color="auto"/>
          </w:divBdr>
        </w:div>
        <w:div w:id="1939560438">
          <w:marLeft w:val="480"/>
          <w:marRight w:val="0"/>
          <w:marTop w:val="0"/>
          <w:marBottom w:val="0"/>
          <w:divBdr>
            <w:top w:val="none" w:sz="0" w:space="0" w:color="auto"/>
            <w:left w:val="none" w:sz="0" w:space="0" w:color="auto"/>
            <w:bottom w:val="none" w:sz="0" w:space="0" w:color="auto"/>
            <w:right w:val="none" w:sz="0" w:space="0" w:color="auto"/>
          </w:divBdr>
        </w:div>
      </w:divsChild>
    </w:div>
    <w:div w:id="415904201">
      <w:bodyDiv w:val="1"/>
      <w:marLeft w:val="0"/>
      <w:marRight w:val="0"/>
      <w:marTop w:val="0"/>
      <w:marBottom w:val="0"/>
      <w:divBdr>
        <w:top w:val="none" w:sz="0" w:space="0" w:color="auto"/>
        <w:left w:val="none" w:sz="0" w:space="0" w:color="auto"/>
        <w:bottom w:val="none" w:sz="0" w:space="0" w:color="auto"/>
        <w:right w:val="none" w:sz="0" w:space="0" w:color="auto"/>
      </w:divBdr>
    </w:div>
    <w:div w:id="444273931">
      <w:bodyDiv w:val="1"/>
      <w:marLeft w:val="0"/>
      <w:marRight w:val="0"/>
      <w:marTop w:val="0"/>
      <w:marBottom w:val="0"/>
      <w:divBdr>
        <w:top w:val="none" w:sz="0" w:space="0" w:color="auto"/>
        <w:left w:val="none" w:sz="0" w:space="0" w:color="auto"/>
        <w:bottom w:val="none" w:sz="0" w:space="0" w:color="auto"/>
        <w:right w:val="none" w:sz="0" w:space="0" w:color="auto"/>
      </w:divBdr>
    </w:div>
    <w:div w:id="445471625">
      <w:bodyDiv w:val="1"/>
      <w:marLeft w:val="0"/>
      <w:marRight w:val="0"/>
      <w:marTop w:val="0"/>
      <w:marBottom w:val="0"/>
      <w:divBdr>
        <w:top w:val="none" w:sz="0" w:space="0" w:color="auto"/>
        <w:left w:val="none" w:sz="0" w:space="0" w:color="auto"/>
        <w:bottom w:val="none" w:sz="0" w:space="0" w:color="auto"/>
        <w:right w:val="none" w:sz="0" w:space="0" w:color="auto"/>
      </w:divBdr>
    </w:div>
    <w:div w:id="475492167">
      <w:bodyDiv w:val="1"/>
      <w:marLeft w:val="0"/>
      <w:marRight w:val="0"/>
      <w:marTop w:val="0"/>
      <w:marBottom w:val="0"/>
      <w:divBdr>
        <w:top w:val="none" w:sz="0" w:space="0" w:color="auto"/>
        <w:left w:val="none" w:sz="0" w:space="0" w:color="auto"/>
        <w:bottom w:val="none" w:sz="0" w:space="0" w:color="auto"/>
        <w:right w:val="none" w:sz="0" w:space="0" w:color="auto"/>
      </w:divBdr>
    </w:div>
    <w:div w:id="479270079">
      <w:bodyDiv w:val="1"/>
      <w:marLeft w:val="0"/>
      <w:marRight w:val="0"/>
      <w:marTop w:val="0"/>
      <w:marBottom w:val="0"/>
      <w:divBdr>
        <w:top w:val="none" w:sz="0" w:space="0" w:color="auto"/>
        <w:left w:val="none" w:sz="0" w:space="0" w:color="auto"/>
        <w:bottom w:val="none" w:sz="0" w:space="0" w:color="auto"/>
        <w:right w:val="none" w:sz="0" w:space="0" w:color="auto"/>
      </w:divBdr>
      <w:divsChild>
        <w:div w:id="552037389">
          <w:marLeft w:val="480"/>
          <w:marRight w:val="0"/>
          <w:marTop w:val="0"/>
          <w:marBottom w:val="0"/>
          <w:divBdr>
            <w:top w:val="none" w:sz="0" w:space="0" w:color="auto"/>
            <w:left w:val="none" w:sz="0" w:space="0" w:color="auto"/>
            <w:bottom w:val="none" w:sz="0" w:space="0" w:color="auto"/>
            <w:right w:val="none" w:sz="0" w:space="0" w:color="auto"/>
          </w:divBdr>
        </w:div>
        <w:div w:id="1704281734">
          <w:marLeft w:val="480"/>
          <w:marRight w:val="0"/>
          <w:marTop w:val="0"/>
          <w:marBottom w:val="0"/>
          <w:divBdr>
            <w:top w:val="none" w:sz="0" w:space="0" w:color="auto"/>
            <w:left w:val="none" w:sz="0" w:space="0" w:color="auto"/>
            <w:bottom w:val="none" w:sz="0" w:space="0" w:color="auto"/>
            <w:right w:val="none" w:sz="0" w:space="0" w:color="auto"/>
          </w:divBdr>
        </w:div>
        <w:div w:id="355541585">
          <w:marLeft w:val="480"/>
          <w:marRight w:val="0"/>
          <w:marTop w:val="0"/>
          <w:marBottom w:val="0"/>
          <w:divBdr>
            <w:top w:val="none" w:sz="0" w:space="0" w:color="auto"/>
            <w:left w:val="none" w:sz="0" w:space="0" w:color="auto"/>
            <w:bottom w:val="none" w:sz="0" w:space="0" w:color="auto"/>
            <w:right w:val="none" w:sz="0" w:space="0" w:color="auto"/>
          </w:divBdr>
        </w:div>
        <w:div w:id="595199">
          <w:marLeft w:val="480"/>
          <w:marRight w:val="0"/>
          <w:marTop w:val="0"/>
          <w:marBottom w:val="0"/>
          <w:divBdr>
            <w:top w:val="none" w:sz="0" w:space="0" w:color="auto"/>
            <w:left w:val="none" w:sz="0" w:space="0" w:color="auto"/>
            <w:bottom w:val="none" w:sz="0" w:space="0" w:color="auto"/>
            <w:right w:val="none" w:sz="0" w:space="0" w:color="auto"/>
          </w:divBdr>
        </w:div>
        <w:div w:id="248345097">
          <w:marLeft w:val="480"/>
          <w:marRight w:val="0"/>
          <w:marTop w:val="0"/>
          <w:marBottom w:val="0"/>
          <w:divBdr>
            <w:top w:val="none" w:sz="0" w:space="0" w:color="auto"/>
            <w:left w:val="none" w:sz="0" w:space="0" w:color="auto"/>
            <w:bottom w:val="none" w:sz="0" w:space="0" w:color="auto"/>
            <w:right w:val="none" w:sz="0" w:space="0" w:color="auto"/>
          </w:divBdr>
        </w:div>
        <w:div w:id="1638995804">
          <w:marLeft w:val="480"/>
          <w:marRight w:val="0"/>
          <w:marTop w:val="0"/>
          <w:marBottom w:val="0"/>
          <w:divBdr>
            <w:top w:val="none" w:sz="0" w:space="0" w:color="auto"/>
            <w:left w:val="none" w:sz="0" w:space="0" w:color="auto"/>
            <w:bottom w:val="none" w:sz="0" w:space="0" w:color="auto"/>
            <w:right w:val="none" w:sz="0" w:space="0" w:color="auto"/>
          </w:divBdr>
        </w:div>
        <w:div w:id="571476790">
          <w:marLeft w:val="480"/>
          <w:marRight w:val="0"/>
          <w:marTop w:val="0"/>
          <w:marBottom w:val="0"/>
          <w:divBdr>
            <w:top w:val="none" w:sz="0" w:space="0" w:color="auto"/>
            <w:left w:val="none" w:sz="0" w:space="0" w:color="auto"/>
            <w:bottom w:val="none" w:sz="0" w:space="0" w:color="auto"/>
            <w:right w:val="none" w:sz="0" w:space="0" w:color="auto"/>
          </w:divBdr>
        </w:div>
        <w:div w:id="563879125">
          <w:marLeft w:val="480"/>
          <w:marRight w:val="0"/>
          <w:marTop w:val="0"/>
          <w:marBottom w:val="0"/>
          <w:divBdr>
            <w:top w:val="none" w:sz="0" w:space="0" w:color="auto"/>
            <w:left w:val="none" w:sz="0" w:space="0" w:color="auto"/>
            <w:bottom w:val="none" w:sz="0" w:space="0" w:color="auto"/>
            <w:right w:val="none" w:sz="0" w:space="0" w:color="auto"/>
          </w:divBdr>
        </w:div>
      </w:divsChild>
    </w:div>
    <w:div w:id="483278244">
      <w:bodyDiv w:val="1"/>
      <w:marLeft w:val="0"/>
      <w:marRight w:val="0"/>
      <w:marTop w:val="0"/>
      <w:marBottom w:val="0"/>
      <w:divBdr>
        <w:top w:val="none" w:sz="0" w:space="0" w:color="auto"/>
        <w:left w:val="none" w:sz="0" w:space="0" w:color="auto"/>
        <w:bottom w:val="none" w:sz="0" w:space="0" w:color="auto"/>
        <w:right w:val="none" w:sz="0" w:space="0" w:color="auto"/>
      </w:divBdr>
    </w:div>
    <w:div w:id="520895734">
      <w:bodyDiv w:val="1"/>
      <w:marLeft w:val="0"/>
      <w:marRight w:val="0"/>
      <w:marTop w:val="0"/>
      <w:marBottom w:val="0"/>
      <w:divBdr>
        <w:top w:val="none" w:sz="0" w:space="0" w:color="auto"/>
        <w:left w:val="none" w:sz="0" w:space="0" w:color="auto"/>
        <w:bottom w:val="none" w:sz="0" w:space="0" w:color="auto"/>
        <w:right w:val="none" w:sz="0" w:space="0" w:color="auto"/>
      </w:divBdr>
      <w:divsChild>
        <w:div w:id="1788357169">
          <w:marLeft w:val="480"/>
          <w:marRight w:val="0"/>
          <w:marTop w:val="0"/>
          <w:marBottom w:val="0"/>
          <w:divBdr>
            <w:top w:val="none" w:sz="0" w:space="0" w:color="auto"/>
            <w:left w:val="none" w:sz="0" w:space="0" w:color="auto"/>
            <w:bottom w:val="none" w:sz="0" w:space="0" w:color="auto"/>
            <w:right w:val="none" w:sz="0" w:space="0" w:color="auto"/>
          </w:divBdr>
        </w:div>
        <w:div w:id="652443089">
          <w:marLeft w:val="480"/>
          <w:marRight w:val="0"/>
          <w:marTop w:val="0"/>
          <w:marBottom w:val="0"/>
          <w:divBdr>
            <w:top w:val="none" w:sz="0" w:space="0" w:color="auto"/>
            <w:left w:val="none" w:sz="0" w:space="0" w:color="auto"/>
            <w:bottom w:val="none" w:sz="0" w:space="0" w:color="auto"/>
            <w:right w:val="none" w:sz="0" w:space="0" w:color="auto"/>
          </w:divBdr>
        </w:div>
        <w:div w:id="1724062861">
          <w:marLeft w:val="480"/>
          <w:marRight w:val="0"/>
          <w:marTop w:val="0"/>
          <w:marBottom w:val="0"/>
          <w:divBdr>
            <w:top w:val="none" w:sz="0" w:space="0" w:color="auto"/>
            <w:left w:val="none" w:sz="0" w:space="0" w:color="auto"/>
            <w:bottom w:val="none" w:sz="0" w:space="0" w:color="auto"/>
            <w:right w:val="none" w:sz="0" w:space="0" w:color="auto"/>
          </w:divBdr>
        </w:div>
        <w:div w:id="1264722494">
          <w:marLeft w:val="480"/>
          <w:marRight w:val="0"/>
          <w:marTop w:val="0"/>
          <w:marBottom w:val="0"/>
          <w:divBdr>
            <w:top w:val="none" w:sz="0" w:space="0" w:color="auto"/>
            <w:left w:val="none" w:sz="0" w:space="0" w:color="auto"/>
            <w:bottom w:val="none" w:sz="0" w:space="0" w:color="auto"/>
            <w:right w:val="none" w:sz="0" w:space="0" w:color="auto"/>
          </w:divBdr>
        </w:div>
        <w:div w:id="804587657">
          <w:marLeft w:val="480"/>
          <w:marRight w:val="0"/>
          <w:marTop w:val="0"/>
          <w:marBottom w:val="0"/>
          <w:divBdr>
            <w:top w:val="none" w:sz="0" w:space="0" w:color="auto"/>
            <w:left w:val="none" w:sz="0" w:space="0" w:color="auto"/>
            <w:bottom w:val="none" w:sz="0" w:space="0" w:color="auto"/>
            <w:right w:val="none" w:sz="0" w:space="0" w:color="auto"/>
          </w:divBdr>
        </w:div>
        <w:div w:id="130565728">
          <w:marLeft w:val="480"/>
          <w:marRight w:val="0"/>
          <w:marTop w:val="0"/>
          <w:marBottom w:val="0"/>
          <w:divBdr>
            <w:top w:val="none" w:sz="0" w:space="0" w:color="auto"/>
            <w:left w:val="none" w:sz="0" w:space="0" w:color="auto"/>
            <w:bottom w:val="none" w:sz="0" w:space="0" w:color="auto"/>
            <w:right w:val="none" w:sz="0" w:space="0" w:color="auto"/>
          </w:divBdr>
        </w:div>
        <w:div w:id="1667443636">
          <w:marLeft w:val="480"/>
          <w:marRight w:val="0"/>
          <w:marTop w:val="0"/>
          <w:marBottom w:val="0"/>
          <w:divBdr>
            <w:top w:val="none" w:sz="0" w:space="0" w:color="auto"/>
            <w:left w:val="none" w:sz="0" w:space="0" w:color="auto"/>
            <w:bottom w:val="none" w:sz="0" w:space="0" w:color="auto"/>
            <w:right w:val="none" w:sz="0" w:space="0" w:color="auto"/>
          </w:divBdr>
        </w:div>
      </w:divsChild>
    </w:div>
    <w:div w:id="535699930">
      <w:bodyDiv w:val="1"/>
      <w:marLeft w:val="0"/>
      <w:marRight w:val="0"/>
      <w:marTop w:val="0"/>
      <w:marBottom w:val="0"/>
      <w:divBdr>
        <w:top w:val="none" w:sz="0" w:space="0" w:color="auto"/>
        <w:left w:val="none" w:sz="0" w:space="0" w:color="auto"/>
        <w:bottom w:val="none" w:sz="0" w:space="0" w:color="auto"/>
        <w:right w:val="none" w:sz="0" w:space="0" w:color="auto"/>
      </w:divBdr>
      <w:divsChild>
        <w:div w:id="1881088424">
          <w:marLeft w:val="480"/>
          <w:marRight w:val="0"/>
          <w:marTop w:val="0"/>
          <w:marBottom w:val="0"/>
          <w:divBdr>
            <w:top w:val="none" w:sz="0" w:space="0" w:color="auto"/>
            <w:left w:val="none" w:sz="0" w:space="0" w:color="auto"/>
            <w:bottom w:val="none" w:sz="0" w:space="0" w:color="auto"/>
            <w:right w:val="none" w:sz="0" w:space="0" w:color="auto"/>
          </w:divBdr>
        </w:div>
        <w:div w:id="1289093633">
          <w:marLeft w:val="480"/>
          <w:marRight w:val="0"/>
          <w:marTop w:val="0"/>
          <w:marBottom w:val="0"/>
          <w:divBdr>
            <w:top w:val="none" w:sz="0" w:space="0" w:color="auto"/>
            <w:left w:val="none" w:sz="0" w:space="0" w:color="auto"/>
            <w:bottom w:val="none" w:sz="0" w:space="0" w:color="auto"/>
            <w:right w:val="none" w:sz="0" w:space="0" w:color="auto"/>
          </w:divBdr>
        </w:div>
        <w:div w:id="1708918850">
          <w:marLeft w:val="480"/>
          <w:marRight w:val="0"/>
          <w:marTop w:val="0"/>
          <w:marBottom w:val="0"/>
          <w:divBdr>
            <w:top w:val="none" w:sz="0" w:space="0" w:color="auto"/>
            <w:left w:val="none" w:sz="0" w:space="0" w:color="auto"/>
            <w:bottom w:val="none" w:sz="0" w:space="0" w:color="auto"/>
            <w:right w:val="none" w:sz="0" w:space="0" w:color="auto"/>
          </w:divBdr>
        </w:div>
        <w:div w:id="1620844174">
          <w:marLeft w:val="480"/>
          <w:marRight w:val="0"/>
          <w:marTop w:val="0"/>
          <w:marBottom w:val="0"/>
          <w:divBdr>
            <w:top w:val="none" w:sz="0" w:space="0" w:color="auto"/>
            <w:left w:val="none" w:sz="0" w:space="0" w:color="auto"/>
            <w:bottom w:val="none" w:sz="0" w:space="0" w:color="auto"/>
            <w:right w:val="none" w:sz="0" w:space="0" w:color="auto"/>
          </w:divBdr>
        </w:div>
        <w:div w:id="1245188320">
          <w:marLeft w:val="480"/>
          <w:marRight w:val="0"/>
          <w:marTop w:val="0"/>
          <w:marBottom w:val="0"/>
          <w:divBdr>
            <w:top w:val="none" w:sz="0" w:space="0" w:color="auto"/>
            <w:left w:val="none" w:sz="0" w:space="0" w:color="auto"/>
            <w:bottom w:val="none" w:sz="0" w:space="0" w:color="auto"/>
            <w:right w:val="none" w:sz="0" w:space="0" w:color="auto"/>
          </w:divBdr>
        </w:div>
        <w:div w:id="1973972302">
          <w:marLeft w:val="480"/>
          <w:marRight w:val="0"/>
          <w:marTop w:val="0"/>
          <w:marBottom w:val="0"/>
          <w:divBdr>
            <w:top w:val="none" w:sz="0" w:space="0" w:color="auto"/>
            <w:left w:val="none" w:sz="0" w:space="0" w:color="auto"/>
            <w:bottom w:val="none" w:sz="0" w:space="0" w:color="auto"/>
            <w:right w:val="none" w:sz="0" w:space="0" w:color="auto"/>
          </w:divBdr>
        </w:div>
        <w:div w:id="1850215340">
          <w:marLeft w:val="480"/>
          <w:marRight w:val="0"/>
          <w:marTop w:val="0"/>
          <w:marBottom w:val="0"/>
          <w:divBdr>
            <w:top w:val="none" w:sz="0" w:space="0" w:color="auto"/>
            <w:left w:val="none" w:sz="0" w:space="0" w:color="auto"/>
            <w:bottom w:val="none" w:sz="0" w:space="0" w:color="auto"/>
            <w:right w:val="none" w:sz="0" w:space="0" w:color="auto"/>
          </w:divBdr>
        </w:div>
        <w:div w:id="1128277589">
          <w:marLeft w:val="480"/>
          <w:marRight w:val="0"/>
          <w:marTop w:val="0"/>
          <w:marBottom w:val="0"/>
          <w:divBdr>
            <w:top w:val="none" w:sz="0" w:space="0" w:color="auto"/>
            <w:left w:val="none" w:sz="0" w:space="0" w:color="auto"/>
            <w:bottom w:val="none" w:sz="0" w:space="0" w:color="auto"/>
            <w:right w:val="none" w:sz="0" w:space="0" w:color="auto"/>
          </w:divBdr>
        </w:div>
      </w:divsChild>
    </w:div>
    <w:div w:id="538669707">
      <w:bodyDiv w:val="1"/>
      <w:marLeft w:val="0"/>
      <w:marRight w:val="0"/>
      <w:marTop w:val="0"/>
      <w:marBottom w:val="0"/>
      <w:divBdr>
        <w:top w:val="none" w:sz="0" w:space="0" w:color="auto"/>
        <w:left w:val="none" w:sz="0" w:space="0" w:color="auto"/>
        <w:bottom w:val="none" w:sz="0" w:space="0" w:color="auto"/>
        <w:right w:val="none" w:sz="0" w:space="0" w:color="auto"/>
      </w:divBdr>
    </w:div>
    <w:div w:id="542255756">
      <w:bodyDiv w:val="1"/>
      <w:marLeft w:val="0"/>
      <w:marRight w:val="0"/>
      <w:marTop w:val="0"/>
      <w:marBottom w:val="0"/>
      <w:divBdr>
        <w:top w:val="none" w:sz="0" w:space="0" w:color="auto"/>
        <w:left w:val="none" w:sz="0" w:space="0" w:color="auto"/>
        <w:bottom w:val="none" w:sz="0" w:space="0" w:color="auto"/>
        <w:right w:val="none" w:sz="0" w:space="0" w:color="auto"/>
      </w:divBdr>
    </w:div>
    <w:div w:id="555747724">
      <w:bodyDiv w:val="1"/>
      <w:marLeft w:val="0"/>
      <w:marRight w:val="0"/>
      <w:marTop w:val="0"/>
      <w:marBottom w:val="0"/>
      <w:divBdr>
        <w:top w:val="none" w:sz="0" w:space="0" w:color="auto"/>
        <w:left w:val="none" w:sz="0" w:space="0" w:color="auto"/>
        <w:bottom w:val="none" w:sz="0" w:space="0" w:color="auto"/>
        <w:right w:val="none" w:sz="0" w:space="0" w:color="auto"/>
      </w:divBdr>
      <w:divsChild>
        <w:div w:id="125315930">
          <w:marLeft w:val="480"/>
          <w:marRight w:val="0"/>
          <w:marTop w:val="0"/>
          <w:marBottom w:val="0"/>
          <w:divBdr>
            <w:top w:val="none" w:sz="0" w:space="0" w:color="auto"/>
            <w:left w:val="none" w:sz="0" w:space="0" w:color="auto"/>
            <w:bottom w:val="none" w:sz="0" w:space="0" w:color="auto"/>
            <w:right w:val="none" w:sz="0" w:space="0" w:color="auto"/>
          </w:divBdr>
        </w:div>
        <w:div w:id="1433090172">
          <w:marLeft w:val="480"/>
          <w:marRight w:val="0"/>
          <w:marTop w:val="0"/>
          <w:marBottom w:val="0"/>
          <w:divBdr>
            <w:top w:val="none" w:sz="0" w:space="0" w:color="auto"/>
            <w:left w:val="none" w:sz="0" w:space="0" w:color="auto"/>
            <w:bottom w:val="none" w:sz="0" w:space="0" w:color="auto"/>
            <w:right w:val="none" w:sz="0" w:space="0" w:color="auto"/>
          </w:divBdr>
        </w:div>
      </w:divsChild>
    </w:div>
    <w:div w:id="596325963">
      <w:bodyDiv w:val="1"/>
      <w:marLeft w:val="0"/>
      <w:marRight w:val="0"/>
      <w:marTop w:val="0"/>
      <w:marBottom w:val="0"/>
      <w:divBdr>
        <w:top w:val="none" w:sz="0" w:space="0" w:color="auto"/>
        <w:left w:val="none" w:sz="0" w:space="0" w:color="auto"/>
        <w:bottom w:val="none" w:sz="0" w:space="0" w:color="auto"/>
        <w:right w:val="none" w:sz="0" w:space="0" w:color="auto"/>
      </w:divBdr>
    </w:div>
    <w:div w:id="606885075">
      <w:bodyDiv w:val="1"/>
      <w:marLeft w:val="0"/>
      <w:marRight w:val="0"/>
      <w:marTop w:val="0"/>
      <w:marBottom w:val="0"/>
      <w:divBdr>
        <w:top w:val="none" w:sz="0" w:space="0" w:color="auto"/>
        <w:left w:val="none" w:sz="0" w:space="0" w:color="auto"/>
        <w:bottom w:val="none" w:sz="0" w:space="0" w:color="auto"/>
        <w:right w:val="none" w:sz="0" w:space="0" w:color="auto"/>
      </w:divBdr>
    </w:div>
    <w:div w:id="608781242">
      <w:bodyDiv w:val="1"/>
      <w:marLeft w:val="0"/>
      <w:marRight w:val="0"/>
      <w:marTop w:val="0"/>
      <w:marBottom w:val="0"/>
      <w:divBdr>
        <w:top w:val="none" w:sz="0" w:space="0" w:color="auto"/>
        <w:left w:val="none" w:sz="0" w:space="0" w:color="auto"/>
        <w:bottom w:val="none" w:sz="0" w:space="0" w:color="auto"/>
        <w:right w:val="none" w:sz="0" w:space="0" w:color="auto"/>
      </w:divBdr>
      <w:divsChild>
        <w:div w:id="572354370">
          <w:marLeft w:val="480"/>
          <w:marRight w:val="0"/>
          <w:marTop w:val="0"/>
          <w:marBottom w:val="0"/>
          <w:divBdr>
            <w:top w:val="none" w:sz="0" w:space="0" w:color="auto"/>
            <w:left w:val="none" w:sz="0" w:space="0" w:color="auto"/>
            <w:bottom w:val="none" w:sz="0" w:space="0" w:color="auto"/>
            <w:right w:val="none" w:sz="0" w:space="0" w:color="auto"/>
          </w:divBdr>
        </w:div>
        <w:div w:id="1566526615">
          <w:marLeft w:val="480"/>
          <w:marRight w:val="0"/>
          <w:marTop w:val="0"/>
          <w:marBottom w:val="0"/>
          <w:divBdr>
            <w:top w:val="none" w:sz="0" w:space="0" w:color="auto"/>
            <w:left w:val="none" w:sz="0" w:space="0" w:color="auto"/>
            <w:bottom w:val="none" w:sz="0" w:space="0" w:color="auto"/>
            <w:right w:val="none" w:sz="0" w:space="0" w:color="auto"/>
          </w:divBdr>
        </w:div>
        <w:div w:id="1855654551">
          <w:marLeft w:val="480"/>
          <w:marRight w:val="0"/>
          <w:marTop w:val="0"/>
          <w:marBottom w:val="0"/>
          <w:divBdr>
            <w:top w:val="none" w:sz="0" w:space="0" w:color="auto"/>
            <w:left w:val="none" w:sz="0" w:space="0" w:color="auto"/>
            <w:bottom w:val="none" w:sz="0" w:space="0" w:color="auto"/>
            <w:right w:val="none" w:sz="0" w:space="0" w:color="auto"/>
          </w:divBdr>
        </w:div>
        <w:div w:id="1179202230">
          <w:marLeft w:val="480"/>
          <w:marRight w:val="0"/>
          <w:marTop w:val="0"/>
          <w:marBottom w:val="0"/>
          <w:divBdr>
            <w:top w:val="none" w:sz="0" w:space="0" w:color="auto"/>
            <w:left w:val="none" w:sz="0" w:space="0" w:color="auto"/>
            <w:bottom w:val="none" w:sz="0" w:space="0" w:color="auto"/>
            <w:right w:val="none" w:sz="0" w:space="0" w:color="auto"/>
          </w:divBdr>
        </w:div>
        <w:div w:id="274748276">
          <w:marLeft w:val="480"/>
          <w:marRight w:val="0"/>
          <w:marTop w:val="0"/>
          <w:marBottom w:val="0"/>
          <w:divBdr>
            <w:top w:val="none" w:sz="0" w:space="0" w:color="auto"/>
            <w:left w:val="none" w:sz="0" w:space="0" w:color="auto"/>
            <w:bottom w:val="none" w:sz="0" w:space="0" w:color="auto"/>
            <w:right w:val="none" w:sz="0" w:space="0" w:color="auto"/>
          </w:divBdr>
        </w:div>
        <w:div w:id="840392909">
          <w:marLeft w:val="480"/>
          <w:marRight w:val="0"/>
          <w:marTop w:val="0"/>
          <w:marBottom w:val="0"/>
          <w:divBdr>
            <w:top w:val="none" w:sz="0" w:space="0" w:color="auto"/>
            <w:left w:val="none" w:sz="0" w:space="0" w:color="auto"/>
            <w:bottom w:val="none" w:sz="0" w:space="0" w:color="auto"/>
            <w:right w:val="none" w:sz="0" w:space="0" w:color="auto"/>
          </w:divBdr>
        </w:div>
        <w:div w:id="966816774">
          <w:marLeft w:val="480"/>
          <w:marRight w:val="0"/>
          <w:marTop w:val="0"/>
          <w:marBottom w:val="0"/>
          <w:divBdr>
            <w:top w:val="none" w:sz="0" w:space="0" w:color="auto"/>
            <w:left w:val="none" w:sz="0" w:space="0" w:color="auto"/>
            <w:bottom w:val="none" w:sz="0" w:space="0" w:color="auto"/>
            <w:right w:val="none" w:sz="0" w:space="0" w:color="auto"/>
          </w:divBdr>
        </w:div>
      </w:divsChild>
    </w:div>
    <w:div w:id="620645284">
      <w:bodyDiv w:val="1"/>
      <w:marLeft w:val="0"/>
      <w:marRight w:val="0"/>
      <w:marTop w:val="0"/>
      <w:marBottom w:val="0"/>
      <w:divBdr>
        <w:top w:val="none" w:sz="0" w:space="0" w:color="auto"/>
        <w:left w:val="none" w:sz="0" w:space="0" w:color="auto"/>
        <w:bottom w:val="none" w:sz="0" w:space="0" w:color="auto"/>
        <w:right w:val="none" w:sz="0" w:space="0" w:color="auto"/>
      </w:divBdr>
    </w:div>
    <w:div w:id="620763992">
      <w:bodyDiv w:val="1"/>
      <w:marLeft w:val="0"/>
      <w:marRight w:val="0"/>
      <w:marTop w:val="0"/>
      <w:marBottom w:val="0"/>
      <w:divBdr>
        <w:top w:val="none" w:sz="0" w:space="0" w:color="auto"/>
        <w:left w:val="none" w:sz="0" w:space="0" w:color="auto"/>
        <w:bottom w:val="none" w:sz="0" w:space="0" w:color="auto"/>
        <w:right w:val="none" w:sz="0" w:space="0" w:color="auto"/>
      </w:divBdr>
      <w:divsChild>
        <w:div w:id="263927371">
          <w:marLeft w:val="480"/>
          <w:marRight w:val="0"/>
          <w:marTop w:val="0"/>
          <w:marBottom w:val="0"/>
          <w:divBdr>
            <w:top w:val="none" w:sz="0" w:space="0" w:color="auto"/>
            <w:left w:val="none" w:sz="0" w:space="0" w:color="auto"/>
            <w:bottom w:val="none" w:sz="0" w:space="0" w:color="auto"/>
            <w:right w:val="none" w:sz="0" w:space="0" w:color="auto"/>
          </w:divBdr>
        </w:div>
        <w:div w:id="1666782566">
          <w:marLeft w:val="480"/>
          <w:marRight w:val="0"/>
          <w:marTop w:val="0"/>
          <w:marBottom w:val="0"/>
          <w:divBdr>
            <w:top w:val="none" w:sz="0" w:space="0" w:color="auto"/>
            <w:left w:val="none" w:sz="0" w:space="0" w:color="auto"/>
            <w:bottom w:val="none" w:sz="0" w:space="0" w:color="auto"/>
            <w:right w:val="none" w:sz="0" w:space="0" w:color="auto"/>
          </w:divBdr>
        </w:div>
        <w:div w:id="2001930461">
          <w:marLeft w:val="480"/>
          <w:marRight w:val="0"/>
          <w:marTop w:val="0"/>
          <w:marBottom w:val="0"/>
          <w:divBdr>
            <w:top w:val="none" w:sz="0" w:space="0" w:color="auto"/>
            <w:left w:val="none" w:sz="0" w:space="0" w:color="auto"/>
            <w:bottom w:val="none" w:sz="0" w:space="0" w:color="auto"/>
            <w:right w:val="none" w:sz="0" w:space="0" w:color="auto"/>
          </w:divBdr>
        </w:div>
        <w:div w:id="511182469">
          <w:marLeft w:val="480"/>
          <w:marRight w:val="0"/>
          <w:marTop w:val="0"/>
          <w:marBottom w:val="0"/>
          <w:divBdr>
            <w:top w:val="none" w:sz="0" w:space="0" w:color="auto"/>
            <w:left w:val="none" w:sz="0" w:space="0" w:color="auto"/>
            <w:bottom w:val="none" w:sz="0" w:space="0" w:color="auto"/>
            <w:right w:val="none" w:sz="0" w:space="0" w:color="auto"/>
          </w:divBdr>
        </w:div>
        <w:div w:id="638732701">
          <w:marLeft w:val="480"/>
          <w:marRight w:val="0"/>
          <w:marTop w:val="0"/>
          <w:marBottom w:val="0"/>
          <w:divBdr>
            <w:top w:val="none" w:sz="0" w:space="0" w:color="auto"/>
            <w:left w:val="none" w:sz="0" w:space="0" w:color="auto"/>
            <w:bottom w:val="none" w:sz="0" w:space="0" w:color="auto"/>
            <w:right w:val="none" w:sz="0" w:space="0" w:color="auto"/>
          </w:divBdr>
        </w:div>
        <w:div w:id="977148924">
          <w:marLeft w:val="480"/>
          <w:marRight w:val="0"/>
          <w:marTop w:val="0"/>
          <w:marBottom w:val="0"/>
          <w:divBdr>
            <w:top w:val="none" w:sz="0" w:space="0" w:color="auto"/>
            <w:left w:val="none" w:sz="0" w:space="0" w:color="auto"/>
            <w:bottom w:val="none" w:sz="0" w:space="0" w:color="auto"/>
            <w:right w:val="none" w:sz="0" w:space="0" w:color="auto"/>
          </w:divBdr>
        </w:div>
        <w:div w:id="567884338">
          <w:marLeft w:val="480"/>
          <w:marRight w:val="0"/>
          <w:marTop w:val="0"/>
          <w:marBottom w:val="0"/>
          <w:divBdr>
            <w:top w:val="none" w:sz="0" w:space="0" w:color="auto"/>
            <w:left w:val="none" w:sz="0" w:space="0" w:color="auto"/>
            <w:bottom w:val="none" w:sz="0" w:space="0" w:color="auto"/>
            <w:right w:val="none" w:sz="0" w:space="0" w:color="auto"/>
          </w:divBdr>
        </w:div>
      </w:divsChild>
    </w:div>
    <w:div w:id="622227345">
      <w:bodyDiv w:val="1"/>
      <w:marLeft w:val="0"/>
      <w:marRight w:val="0"/>
      <w:marTop w:val="0"/>
      <w:marBottom w:val="0"/>
      <w:divBdr>
        <w:top w:val="none" w:sz="0" w:space="0" w:color="auto"/>
        <w:left w:val="none" w:sz="0" w:space="0" w:color="auto"/>
        <w:bottom w:val="none" w:sz="0" w:space="0" w:color="auto"/>
        <w:right w:val="none" w:sz="0" w:space="0" w:color="auto"/>
      </w:divBdr>
    </w:div>
    <w:div w:id="633296411">
      <w:bodyDiv w:val="1"/>
      <w:marLeft w:val="0"/>
      <w:marRight w:val="0"/>
      <w:marTop w:val="0"/>
      <w:marBottom w:val="0"/>
      <w:divBdr>
        <w:top w:val="none" w:sz="0" w:space="0" w:color="auto"/>
        <w:left w:val="none" w:sz="0" w:space="0" w:color="auto"/>
        <w:bottom w:val="none" w:sz="0" w:space="0" w:color="auto"/>
        <w:right w:val="none" w:sz="0" w:space="0" w:color="auto"/>
      </w:divBdr>
    </w:div>
    <w:div w:id="640767736">
      <w:bodyDiv w:val="1"/>
      <w:marLeft w:val="0"/>
      <w:marRight w:val="0"/>
      <w:marTop w:val="0"/>
      <w:marBottom w:val="0"/>
      <w:divBdr>
        <w:top w:val="none" w:sz="0" w:space="0" w:color="auto"/>
        <w:left w:val="none" w:sz="0" w:space="0" w:color="auto"/>
        <w:bottom w:val="none" w:sz="0" w:space="0" w:color="auto"/>
        <w:right w:val="none" w:sz="0" w:space="0" w:color="auto"/>
      </w:divBdr>
      <w:divsChild>
        <w:div w:id="908539380">
          <w:marLeft w:val="480"/>
          <w:marRight w:val="0"/>
          <w:marTop w:val="0"/>
          <w:marBottom w:val="0"/>
          <w:divBdr>
            <w:top w:val="none" w:sz="0" w:space="0" w:color="auto"/>
            <w:left w:val="none" w:sz="0" w:space="0" w:color="auto"/>
            <w:bottom w:val="none" w:sz="0" w:space="0" w:color="auto"/>
            <w:right w:val="none" w:sz="0" w:space="0" w:color="auto"/>
          </w:divBdr>
        </w:div>
        <w:div w:id="1589852017">
          <w:marLeft w:val="480"/>
          <w:marRight w:val="0"/>
          <w:marTop w:val="0"/>
          <w:marBottom w:val="0"/>
          <w:divBdr>
            <w:top w:val="none" w:sz="0" w:space="0" w:color="auto"/>
            <w:left w:val="none" w:sz="0" w:space="0" w:color="auto"/>
            <w:bottom w:val="none" w:sz="0" w:space="0" w:color="auto"/>
            <w:right w:val="none" w:sz="0" w:space="0" w:color="auto"/>
          </w:divBdr>
        </w:div>
        <w:div w:id="1906719827">
          <w:marLeft w:val="480"/>
          <w:marRight w:val="0"/>
          <w:marTop w:val="0"/>
          <w:marBottom w:val="0"/>
          <w:divBdr>
            <w:top w:val="none" w:sz="0" w:space="0" w:color="auto"/>
            <w:left w:val="none" w:sz="0" w:space="0" w:color="auto"/>
            <w:bottom w:val="none" w:sz="0" w:space="0" w:color="auto"/>
            <w:right w:val="none" w:sz="0" w:space="0" w:color="auto"/>
          </w:divBdr>
        </w:div>
        <w:div w:id="1611863314">
          <w:marLeft w:val="480"/>
          <w:marRight w:val="0"/>
          <w:marTop w:val="0"/>
          <w:marBottom w:val="0"/>
          <w:divBdr>
            <w:top w:val="none" w:sz="0" w:space="0" w:color="auto"/>
            <w:left w:val="none" w:sz="0" w:space="0" w:color="auto"/>
            <w:bottom w:val="none" w:sz="0" w:space="0" w:color="auto"/>
            <w:right w:val="none" w:sz="0" w:space="0" w:color="auto"/>
          </w:divBdr>
        </w:div>
        <w:div w:id="1821800286">
          <w:marLeft w:val="480"/>
          <w:marRight w:val="0"/>
          <w:marTop w:val="0"/>
          <w:marBottom w:val="0"/>
          <w:divBdr>
            <w:top w:val="none" w:sz="0" w:space="0" w:color="auto"/>
            <w:left w:val="none" w:sz="0" w:space="0" w:color="auto"/>
            <w:bottom w:val="none" w:sz="0" w:space="0" w:color="auto"/>
            <w:right w:val="none" w:sz="0" w:space="0" w:color="auto"/>
          </w:divBdr>
        </w:div>
        <w:div w:id="1877498115">
          <w:marLeft w:val="480"/>
          <w:marRight w:val="0"/>
          <w:marTop w:val="0"/>
          <w:marBottom w:val="0"/>
          <w:divBdr>
            <w:top w:val="none" w:sz="0" w:space="0" w:color="auto"/>
            <w:left w:val="none" w:sz="0" w:space="0" w:color="auto"/>
            <w:bottom w:val="none" w:sz="0" w:space="0" w:color="auto"/>
            <w:right w:val="none" w:sz="0" w:space="0" w:color="auto"/>
          </w:divBdr>
        </w:div>
        <w:div w:id="1922830429">
          <w:marLeft w:val="480"/>
          <w:marRight w:val="0"/>
          <w:marTop w:val="0"/>
          <w:marBottom w:val="0"/>
          <w:divBdr>
            <w:top w:val="none" w:sz="0" w:space="0" w:color="auto"/>
            <w:left w:val="none" w:sz="0" w:space="0" w:color="auto"/>
            <w:bottom w:val="none" w:sz="0" w:space="0" w:color="auto"/>
            <w:right w:val="none" w:sz="0" w:space="0" w:color="auto"/>
          </w:divBdr>
        </w:div>
        <w:div w:id="1043213960">
          <w:marLeft w:val="480"/>
          <w:marRight w:val="0"/>
          <w:marTop w:val="0"/>
          <w:marBottom w:val="0"/>
          <w:divBdr>
            <w:top w:val="none" w:sz="0" w:space="0" w:color="auto"/>
            <w:left w:val="none" w:sz="0" w:space="0" w:color="auto"/>
            <w:bottom w:val="none" w:sz="0" w:space="0" w:color="auto"/>
            <w:right w:val="none" w:sz="0" w:space="0" w:color="auto"/>
          </w:divBdr>
        </w:div>
      </w:divsChild>
    </w:div>
    <w:div w:id="650213009">
      <w:bodyDiv w:val="1"/>
      <w:marLeft w:val="0"/>
      <w:marRight w:val="0"/>
      <w:marTop w:val="0"/>
      <w:marBottom w:val="0"/>
      <w:divBdr>
        <w:top w:val="none" w:sz="0" w:space="0" w:color="auto"/>
        <w:left w:val="none" w:sz="0" w:space="0" w:color="auto"/>
        <w:bottom w:val="none" w:sz="0" w:space="0" w:color="auto"/>
        <w:right w:val="none" w:sz="0" w:space="0" w:color="auto"/>
      </w:divBdr>
      <w:divsChild>
        <w:div w:id="118424858">
          <w:marLeft w:val="480"/>
          <w:marRight w:val="0"/>
          <w:marTop w:val="0"/>
          <w:marBottom w:val="0"/>
          <w:divBdr>
            <w:top w:val="none" w:sz="0" w:space="0" w:color="auto"/>
            <w:left w:val="none" w:sz="0" w:space="0" w:color="auto"/>
            <w:bottom w:val="none" w:sz="0" w:space="0" w:color="auto"/>
            <w:right w:val="none" w:sz="0" w:space="0" w:color="auto"/>
          </w:divBdr>
        </w:div>
        <w:div w:id="566691418">
          <w:marLeft w:val="480"/>
          <w:marRight w:val="0"/>
          <w:marTop w:val="0"/>
          <w:marBottom w:val="0"/>
          <w:divBdr>
            <w:top w:val="none" w:sz="0" w:space="0" w:color="auto"/>
            <w:left w:val="none" w:sz="0" w:space="0" w:color="auto"/>
            <w:bottom w:val="none" w:sz="0" w:space="0" w:color="auto"/>
            <w:right w:val="none" w:sz="0" w:space="0" w:color="auto"/>
          </w:divBdr>
        </w:div>
        <w:div w:id="578831766">
          <w:marLeft w:val="480"/>
          <w:marRight w:val="0"/>
          <w:marTop w:val="0"/>
          <w:marBottom w:val="0"/>
          <w:divBdr>
            <w:top w:val="none" w:sz="0" w:space="0" w:color="auto"/>
            <w:left w:val="none" w:sz="0" w:space="0" w:color="auto"/>
            <w:bottom w:val="none" w:sz="0" w:space="0" w:color="auto"/>
            <w:right w:val="none" w:sz="0" w:space="0" w:color="auto"/>
          </w:divBdr>
        </w:div>
        <w:div w:id="700471110">
          <w:marLeft w:val="480"/>
          <w:marRight w:val="0"/>
          <w:marTop w:val="0"/>
          <w:marBottom w:val="0"/>
          <w:divBdr>
            <w:top w:val="none" w:sz="0" w:space="0" w:color="auto"/>
            <w:left w:val="none" w:sz="0" w:space="0" w:color="auto"/>
            <w:bottom w:val="none" w:sz="0" w:space="0" w:color="auto"/>
            <w:right w:val="none" w:sz="0" w:space="0" w:color="auto"/>
          </w:divBdr>
        </w:div>
        <w:div w:id="881525321">
          <w:marLeft w:val="480"/>
          <w:marRight w:val="0"/>
          <w:marTop w:val="0"/>
          <w:marBottom w:val="0"/>
          <w:divBdr>
            <w:top w:val="none" w:sz="0" w:space="0" w:color="auto"/>
            <w:left w:val="none" w:sz="0" w:space="0" w:color="auto"/>
            <w:bottom w:val="none" w:sz="0" w:space="0" w:color="auto"/>
            <w:right w:val="none" w:sz="0" w:space="0" w:color="auto"/>
          </w:divBdr>
        </w:div>
        <w:div w:id="919829705">
          <w:marLeft w:val="480"/>
          <w:marRight w:val="0"/>
          <w:marTop w:val="0"/>
          <w:marBottom w:val="0"/>
          <w:divBdr>
            <w:top w:val="none" w:sz="0" w:space="0" w:color="auto"/>
            <w:left w:val="none" w:sz="0" w:space="0" w:color="auto"/>
            <w:bottom w:val="none" w:sz="0" w:space="0" w:color="auto"/>
            <w:right w:val="none" w:sz="0" w:space="0" w:color="auto"/>
          </w:divBdr>
        </w:div>
        <w:div w:id="937179228">
          <w:marLeft w:val="480"/>
          <w:marRight w:val="0"/>
          <w:marTop w:val="0"/>
          <w:marBottom w:val="0"/>
          <w:divBdr>
            <w:top w:val="none" w:sz="0" w:space="0" w:color="auto"/>
            <w:left w:val="none" w:sz="0" w:space="0" w:color="auto"/>
            <w:bottom w:val="none" w:sz="0" w:space="0" w:color="auto"/>
            <w:right w:val="none" w:sz="0" w:space="0" w:color="auto"/>
          </w:divBdr>
        </w:div>
        <w:div w:id="1135295168">
          <w:marLeft w:val="480"/>
          <w:marRight w:val="0"/>
          <w:marTop w:val="0"/>
          <w:marBottom w:val="0"/>
          <w:divBdr>
            <w:top w:val="none" w:sz="0" w:space="0" w:color="auto"/>
            <w:left w:val="none" w:sz="0" w:space="0" w:color="auto"/>
            <w:bottom w:val="none" w:sz="0" w:space="0" w:color="auto"/>
            <w:right w:val="none" w:sz="0" w:space="0" w:color="auto"/>
          </w:divBdr>
        </w:div>
        <w:div w:id="1259678557">
          <w:marLeft w:val="480"/>
          <w:marRight w:val="0"/>
          <w:marTop w:val="0"/>
          <w:marBottom w:val="0"/>
          <w:divBdr>
            <w:top w:val="none" w:sz="0" w:space="0" w:color="auto"/>
            <w:left w:val="none" w:sz="0" w:space="0" w:color="auto"/>
            <w:bottom w:val="none" w:sz="0" w:space="0" w:color="auto"/>
            <w:right w:val="none" w:sz="0" w:space="0" w:color="auto"/>
          </w:divBdr>
        </w:div>
        <w:div w:id="1647736523">
          <w:marLeft w:val="480"/>
          <w:marRight w:val="0"/>
          <w:marTop w:val="0"/>
          <w:marBottom w:val="0"/>
          <w:divBdr>
            <w:top w:val="none" w:sz="0" w:space="0" w:color="auto"/>
            <w:left w:val="none" w:sz="0" w:space="0" w:color="auto"/>
            <w:bottom w:val="none" w:sz="0" w:space="0" w:color="auto"/>
            <w:right w:val="none" w:sz="0" w:space="0" w:color="auto"/>
          </w:divBdr>
        </w:div>
        <w:div w:id="1946956654">
          <w:marLeft w:val="480"/>
          <w:marRight w:val="0"/>
          <w:marTop w:val="0"/>
          <w:marBottom w:val="0"/>
          <w:divBdr>
            <w:top w:val="none" w:sz="0" w:space="0" w:color="auto"/>
            <w:left w:val="none" w:sz="0" w:space="0" w:color="auto"/>
            <w:bottom w:val="none" w:sz="0" w:space="0" w:color="auto"/>
            <w:right w:val="none" w:sz="0" w:space="0" w:color="auto"/>
          </w:divBdr>
        </w:div>
        <w:div w:id="1964966967">
          <w:marLeft w:val="480"/>
          <w:marRight w:val="0"/>
          <w:marTop w:val="0"/>
          <w:marBottom w:val="0"/>
          <w:divBdr>
            <w:top w:val="none" w:sz="0" w:space="0" w:color="auto"/>
            <w:left w:val="none" w:sz="0" w:space="0" w:color="auto"/>
            <w:bottom w:val="none" w:sz="0" w:space="0" w:color="auto"/>
            <w:right w:val="none" w:sz="0" w:space="0" w:color="auto"/>
          </w:divBdr>
        </w:div>
      </w:divsChild>
    </w:div>
    <w:div w:id="651443471">
      <w:bodyDiv w:val="1"/>
      <w:marLeft w:val="0"/>
      <w:marRight w:val="0"/>
      <w:marTop w:val="0"/>
      <w:marBottom w:val="0"/>
      <w:divBdr>
        <w:top w:val="none" w:sz="0" w:space="0" w:color="auto"/>
        <w:left w:val="none" w:sz="0" w:space="0" w:color="auto"/>
        <w:bottom w:val="none" w:sz="0" w:space="0" w:color="auto"/>
        <w:right w:val="none" w:sz="0" w:space="0" w:color="auto"/>
      </w:divBdr>
      <w:divsChild>
        <w:div w:id="1017271623">
          <w:marLeft w:val="480"/>
          <w:marRight w:val="0"/>
          <w:marTop w:val="0"/>
          <w:marBottom w:val="0"/>
          <w:divBdr>
            <w:top w:val="none" w:sz="0" w:space="0" w:color="auto"/>
            <w:left w:val="none" w:sz="0" w:space="0" w:color="auto"/>
            <w:bottom w:val="none" w:sz="0" w:space="0" w:color="auto"/>
            <w:right w:val="none" w:sz="0" w:space="0" w:color="auto"/>
          </w:divBdr>
        </w:div>
        <w:div w:id="1366516375">
          <w:marLeft w:val="480"/>
          <w:marRight w:val="0"/>
          <w:marTop w:val="0"/>
          <w:marBottom w:val="0"/>
          <w:divBdr>
            <w:top w:val="none" w:sz="0" w:space="0" w:color="auto"/>
            <w:left w:val="none" w:sz="0" w:space="0" w:color="auto"/>
            <w:bottom w:val="none" w:sz="0" w:space="0" w:color="auto"/>
            <w:right w:val="none" w:sz="0" w:space="0" w:color="auto"/>
          </w:divBdr>
        </w:div>
        <w:div w:id="1902520141">
          <w:marLeft w:val="480"/>
          <w:marRight w:val="0"/>
          <w:marTop w:val="0"/>
          <w:marBottom w:val="0"/>
          <w:divBdr>
            <w:top w:val="none" w:sz="0" w:space="0" w:color="auto"/>
            <w:left w:val="none" w:sz="0" w:space="0" w:color="auto"/>
            <w:bottom w:val="none" w:sz="0" w:space="0" w:color="auto"/>
            <w:right w:val="none" w:sz="0" w:space="0" w:color="auto"/>
          </w:divBdr>
        </w:div>
      </w:divsChild>
    </w:div>
    <w:div w:id="651640287">
      <w:bodyDiv w:val="1"/>
      <w:marLeft w:val="0"/>
      <w:marRight w:val="0"/>
      <w:marTop w:val="0"/>
      <w:marBottom w:val="0"/>
      <w:divBdr>
        <w:top w:val="none" w:sz="0" w:space="0" w:color="auto"/>
        <w:left w:val="none" w:sz="0" w:space="0" w:color="auto"/>
        <w:bottom w:val="none" w:sz="0" w:space="0" w:color="auto"/>
        <w:right w:val="none" w:sz="0" w:space="0" w:color="auto"/>
      </w:divBdr>
      <w:divsChild>
        <w:div w:id="1229265537">
          <w:marLeft w:val="480"/>
          <w:marRight w:val="0"/>
          <w:marTop w:val="0"/>
          <w:marBottom w:val="0"/>
          <w:divBdr>
            <w:top w:val="none" w:sz="0" w:space="0" w:color="auto"/>
            <w:left w:val="none" w:sz="0" w:space="0" w:color="auto"/>
            <w:bottom w:val="none" w:sz="0" w:space="0" w:color="auto"/>
            <w:right w:val="none" w:sz="0" w:space="0" w:color="auto"/>
          </w:divBdr>
        </w:div>
        <w:div w:id="1330331992">
          <w:marLeft w:val="480"/>
          <w:marRight w:val="0"/>
          <w:marTop w:val="0"/>
          <w:marBottom w:val="0"/>
          <w:divBdr>
            <w:top w:val="none" w:sz="0" w:space="0" w:color="auto"/>
            <w:left w:val="none" w:sz="0" w:space="0" w:color="auto"/>
            <w:bottom w:val="none" w:sz="0" w:space="0" w:color="auto"/>
            <w:right w:val="none" w:sz="0" w:space="0" w:color="auto"/>
          </w:divBdr>
        </w:div>
        <w:div w:id="1987008636">
          <w:marLeft w:val="480"/>
          <w:marRight w:val="0"/>
          <w:marTop w:val="0"/>
          <w:marBottom w:val="0"/>
          <w:divBdr>
            <w:top w:val="none" w:sz="0" w:space="0" w:color="auto"/>
            <w:left w:val="none" w:sz="0" w:space="0" w:color="auto"/>
            <w:bottom w:val="none" w:sz="0" w:space="0" w:color="auto"/>
            <w:right w:val="none" w:sz="0" w:space="0" w:color="auto"/>
          </w:divBdr>
        </w:div>
        <w:div w:id="715012995">
          <w:marLeft w:val="480"/>
          <w:marRight w:val="0"/>
          <w:marTop w:val="0"/>
          <w:marBottom w:val="0"/>
          <w:divBdr>
            <w:top w:val="none" w:sz="0" w:space="0" w:color="auto"/>
            <w:left w:val="none" w:sz="0" w:space="0" w:color="auto"/>
            <w:bottom w:val="none" w:sz="0" w:space="0" w:color="auto"/>
            <w:right w:val="none" w:sz="0" w:space="0" w:color="auto"/>
          </w:divBdr>
        </w:div>
        <w:div w:id="660426723">
          <w:marLeft w:val="480"/>
          <w:marRight w:val="0"/>
          <w:marTop w:val="0"/>
          <w:marBottom w:val="0"/>
          <w:divBdr>
            <w:top w:val="none" w:sz="0" w:space="0" w:color="auto"/>
            <w:left w:val="none" w:sz="0" w:space="0" w:color="auto"/>
            <w:bottom w:val="none" w:sz="0" w:space="0" w:color="auto"/>
            <w:right w:val="none" w:sz="0" w:space="0" w:color="auto"/>
          </w:divBdr>
        </w:div>
        <w:div w:id="1323659706">
          <w:marLeft w:val="480"/>
          <w:marRight w:val="0"/>
          <w:marTop w:val="0"/>
          <w:marBottom w:val="0"/>
          <w:divBdr>
            <w:top w:val="none" w:sz="0" w:space="0" w:color="auto"/>
            <w:left w:val="none" w:sz="0" w:space="0" w:color="auto"/>
            <w:bottom w:val="none" w:sz="0" w:space="0" w:color="auto"/>
            <w:right w:val="none" w:sz="0" w:space="0" w:color="auto"/>
          </w:divBdr>
        </w:div>
        <w:div w:id="593829019">
          <w:marLeft w:val="480"/>
          <w:marRight w:val="0"/>
          <w:marTop w:val="0"/>
          <w:marBottom w:val="0"/>
          <w:divBdr>
            <w:top w:val="none" w:sz="0" w:space="0" w:color="auto"/>
            <w:left w:val="none" w:sz="0" w:space="0" w:color="auto"/>
            <w:bottom w:val="none" w:sz="0" w:space="0" w:color="auto"/>
            <w:right w:val="none" w:sz="0" w:space="0" w:color="auto"/>
          </w:divBdr>
        </w:div>
        <w:div w:id="18315150">
          <w:marLeft w:val="480"/>
          <w:marRight w:val="0"/>
          <w:marTop w:val="0"/>
          <w:marBottom w:val="0"/>
          <w:divBdr>
            <w:top w:val="none" w:sz="0" w:space="0" w:color="auto"/>
            <w:left w:val="none" w:sz="0" w:space="0" w:color="auto"/>
            <w:bottom w:val="none" w:sz="0" w:space="0" w:color="auto"/>
            <w:right w:val="none" w:sz="0" w:space="0" w:color="auto"/>
          </w:divBdr>
        </w:div>
      </w:divsChild>
    </w:div>
    <w:div w:id="657660141">
      <w:bodyDiv w:val="1"/>
      <w:marLeft w:val="0"/>
      <w:marRight w:val="0"/>
      <w:marTop w:val="0"/>
      <w:marBottom w:val="0"/>
      <w:divBdr>
        <w:top w:val="none" w:sz="0" w:space="0" w:color="auto"/>
        <w:left w:val="none" w:sz="0" w:space="0" w:color="auto"/>
        <w:bottom w:val="none" w:sz="0" w:space="0" w:color="auto"/>
        <w:right w:val="none" w:sz="0" w:space="0" w:color="auto"/>
      </w:divBdr>
    </w:div>
    <w:div w:id="662046517">
      <w:bodyDiv w:val="1"/>
      <w:marLeft w:val="0"/>
      <w:marRight w:val="0"/>
      <w:marTop w:val="0"/>
      <w:marBottom w:val="0"/>
      <w:divBdr>
        <w:top w:val="none" w:sz="0" w:space="0" w:color="auto"/>
        <w:left w:val="none" w:sz="0" w:space="0" w:color="auto"/>
        <w:bottom w:val="none" w:sz="0" w:space="0" w:color="auto"/>
        <w:right w:val="none" w:sz="0" w:space="0" w:color="auto"/>
      </w:divBdr>
    </w:div>
    <w:div w:id="670983227">
      <w:bodyDiv w:val="1"/>
      <w:marLeft w:val="0"/>
      <w:marRight w:val="0"/>
      <w:marTop w:val="0"/>
      <w:marBottom w:val="0"/>
      <w:divBdr>
        <w:top w:val="none" w:sz="0" w:space="0" w:color="auto"/>
        <w:left w:val="none" w:sz="0" w:space="0" w:color="auto"/>
        <w:bottom w:val="none" w:sz="0" w:space="0" w:color="auto"/>
        <w:right w:val="none" w:sz="0" w:space="0" w:color="auto"/>
      </w:divBdr>
      <w:divsChild>
        <w:div w:id="2014452113">
          <w:marLeft w:val="480"/>
          <w:marRight w:val="0"/>
          <w:marTop w:val="0"/>
          <w:marBottom w:val="0"/>
          <w:divBdr>
            <w:top w:val="none" w:sz="0" w:space="0" w:color="auto"/>
            <w:left w:val="none" w:sz="0" w:space="0" w:color="auto"/>
            <w:bottom w:val="none" w:sz="0" w:space="0" w:color="auto"/>
            <w:right w:val="none" w:sz="0" w:space="0" w:color="auto"/>
          </w:divBdr>
        </w:div>
        <w:div w:id="1889489851">
          <w:marLeft w:val="480"/>
          <w:marRight w:val="0"/>
          <w:marTop w:val="0"/>
          <w:marBottom w:val="0"/>
          <w:divBdr>
            <w:top w:val="none" w:sz="0" w:space="0" w:color="auto"/>
            <w:left w:val="none" w:sz="0" w:space="0" w:color="auto"/>
            <w:bottom w:val="none" w:sz="0" w:space="0" w:color="auto"/>
            <w:right w:val="none" w:sz="0" w:space="0" w:color="auto"/>
          </w:divBdr>
        </w:div>
        <w:div w:id="1017923573">
          <w:marLeft w:val="480"/>
          <w:marRight w:val="0"/>
          <w:marTop w:val="0"/>
          <w:marBottom w:val="0"/>
          <w:divBdr>
            <w:top w:val="none" w:sz="0" w:space="0" w:color="auto"/>
            <w:left w:val="none" w:sz="0" w:space="0" w:color="auto"/>
            <w:bottom w:val="none" w:sz="0" w:space="0" w:color="auto"/>
            <w:right w:val="none" w:sz="0" w:space="0" w:color="auto"/>
          </w:divBdr>
        </w:div>
        <w:div w:id="749078234">
          <w:marLeft w:val="480"/>
          <w:marRight w:val="0"/>
          <w:marTop w:val="0"/>
          <w:marBottom w:val="0"/>
          <w:divBdr>
            <w:top w:val="none" w:sz="0" w:space="0" w:color="auto"/>
            <w:left w:val="none" w:sz="0" w:space="0" w:color="auto"/>
            <w:bottom w:val="none" w:sz="0" w:space="0" w:color="auto"/>
            <w:right w:val="none" w:sz="0" w:space="0" w:color="auto"/>
          </w:divBdr>
        </w:div>
        <w:div w:id="1945306372">
          <w:marLeft w:val="480"/>
          <w:marRight w:val="0"/>
          <w:marTop w:val="0"/>
          <w:marBottom w:val="0"/>
          <w:divBdr>
            <w:top w:val="none" w:sz="0" w:space="0" w:color="auto"/>
            <w:left w:val="none" w:sz="0" w:space="0" w:color="auto"/>
            <w:bottom w:val="none" w:sz="0" w:space="0" w:color="auto"/>
            <w:right w:val="none" w:sz="0" w:space="0" w:color="auto"/>
          </w:divBdr>
        </w:div>
        <w:div w:id="1749494202">
          <w:marLeft w:val="480"/>
          <w:marRight w:val="0"/>
          <w:marTop w:val="0"/>
          <w:marBottom w:val="0"/>
          <w:divBdr>
            <w:top w:val="none" w:sz="0" w:space="0" w:color="auto"/>
            <w:left w:val="none" w:sz="0" w:space="0" w:color="auto"/>
            <w:bottom w:val="none" w:sz="0" w:space="0" w:color="auto"/>
            <w:right w:val="none" w:sz="0" w:space="0" w:color="auto"/>
          </w:divBdr>
        </w:div>
        <w:div w:id="1244074310">
          <w:marLeft w:val="480"/>
          <w:marRight w:val="0"/>
          <w:marTop w:val="0"/>
          <w:marBottom w:val="0"/>
          <w:divBdr>
            <w:top w:val="none" w:sz="0" w:space="0" w:color="auto"/>
            <w:left w:val="none" w:sz="0" w:space="0" w:color="auto"/>
            <w:bottom w:val="none" w:sz="0" w:space="0" w:color="auto"/>
            <w:right w:val="none" w:sz="0" w:space="0" w:color="auto"/>
          </w:divBdr>
        </w:div>
      </w:divsChild>
    </w:div>
    <w:div w:id="672999146">
      <w:bodyDiv w:val="1"/>
      <w:marLeft w:val="0"/>
      <w:marRight w:val="0"/>
      <w:marTop w:val="0"/>
      <w:marBottom w:val="0"/>
      <w:divBdr>
        <w:top w:val="none" w:sz="0" w:space="0" w:color="auto"/>
        <w:left w:val="none" w:sz="0" w:space="0" w:color="auto"/>
        <w:bottom w:val="none" w:sz="0" w:space="0" w:color="auto"/>
        <w:right w:val="none" w:sz="0" w:space="0" w:color="auto"/>
      </w:divBdr>
      <w:divsChild>
        <w:div w:id="112289585">
          <w:marLeft w:val="480"/>
          <w:marRight w:val="0"/>
          <w:marTop w:val="0"/>
          <w:marBottom w:val="0"/>
          <w:divBdr>
            <w:top w:val="none" w:sz="0" w:space="0" w:color="auto"/>
            <w:left w:val="none" w:sz="0" w:space="0" w:color="auto"/>
            <w:bottom w:val="none" w:sz="0" w:space="0" w:color="auto"/>
            <w:right w:val="none" w:sz="0" w:space="0" w:color="auto"/>
          </w:divBdr>
        </w:div>
        <w:div w:id="184834530">
          <w:marLeft w:val="480"/>
          <w:marRight w:val="0"/>
          <w:marTop w:val="0"/>
          <w:marBottom w:val="0"/>
          <w:divBdr>
            <w:top w:val="none" w:sz="0" w:space="0" w:color="auto"/>
            <w:left w:val="none" w:sz="0" w:space="0" w:color="auto"/>
            <w:bottom w:val="none" w:sz="0" w:space="0" w:color="auto"/>
            <w:right w:val="none" w:sz="0" w:space="0" w:color="auto"/>
          </w:divBdr>
        </w:div>
        <w:div w:id="423455781">
          <w:marLeft w:val="480"/>
          <w:marRight w:val="0"/>
          <w:marTop w:val="0"/>
          <w:marBottom w:val="0"/>
          <w:divBdr>
            <w:top w:val="none" w:sz="0" w:space="0" w:color="auto"/>
            <w:left w:val="none" w:sz="0" w:space="0" w:color="auto"/>
            <w:bottom w:val="none" w:sz="0" w:space="0" w:color="auto"/>
            <w:right w:val="none" w:sz="0" w:space="0" w:color="auto"/>
          </w:divBdr>
        </w:div>
        <w:div w:id="499541750">
          <w:marLeft w:val="480"/>
          <w:marRight w:val="0"/>
          <w:marTop w:val="0"/>
          <w:marBottom w:val="0"/>
          <w:divBdr>
            <w:top w:val="none" w:sz="0" w:space="0" w:color="auto"/>
            <w:left w:val="none" w:sz="0" w:space="0" w:color="auto"/>
            <w:bottom w:val="none" w:sz="0" w:space="0" w:color="auto"/>
            <w:right w:val="none" w:sz="0" w:space="0" w:color="auto"/>
          </w:divBdr>
        </w:div>
        <w:div w:id="556010373">
          <w:marLeft w:val="480"/>
          <w:marRight w:val="0"/>
          <w:marTop w:val="0"/>
          <w:marBottom w:val="0"/>
          <w:divBdr>
            <w:top w:val="none" w:sz="0" w:space="0" w:color="auto"/>
            <w:left w:val="none" w:sz="0" w:space="0" w:color="auto"/>
            <w:bottom w:val="none" w:sz="0" w:space="0" w:color="auto"/>
            <w:right w:val="none" w:sz="0" w:space="0" w:color="auto"/>
          </w:divBdr>
        </w:div>
        <w:div w:id="841355049">
          <w:marLeft w:val="480"/>
          <w:marRight w:val="0"/>
          <w:marTop w:val="0"/>
          <w:marBottom w:val="0"/>
          <w:divBdr>
            <w:top w:val="none" w:sz="0" w:space="0" w:color="auto"/>
            <w:left w:val="none" w:sz="0" w:space="0" w:color="auto"/>
            <w:bottom w:val="none" w:sz="0" w:space="0" w:color="auto"/>
            <w:right w:val="none" w:sz="0" w:space="0" w:color="auto"/>
          </w:divBdr>
        </w:div>
        <w:div w:id="895623953">
          <w:marLeft w:val="480"/>
          <w:marRight w:val="0"/>
          <w:marTop w:val="0"/>
          <w:marBottom w:val="0"/>
          <w:divBdr>
            <w:top w:val="none" w:sz="0" w:space="0" w:color="auto"/>
            <w:left w:val="none" w:sz="0" w:space="0" w:color="auto"/>
            <w:bottom w:val="none" w:sz="0" w:space="0" w:color="auto"/>
            <w:right w:val="none" w:sz="0" w:space="0" w:color="auto"/>
          </w:divBdr>
        </w:div>
        <w:div w:id="1203324410">
          <w:marLeft w:val="480"/>
          <w:marRight w:val="0"/>
          <w:marTop w:val="0"/>
          <w:marBottom w:val="0"/>
          <w:divBdr>
            <w:top w:val="none" w:sz="0" w:space="0" w:color="auto"/>
            <w:left w:val="none" w:sz="0" w:space="0" w:color="auto"/>
            <w:bottom w:val="none" w:sz="0" w:space="0" w:color="auto"/>
            <w:right w:val="none" w:sz="0" w:space="0" w:color="auto"/>
          </w:divBdr>
        </w:div>
        <w:div w:id="1358001088">
          <w:marLeft w:val="480"/>
          <w:marRight w:val="0"/>
          <w:marTop w:val="0"/>
          <w:marBottom w:val="0"/>
          <w:divBdr>
            <w:top w:val="none" w:sz="0" w:space="0" w:color="auto"/>
            <w:left w:val="none" w:sz="0" w:space="0" w:color="auto"/>
            <w:bottom w:val="none" w:sz="0" w:space="0" w:color="auto"/>
            <w:right w:val="none" w:sz="0" w:space="0" w:color="auto"/>
          </w:divBdr>
        </w:div>
        <w:div w:id="1401052572">
          <w:marLeft w:val="480"/>
          <w:marRight w:val="0"/>
          <w:marTop w:val="0"/>
          <w:marBottom w:val="0"/>
          <w:divBdr>
            <w:top w:val="none" w:sz="0" w:space="0" w:color="auto"/>
            <w:left w:val="none" w:sz="0" w:space="0" w:color="auto"/>
            <w:bottom w:val="none" w:sz="0" w:space="0" w:color="auto"/>
            <w:right w:val="none" w:sz="0" w:space="0" w:color="auto"/>
          </w:divBdr>
        </w:div>
        <w:div w:id="1650011733">
          <w:marLeft w:val="480"/>
          <w:marRight w:val="0"/>
          <w:marTop w:val="0"/>
          <w:marBottom w:val="0"/>
          <w:divBdr>
            <w:top w:val="none" w:sz="0" w:space="0" w:color="auto"/>
            <w:left w:val="none" w:sz="0" w:space="0" w:color="auto"/>
            <w:bottom w:val="none" w:sz="0" w:space="0" w:color="auto"/>
            <w:right w:val="none" w:sz="0" w:space="0" w:color="auto"/>
          </w:divBdr>
        </w:div>
        <w:div w:id="1912736509">
          <w:marLeft w:val="480"/>
          <w:marRight w:val="0"/>
          <w:marTop w:val="0"/>
          <w:marBottom w:val="0"/>
          <w:divBdr>
            <w:top w:val="none" w:sz="0" w:space="0" w:color="auto"/>
            <w:left w:val="none" w:sz="0" w:space="0" w:color="auto"/>
            <w:bottom w:val="none" w:sz="0" w:space="0" w:color="auto"/>
            <w:right w:val="none" w:sz="0" w:space="0" w:color="auto"/>
          </w:divBdr>
        </w:div>
      </w:divsChild>
    </w:div>
    <w:div w:id="694694708">
      <w:bodyDiv w:val="1"/>
      <w:marLeft w:val="0"/>
      <w:marRight w:val="0"/>
      <w:marTop w:val="0"/>
      <w:marBottom w:val="0"/>
      <w:divBdr>
        <w:top w:val="none" w:sz="0" w:space="0" w:color="auto"/>
        <w:left w:val="none" w:sz="0" w:space="0" w:color="auto"/>
        <w:bottom w:val="none" w:sz="0" w:space="0" w:color="auto"/>
        <w:right w:val="none" w:sz="0" w:space="0" w:color="auto"/>
      </w:divBdr>
    </w:div>
    <w:div w:id="714431910">
      <w:bodyDiv w:val="1"/>
      <w:marLeft w:val="0"/>
      <w:marRight w:val="0"/>
      <w:marTop w:val="0"/>
      <w:marBottom w:val="0"/>
      <w:divBdr>
        <w:top w:val="none" w:sz="0" w:space="0" w:color="auto"/>
        <w:left w:val="none" w:sz="0" w:space="0" w:color="auto"/>
        <w:bottom w:val="none" w:sz="0" w:space="0" w:color="auto"/>
        <w:right w:val="none" w:sz="0" w:space="0" w:color="auto"/>
      </w:divBdr>
      <w:divsChild>
        <w:div w:id="1345355345">
          <w:marLeft w:val="480"/>
          <w:marRight w:val="0"/>
          <w:marTop w:val="0"/>
          <w:marBottom w:val="0"/>
          <w:divBdr>
            <w:top w:val="none" w:sz="0" w:space="0" w:color="auto"/>
            <w:left w:val="none" w:sz="0" w:space="0" w:color="auto"/>
            <w:bottom w:val="none" w:sz="0" w:space="0" w:color="auto"/>
            <w:right w:val="none" w:sz="0" w:space="0" w:color="auto"/>
          </w:divBdr>
        </w:div>
        <w:div w:id="616571275">
          <w:marLeft w:val="480"/>
          <w:marRight w:val="0"/>
          <w:marTop w:val="0"/>
          <w:marBottom w:val="0"/>
          <w:divBdr>
            <w:top w:val="none" w:sz="0" w:space="0" w:color="auto"/>
            <w:left w:val="none" w:sz="0" w:space="0" w:color="auto"/>
            <w:bottom w:val="none" w:sz="0" w:space="0" w:color="auto"/>
            <w:right w:val="none" w:sz="0" w:space="0" w:color="auto"/>
          </w:divBdr>
        </w:div>
        <w:div w:id="1613128043">
          <w:marLeft w:val="480"/>
          <w:marRight w:val="0"/>
          <w:marTop w:val="0"/>
          <w:marBottom w:val="0"/>
          <w:divBdr>
            <w:top w:val="none" w:sz="0" w:space="0" w:color="auto"/>
            <w:left w:val="none" w:sz="0" w:space="0" w:color="auto"/>
            <w:bottom w:val="none" w:sz="0" w:space="0" w:color="auto"/>
            <w:right w:val="none" w:sz="0" w:space="0" w:color="auto"/>
          </w:divBdr>
        </w:div>
        <w:div w:id="1582371822">
          <w:marLeft w:val="480"/>
          <w:marRight w:val="0"/>
          <w:marTop w:val="0"/>
          <w:marBottom w:val="0"/>
          <w:divBdr>
            <w:top w:val="none" w:sz="0" w:space="0" w:color="auto"/>
            <w:left w:val="none" w:sz="0" w:space="0" w:color="auto"/>
            <w:bottom w:val="none" w:sz="0" w:space="0" w:color="auto"/>
            <w:right w:val="none" w:sz="0" w:space="0" w:color="auto"/>
          </w:divBdr>
        </w:div>
        <w:div w:id="644969644">
          <w:marLeft w:val="480"/>
          <w:marRight w:val="0"/>
          <w:marTop w:val="0"/>
          <w:marBottom w:val="0"/>
          <w:divBdr>
            <w:top w:val="none" w:sz="0" w:space="0" w:color="auto"/>
            <w:left w:val="none" w:sz="0" w:space="0" w:color="auto"/>
            <w:bottom w:val="none" w:sz="0" w:space="0" w:color="auto"/>
            <w:right w:val="none" w:sz="0" w:space="0" w:color="auto"/>
          </w:divBdr>
        </w:div>
        <w:div w:id="349725609">
          <w:marLeft w:val="480"/>
          <w:marRight w:val="0"/>
          <w:marTop w:val="0"/>
          <w:marBottom w:val="0"/>
          <w:divBdr>
            <w:top w:val="none" w:sz="0" w:space="0" w:color="auto"/>
            <w:left w:val="none" w:sz="0" w:space="0" w:color="auto"/>
            <w:bottom w:val="none" w:sz="0" w:space="0" w:color="auto"/>
            <w:right w:val="none" w:sz="0" w:space="0" w:color="auto"/>
          </w:divBdr>
        </w:div>
        <w:div w:id="1925072592">
          <w:marLeft w:val="480"/>
          <w:marRight w:val="0"/>
          <w:marTop w:val="0"/>
          <w:marBottom w:val="0"/>
          <w:divBdr>
            <w:top w:val="none" w:sz="0" w:space="0" w:color="auto"/>
            <w:left w:val="none" w:sz="0" w:space="0" w:color="auto"/>
            <w:bottom w:val="none" w:sz="0" w:space="0" w:color="auto"/>
            <w:right w:val="none" w:sz="0" w:space="0" w:color="auto"/>
          </w:divBdr>
        </w:div>
        <w:div w:id="996762835">
          <w:marLeft w:val="480"/>
          <w:marRight w:val="0"/>
          <w:marTop w:val="0"/>
          <w:marBottom w:val="0"/>
          <w:divBdr>
            <w:top w:val="none" w:sz="0" w:space="0" w:color="auto"/>
            <w:left w:val="none" w:sz="0" w:space="0" w:color="auto"/>
            <w:bottom w:val="none" w:sz="0" w:space="0" w:color="auto"/>
            <w:right w:val="none" w:sz="0" w:space="0" w:color="auto"/>
          </w:divBdr>
        </w:div>
      </w:divsChild>
    </w:div>
    <w:div w:id="719863045">
      <w:bodyDiv w:val="1"/>
      <w:marLeft w:val="0"/>
      <w:marRight w:val="0"/>
      <w:marTop w:val="0"/>
      <w:marBottom w:val="0"/>
      <w:divBdr>
        <w:top w:val="none" w:sz="0" w:space="0" w:color="auto"/>
        <w:left w:val="none" w:sz="0" w:space="0" w:color="auto"/>
        <w:bottom w:val="none" w:sz="0" w:space="0" w:color="auto"/>
        <w:right w:val="none" w:sz="0" w:space="0" w:color="auto"/>
      </w:divBdr>
    </w:div>
    <w:div w:id="737166461">
      <w:bodyDiv w:val="1"/>
      <w:marLeft w:val="0"/>
      <w:marRight w:val="0"/>
      <w:marTop w:val="0"/>
      <w:marBottom w:val="0"/>
      <w:divBdr>
        <w:top w:val="none" w:sz="0" w:space="0" w:color="auto"/>
        <w:left w:val="none" w:sz="0" w:space="0" w:color="auto"/>
        <w:bottom w:val="none" w:sz="0" w:space="0" w:color="auto"/>
        <w:right w:val="none" w:sz="0" w:space="0" w:color="auto"/>
      </w:divBdr>
    </w:div>
    <w:div w:id="738481151">
      <w:bodyDiv w:val="1"/>
      <w:marLeft w:val="0"/>
      <w:marRight w:val="0"/>
      <w:marTop w:val="0"/>
      <w:marBottom w:val="0"/>
      <w:divBdr>
        <w:top w:val="none" w:sz="0" w:space="0" w:color="auto"/>
        <w:left w:val="none" w:sz="0" w:space="0" w:color="auto"/>
        <w:bottom w:val="none" w:sz="0" w:space="0" w:color="auto"/>
        <w:right w:val="none" w:sz="0" w:space="0" w:color="auto"/>
      </w:divBdr>
      <w:divsChild>
        <w:div w:id="202641138">
          <w:marLeft w:val="480"/>
          <w:marRight w:val="0"/>
          <w:marTop w:val="0"/>
          <w:marBottom w:val="0"/>
          <w:divBdr>
            <w:top w:val="none" w:sz="0" w:space="0" w:color="auto"/>
            <w:left w:val="none" w:sz="0" w:space="0" w:color="auto"/>
            <w:bottom w:val="none" w:sz="0" w:space="0" w:color="auto"/>
            <w:right w:val="none" w:sz="0" w:space="0" w:color="auto"/>
          </w:divBdr>
        </w:div>
        <w:div w:id="1974405039">
          <w:marLeft w:val="480"/>
          <w:marRight w:val="0"/>
          <w:marTop w:val="0"/>
          <w:marBottom w:val="0"/>
          <w:divBdr>
            <w:top w:val="none" w:sz="0" w:space="0" w:color="auto"/>
            <w:left w:val="none" w:sz="0" w:space="0" w:color="auto"/>
            <w:bottom w:val="none" w:sz="0" w:space="0" w:color="auto"/>
            <w:right w:val="none" w:sz="0" w:space="0" w:color="auto"/>
          </w:divBdr>
        </w:div>
        <w:div w:id="1622027609">
          <w:marLeft w:val="480"/>
          <w:marRight w:val="0"/>
          <w:marTop w:val="0"/>
          <w:marBottom w:val="0"/>
          <w:divBdr>
            <w:top w:val="none" w:sz="0" w:space="0" w:color="auto"/>
            <w:left w:val="none" w:sz="0" w:space="0" w:color="auto"/>
            <w:bottom w:val="none" w:sz="0" w:space="0" w:color="auto"/>
            <w:right w:val="none" w:sz="0" w:space="0" w:color="auto"/>
          </w:divBdr>
        </w:div>
        <w:div w:id="1373730466">
          <w:marLeft w:val="480"/>
          <w:marRight w:val="0"/>
          <w:marTop w:val="0"/>
          <w:marBottom w:val="0"/>
          <w:divBdr>
            <w:top w:val="none" w:sz="0" w:space="0" w:color="auto"/>
            <w:left w:val="none" w:sz="0" w:space="0" w:color="auto"/>
            <w:bottom w:val="none" w:sz="0" w:space="0" w:color="auto"/>
            <w:right w:val="none" w:sz="0" w:space="0" w:color="auto"/>
          </w:divBdr>
        </w:div>
        <w:div w:id="1529248274">
          <w:marLeft w:val="480"/>
          <w:marRight w:val="0"/>
          <w:marTop w:val="0"/>
          <w:marBottom w:val="0"/>
          <w:divBdr>
            <w:top w:val="none" w:sz="0" w:space="0" w:color="auto"/>
            <w:left w:val="none" w:sz="0" w:space="0" w:color="auto"/>
            <w:bottom w:val="none" w:sz="0" w:space="0" w:color="auto"/>
            <w:right w:val="none" w:sz="0" w:space="0" w:color="auto"/>
          </w:divBdr>
        </w:div>
        <w:div w:id="1132559746">
          <w:marLeft w:val="480"/>
          <w:marRight w:val="0"/>
          <w:marTop w:val="0"/>
          <w:marBottom w:val="0"/>
          <w:divBdr>
            <w:top w:val="none" w:sz="0" w:space="0" w:color="auto"/>
            <w:left w:val="none" w:sz="0" w:space="0" w:color="auto"/>
            <w:bottom w:val="none" w:sz="0" w:space="0" w:color="auto"/>
            <w:right w:val="none" w:sz="0" w:space="0" w:color="auto"/>
          </w:divBdr>
        </w:div>
        <w:div w:id="2123261784">
          <w:marLeft w:val="480"/>
          <w:marRight w:val="0"/>
          <w:marTop w:val="0"/>
          <w:marBottom w:val="0"/>
          <w:divBdr>
            <w:top w:val="none" w:sz="0" w:space="0" w:color="auto"/>
            <w:left w:val="none" w:sz="0" w:space="0" w:color="auto"/>
            <w:bottom w:val="none" w:sz="0" w:space="0" w:color="auto"/>
            <w:right w:val="none" w:sz="0" w:space="0" w:color="auto"/>
          </w:divBdr>
        </w:div>
        <w:div w:id="1051923335">
          <w:marLeft w:val="480"/>
          <w:marRight w:val="0"/>
          <w:marTop w:val="0"/>
          <w:marBottom w:val="0"/>
          <w:divBdr>
            <w:top w:val="none" w:sz="0" w:space="0" w:color="auto"/>
            <w:left w:val="none" w:sz="0" w:space="0" w:color="auto"/>
            <w:bottom w:val="none" w:sz="0" w:space="0" w:color="auto"/>
            <w:right w:val="none" w:sz="0" w:space="0" w:color="auto"/>
          </w:divBdr>
        </w:div>
        <w:div w:id="726607319">
          <w:marLeft w:val="480"/>
          <w:marRight w:val="0"/>
          <w:marTop w:val="0"/>
          <w:marBottom w:val="0"/>
          <w:divBdr>
            <w:top w:val="none" w:sz="0" w:space="0" w:color="auto"/>
            <w:left w:val="none" w:sz="0" w:space="0" w:color="auto"/>
            <w:bottom w:val="none" w:sz="0" w:space="0" w:color="auto"/>
            <w:right w:val="none" w:sz="0" w:space="0" w:color="auto"/>
          </w:divBdr>
        </w:div>
      </w:divsChild>
    </w:div>
    <w:div w:id="754519627">
      <w:bodyDiv w:val="1"/>
      <w:marLeft w:val="0"/>
      <w:marRight w:val="0"/>
      <w:marTop w:val="0"/>
      <w:marBottom w:val="0"/>
      <w:divBdr>
        <w:top w:val="none" w:sz="0" w:space="0" w:color="auto"/>
        <w:left w:val="none" w:sz="0" w:space="0" w:color="auto"/>
        <w:bottom w:val="none" w:sz="0" w:space="0" w:color="auto"/>
        <w:right w:val="none" w:sz="0" w:space="0" w:color="auto"/>
      </w:divBdr>
    </w:div>
    <w:div w:id="761805187">
      <w:bodyDiv w:val="1"/>
      <w:marLeft w:val="0"/>
      <w:marRight w:val="0"/>
      <w:marTop w:val="0"/>
      <w:marBottom w:val="0"/>
      <w:divBdr>
        <w:top w:val="none" w:sz="0" w:space="0" w:color="auto"/>
        <w:left w:val="none" w:sz="0" w:space="0" w:color="auto"/>
        <w:bottom w:val="none" w:sz="0" w:space="0" w:color="auto"/>
        <w:right w:val="none" w:sz="0" w:space="0" w:color="auto"/>
      </w:divBdr>
    </w:div>
    <w:div w:id="776408520">
      <w:bodyDiv w:val="1"/>
      <w:marLeft w:val="0"/>
      <w:marRight w:val="0"/>
      <w:marTop w:val="0"/>
      <w:marBottom w:val="0"/>
      <w:divBdr>
        <w:top w:val="none" w:sz="0" w:space="0" w:color="auto"/>
        <w:left w:val="none" w:sz="0" w:space="0" w:color="auto"/>
        <w:bottom w:val="none" w:sz="0" w:space="0" w:color="auto"/>
        <w:right w:val="none" w:sz="0" w:space="0" w:color="auto"/>
      </w:divBdr>
      <w:divsChild>
        <w:div w:id="244850620">
          <w:marLeft w:val="480"/>
          <w:marRight w:val="0"/>
          <w:marTop w:val="0"/>
          <w:marBottom w:val="0"/>
          <w:divBdr>
            <w:top w:val="none" w:sz="0" w:space="0" w:color="auto"/>
            <w:left w:val="none" w:sz="0" w:space="0" w:color="auto"/>
            <w:bottom w:val="none" w:sz="0" w:space="0" w:color="auto"/>
            <w:right w:val="none" w:sz="0" w:space="0" w:color="auto"/>
          </w:divBdr>
        </w:div>
        <w:div w:id="207185657">
          <w:marLeft w:val="480"/>
          <w:marRight w:val="0"/>
          <w:marTop w:val="0"/>
          <w:marBottom w:val="0"/>
          <w:divBdr>
            <w:top w:val="none" w:sz="0" w:space="0" w:color="auto"/>
            <w:left w:val="none" w:sz="0" w:space="0" w:color="auto"/>
            <w:bottom w:val="none" w:sz="0" w:space="0" w:color="auto"/>
            <w:right w:val="none" w:sz="0" w:space="0" w:color="auto"/>
          </w:divBdr>
        </w:div>
        <w:div w:id="374936482">
          <w:marLeft w:val="480"/>
          <w:marRight w:val="0"/>
          <w:marTop w:val="0"/>
          <w:marBottom w:val="0"/>
          <w:divBdr>
            <w:top w:val="none" w:sz="0" w:space="0" w:color="auto"/>
            <w:left w:val="none" w:sz="0" w:space="0" w:color="auto"/>
            <w:bottom w:val="none" w:sz="0" w:space="0" w:color="auto"/>
            <w:right w:val="none" w:sz="0" w:space="0" w:color="auto"/>
          </w:divBdr>
        </w:div>
        <w:div w:id="1035470596">
          <w:marLeft w:val="480"/>
          <w:marRight w:val="0"/>
          <w:marTop w:val="0"/>
          <w:marBottom w:val="0"/>
          <w:divBdr>
            <w:top w:val="none" w:sz="0" w:space="0" w:color="auto"/>
            <w:left w:val="none" w:sz="0" w:space="0" w:color="auto"/>
            <w:bottom w:val="none" w:sz="0" w:space="0" w:color="auto"/>
            <w:right w:val="none" w:sz="0" w:space="0" w:color="auto"/>
          </w:divBdr>
        </w:div>
        <w:div w:id="725882218">
          <w:marLeft w:val="480"/>
          <w:marRight w:val="0"/>
          <w:marTop w:val="0"/>
          <w:marBottom w:val="0"/>
          <w:divBdr>
            <w:top w:val="none" w:sz="0" w:space="0" w:color="auto"/>
            <w:left w:val="none" w:sz="0" w:space="0" w:color="auto"/>
            <w:bottom w:val="none" w:sz="0" w:space="0" w:color="auto"/>
            <w:right w:val="none" w:sz="0" w:space="0" w:color="auto"/>
          </w:divBdr>
        </w:div>
        <w:div w:id="78521462">
          <w:marLeft w:val="480"/>
          <w:marRight w:val="0"/>
          <w:marTop w:val="0"/>
          <w:marBottom w:val="0"/>
          <w:divBdr>
            <w:top w:val="none" w:sz="0" w:space="0" w:color="auto"/>
            <w:left w:val="none" w:sz="0" w:space="0" w:color="auto"/>
            <w:bottom w:val="none" w:sz="0" w:space="0" w:color="auto"/>
            <w:right w:val="none" w:sz="0" w:space="0" w:color="auto"/>
          </w:divBdr>
        </w:div>
        <w:div w:id="1725519899">
          <w:marLeft w:val="480"/>
          <w:marRight w:val="0"/>
          <w:marTop w:val="0"/>
          <w:marBottom w:val="0"/>
          <w:divBdr>
            <w:top w:val="none" w:sz="0" w:space="0" w:color="auto"/>
            <w:left w:val="none" w:sz="0" w:space="0" w:color="auto"/>
            <w:bottom w:val="none" w:sz="0" w:space="0" w:color="auto"/>
            <w:right w:val="none" w:sz="0" w:space="0" w:color="auto"/>
          </w:divBdr>
        </w:div>
        <w:div w:id="413404259">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266">
      <w:bodyDiv w:val="1"/>
      <w:marLeft w:val="0"/>
      <w:marRight w:val="0"/>
      <w:marTop w:val="0"/>
      <w:marBottom w:val="0"/>
      <w:divBdr>
        <w:top w:val="none" w:sz="0" w:space="0" w:color="auto"/>
        <w:left w:val="none" w:sz="0" w:space="0" w:color="auto"/>
        <w:bottom w:val="none" w:sz="0" w:space="0" w:color="auto"/>
        <w:right w:val="none" w:sz="0" w:space="0" w:color="auto"/>
      </w:divBdr>
      <w:divsChild>
        <w:div w:id="1100494494">
          <w:marLeft w:val="480"/>
          <w:marRight w:val="0"/>
          <w:marTop w:val="0"/>
          <w:marBottom w:val="0"/>
          <w:divBdr>
            <w:top w:val="none" w:sz="0" w:space="0" w:color="auto"/>
            <w:left w:val="none" w:sz="0" w:space="0" w:color="auto"/>
            <w:bottom w:val="none" w:sz="0" w:space="0" w:color="auto"/>
            <w:right w:val="none" w:sz="0" w:space="0" w:color="auto"/>
          </w:divBdr>
        </w:div>
        <w:div w:id="1810902815">
          <w:marLeft w:val="480"/>
          <w:marRight w:val="0"/>
          <w:marTop w:val="0"/>
          <w:marBottom w:val="0"/>
          <w:divBdr>
            <w:top w:val="none" w:sz="0" w:space="0" w:color="auto"/>
            <w:left w:val="none" w:sz="0" w:space="0" w:color="auto"/>
            <w:bottom w:val="none" w:sz="0" w:space="0" w:color="auto"/>
            <w:right w:val="none" w:sz="0" w:space="0" w:color="auto"/>
          </w:divBdr>
        </w:div>
        <w:div w:id="1272399412">
          <w:marLeft w:val="480"/>
          <w:marRight w:val="0"/>
          <w:marTop w:val="0"/>
          <w:marBottom w:val="0"/>
          <w:divBdr>
            <w:top w:val="none" w:sz="0" w:space="0" w:color="auto"/>
            <w:left w:val="none" w:sz="0" w:space="0" w:color="auto"/>
            <w:bottom w:val="none" w:sz="0" w:space="0" w:color="auto"/>
            <w:right w:val="none" w:sz="0" w:space="0" w:color="auto"/>
          </w:divBdr>
        </w:div>
        <w:div w:id="1151023598">
          <w:marLeft w:val="480"/>
          <w:marRight w:val="0"/>
          <w:marTop w:val="0"/>
          <w:marBottom w:val="0"/>
          <w:divBdr>
            <w:top w:val="none" w:sz="0" w:space="0" w:color="auto"/>
            <w:left w:val="none" w:sz="0" w:space="0" w:color="auto"/>
            <w:bottom w:val="none" w:sz="0" w:space="0" w:color="auto"/>
            <w:right w:val="none" w:sz="0" w:space="0" w:color="auto"/>
          </w:divBdr>
        </w:div>
        <w:div w:id="2013681051">
          <w:marLeft w:val="480"/>
          <w:marRight w:val="0"/>
          <w:marTop w:val="0"/>
          <w:marBottom w:val="0"/>
          <w:divBdr>
            <w:top w:val="none" w:sz="0" w:space="0" w:color="auto"/>
            <w:left w:val="none" w:sz="0" w:space="0" w:color="auto"/>
            <w:bottom w:val="none" w:sz="0" w:space="0" w:color="auto"/>
            <w:right w:val="none" w:sz="0" w:space="0" w:color="auto"/>
          </w:divBdr>
        </w:div>
        <w:div w:id="1140801866">
          <w:marLeft w:val="480"/>
          <w:marRight w:val="0"/>
          <w:marTop w:val="0"/>
          <w:marBottom w:val="0"/>
          <w:divBdr>
            <w:top w:val="none" w:sz="0" w:space="0" w:color="auto"/>
            <w:left w:val="none" w:sz="0" w:space="0" w:color="auto"/>
            <w:bottom w:val="none" w:sz="0" w:space="0" w:color="auto"/>
            <w:right w:val="none" w:sz="0" w:space="0" w:color="auto"/>
          </w:divBdr>
        </w:div>
        <w:div w:id="1038746244">
          <w:marLeft w:val="480"/>
          <w:marRight w:val="0"/>
          <w:marTop w:val="0"/>
          <w:marBottom w:val="0"/>
          <w:divBdr>
            <w:top w:val="none" w:sz="0" w:space="0" w:color="auto"/>
            <w:left w:val="none" w:sz="0" w:space="0" w:color="auto"/>
            <w:bottom w:val="none" w:sz="0" w:space="0" w:color="auto"/>
            <w:right w:val="none" w:sz="0" w:space="0" w:color="auto"/>
          </w:divBdr>
        </w:div>
        <w:div w:id="473260831">
          <w:marLeft w:val="480"/>
          <w:marRight w:val="0"/>
          <w:marTop w:val="0"/>
          <w:marBottom w:val="0"/>
          <w:divBdr>
            <w:top w:val="none" w:sz="0" w:space="0" w:color="auto"/>
            <w:left w:val="none" w:sz="0" w:space="0" w:color="auto"/>
            <w:bottom w:val="none" w:sz="0" w:space="0" w:color="auto"/>
            <w:right w:val="none" w:sz="0" w:space="0" w:color="auto"/>
          </w:divBdr>
        </w:div>
      </w:divsChild>
    </w:div>
    <w:div w:id="794830738">
      <w:bodyDiv w:val="1"/>
      <w:marLeft w:val="0"/>
      <w:marRight w:val="0"/>
      <w:marTop w:val="0"/>
      <w:marBottom w:val="0"/>
      <w:divBdr>
        <w:top w:val="none" w:sz="0" w:space="0" w:color="auto"/>
        <w:left w:val="none" w:sz="0" w:space="0" w:color="auto"/>
        <w:bottom w:val="none" w:sz="0" w:space="0" w:color="auto"/>
        <w:right w:val="none" w:sz="0" w:space="0" w:color="auto"/>
      </w:divBdr>
    </w:div>
    <w:div w:id="805050048">
      <w:bodyDiv w:val="1"/>
      <w:marLeft w:val="0"/>
      <w:marRight w:val="0"/>
      <w:marTop w:val="0"/>
      <w:marBottom w:val="0"/>
      <w:divBdr>
        <w:top w:val="none" w:sz="0" w:space="0" w:color="auto"/>
        <w:left w:val="none" w:sz="0" w:space="0" w:color="auto"/>
        <w:bottom w:val="none" w:sz="0" w:space="0" w:color="auto"/>
        <w:right w:val="none" w:sz="0" w:space="0" w:color="auto"/>
      </w:divBdr>
    </w:div>
    <w:div w:id="809834134">
      <w:bodyDiv w:val="1"/>
      <w:marLeft w:val="0"/>
      <w:marRight w:val="0"/>
      <w:marTop w:val="0"/>
      <w:marBottom w:val="0"/>
      <w:divBdr>
        <w:top w:val="none" w:sz="0" w:space="0" w:color="auto"/>
        <w:left w:val="none" w:sz="0" w:space="0" w:color="auto"/>
        <w:bottom w:val="none" w:sz="0" w:space="0" w:color="auto"/>
        <w:right w:val="none" w:sz="0" w:space="0" w:color="auto"/>
      </w:divBdr>
      <w:divsChild>
        <w:div w:id="878707695">
          <w:marLeft w:val="480"/>
          <w:marRight w:val="0"/>
          <w:marTop w:val="0"/>
          <w:marBottom w:val="0"/>
          <w:divBdr>
            <w:top w:val="none" w:sz="0" w:space="0" w:color="auto"/>
            <w:left w:val="none" w:sz="0" w:space="0" w:color="auto"/>
            <w:bottom w:val="none" w:sz="0" w:space="0" w:color="auto"/>
            <w:right w:val="none" w:sz="0" w:space="0" w:color="auto"/>
          </w:divBdr>
        </w:div>
        <w:div w:id="1844860422">
          <w:marLeft w:val="480"/>
          <w:marRight w:val="0"/>
          <w:marTop w:val="0"/>
          <w:marBottom w:val="0"/>
          <w:divBdr>
            <w:top w:val="none" w:sz="0" w:space="0" w:color="auto"/>
            <w:left w:val="none" w:sz="0" w:space="0" w:color="auto"/>
            <w:bottom w:val="none" w:sz="0" w:space="0" w:color="auto"/>
            <w:right w:val="none" w:sz="0" w:space="0" w:color="auto"/>
          </w:divBdr>
        </w:div>
        <w:div w:id="983698786">
          <w:marLeft w:val="480"/>
          <w:marRight w:val="0"/>
          <w:marTop w:val="0"/>
          <w:marBottom w:val="0"/>
          <w:divBdr>
            <w:top w:val="none" w:sz="0" w:space="0" w:color="auto"/>
            <w:left w:val="none" w:sz="0" w:space="0" w:color="auto"/>
            <w:bottom w:val="none" w:sz="0" w:space="0" w:color="auto"/>
            <w:right w:val="none" w:sz="0" w:space="0" w:color="auto"/>
          </w:divBdr>
        </w:div>
        <w:div w:id="37438673">
          <w:marLeft w:val="480"/>
          <w:marRight w:val="0"/>
          <w:marTop w:val="0"/>
          <w:marBottom w:val="0"/>
          <w:divBdr>
            <w:top w:val="none" w:sz="0" w:space="0" w:color="auto"/>
            <w:left w:val="none" w:sz="0" w:space="0" w:color="auto"/>
            <w:bottom w:val="none" w:sz="0" w:space="0" w:color="auto"/>
            <w:right w:val="none" w:sz="0" w:space="0" w:color="auto"/>
          </w:divBdr>
        </w:div>
        <w:div w:id="894584412">
          <w:marLeft w:val="480"/>
          <w:marRight w:val="0"/>
          <w:marTop w:val="0"/>
          <w:marBottom w:val="0"/>
          <w:divBdr>
            <w:top w:val="none" w:sz="0" w:space="0" w:color="auto"/>
            <w:left w:val="none" w:sz="0" w:space="0" w:color="auto"/>
            <w:bottom w:val="none" w:sz="0" w:space="0" w:color="auto"/>
            <w:right w:val="none" w:sz="0" w:space="0" w:color="auto"/>
          </w:divBdr>
        </w:div>
        <w:div w:id="1226643986">
          <w:marLeft w:val="480"/>
          <w:marRight w:val="0"/>
          <w:marTop w:val="0"/>
          <w:marBottom w:val="0"/>
          <w:divBdr>
            <w:top w:val="none" w:sz="0" w:space="0" w:color="auto"/>
            <w:left w:val="none" w:sz="0" w:space="0" w:color="auto"/>
            <w:bottom w:val="none" w:sz="0" w:space="0" w:color="auto"/>
            <w:right w:val="none" w:sz="0" w:space="0" w:color="auto"/>
          </w:divBdr>
        </w:div>
        <w:div w:id="1045060601">
          <w:marLeft w:val="480"/>
          <w:marRight w:val="0"/>
          <w:marTop w:val="0"/>
          <w:marBottom w:val="0"/>
          <w:divBdr>
            <w:top w:val="none" w:sz="0" w:space="0" w:color="auto"/>
            <w:left w:val="none" w:sz="0" w:space="0" w:color="auto"/>
            <w:bottom w:val="none" w:sz="0" w:space="0" w:color="auto"/>
            <w:right w:val="none" w:sz="0" w:space="0" w:color="auto"/>
          </w:divBdr>
        </w:div>
        <w:div w:id="1973511372">
          <w:marLeft w:val="480"/>
          <w:marRight w:val="0"/>
          <w:marTop w:val="0"/>
          <w:marBottom w:val="0"/>
          <w:divBdr>
            <w:top w:val="none" w:sz="0" w:space="0" w:color="auto"/>
            <w:left w:val="none" w:sz="0" w:space="0" w:color="auto"/>
            <w:bottom w:val="none" w:sz="0" w:space="0" w:color="auto"/>
            <w:right w:val="none" w:sz="0" w:space="0" w:color="auto"/>
          </w:divBdr>
        </w:div>
        <w:div w:id="305669556">
          <w:marLeft w:val="480"/>
          <w:marRight w:val="0"/>
          <w:marTop w:val="0"/>
          <w:marBottom w:val="0"/>
          <w:divBdr>
            <w:top w:val="none" w:sz="0" w:space="0" w:color="auto"/>
            <w:left w:val="none" w:sz="0" w:space="0" w:color="auto"/>
            <w:bottom w:val="none" w:sz="0" w:space="0" w:color="auto"/>
            <w:right w:val="none" w:sz="0" w:space="0" w:color="auto"/>
          </w:divBdr>
        </w:div>
        <w:div w:id="1863977806">
          <w:marLeft w:val="480"/>
          <w:marRight w:val="0"/>
          <w:marTop w:val="0"/>
          <w:marBottom w:val="0"/>
          <w:divBdr>
            <w:top w:val="none" w:sz="0" w:space="0" w:color="auto"/>
            <w:left w:val="none" w:sz="0" w:space="0" w:color="auto"/>
            <w:bottom w:val="none" w:sz="0" w:space="0" w:color="auto"/>
            <w:right w:val="none" w:sz="0" w:space="0" w:color="auto"/>
          </w:divBdr>
        </w:div>
      </w:divsChild>
    </w:div>
    <w:div w:id="817842190">
      <w:bodyDiv w:val="1"/>
      <w:marLeft w:val="0"/>
      <w:marRight w:val="0"/>
      <w:marTop w:val="0"/>
      <w:marBottom w:val="0"/>
      <w:divBdr>
        <w:top w:val="none" w:sz="0" w:space="0" w:color="auto"/>
        <w:left w:val="none" w:sz="0" w:space="0" w:color="auto"/>
        <w:bottom w:val="none" w:sz="0" w:space="0" w:color="auto"/>
        <w:right w:val="none" w:sz="0" w:space="0" w:color="auto"/>
      </w:divBdr>
    </w:div>
    <w:div w:id="827089441">
      <w:bodyDiv w:val="1"/>
      <w:marLeft w:val="0"/>
      <w:marRight w:val="0"/>
      <w:marTop w:val="0"/>
      <w:marBottom w:val="0"/>
      <w:divBdr>
        <w:top w:val="none" w:sz="0" w:space="0" w:color="auto"/>
        <w:left w:val="none" w:sz="0" w:space="0" w:color="auto"/>
        <w:bottom w:val="none" w:sz="0" w:space="0" w:color="auto"/>
        <w:right w:val="none" w:sz="0" w:space="0" w:color="auto"/>
      </w:divBdr>
    </w:div>
    <w:div w:id="829911251">
      <w:bodyDiv w:val="1"/>
      <w:marLeft w:val="0"/>
      <w:marRight w:val="0"/>
      <w:marTop w:val="0"/>
      <w:marBottom w:val="0"/>
      <w:divBdr>
        <w:top w:val="none" w:sz="0" w:space="0" w:color="auto"/>
        <w:left w:val="none" w:sz="0" w:space="0" w:color="auto"/>
        <w:bottom w:val="none" w:sz="0" w:space="0" w:color="auto"/>
        <w:right w:val="none" w:sz="0" w:space="0" w:color="auto"/>
      </w:divBdr>
    </w:div>
    <w:div w:id="838302676">
      <w:bodyDiv w:val="1"/>
      <w:marLeft w:val="0"/>
      <w:marRight w:val="0"/>
      <w:marTop w:val="0"/>
      <w:marBottom w:val="0"/>
      <w:divBdr>
        <w:top w:val="none" w:sz="0" w:space="0" w:color="auto"/>
        <w:left w:val="none" w:sz="0" w:space="0" w:color="auto"/>
        <w:bottom w:val="none" w:sz="0" w:space="0" w:color="auto"/>
        <w:right w:val="none" w:sz="0" w:space="0" w:color="auto"/>
      </w:divBdr>
    </w:div>
    <w:div w:id="839269185">
      <w:bodyDiv w:val="1"/>
      <w:marLeft w:val="0"/>
      <w:marRight w:val="0"/>
      <w:marTop w:val="0"/>
      <w:marBottom w:val="0"/>
      <w:divBdr>
        <w:top w:val="none" w:sz="0" w:space="0" w:color="auto"/>
        <w:left w:val="none" w:sz="0" w:space="0" w:color="auto"/>
        <w:bottom w:val="none" w:sz="0" w:space="0" w:color="auto"/>
        <w:right w:val="none" w:sz="0" w:space="0" w:color="auto"/>
      </w:divBdr>
      <w:divsChild>
        <w:div w:id="68117375">
          <w:marLeft w:val="480"/>
          <w:marRight w:val="0"/>
          <w:marTop w:val="0"/>
          <w:marBottom w:val="0"/>
          <w:divBdr>
            <w:top w:val="none" w:sz="0" w:space="0" w:color="auto"/>
            <w:left w:val="none" w:sz="0" w:space="0" w:color="auto"/>
            <w:bottom w:val="none" w:sz="0" w:space="0" w:color="auto"/>
            <w:right w:val="none" w:sz="0" w:space="0" w:color="auto"/>
          </w:divBdr>
        </w:div>
        <w:div w:id="728040109">
          <w:marLeft w:val="480"/>
          <w:marRight w:val="0"/>
          <w:marTop w:val="0"/>
          <w:marBottom w:val="0"/>
          <w:divBdr>
            <w:top w:val="none" w:sz="0" w:space="0" w:color="auto"/>
            <w:left w:val="none" w:sz="0" w:space="0" w:color="auto"/>
            <w:bottom w:val="none" w:sz="0" w:space="0" w:color="auto"/>
            <w:right w:val="none" w:sz="0" w:space="0" w:color="auto"/>
          </w:divBdr>
        </w:div>
        <w:div w:id="717434464">
          <w:marLeft w:val="480"/>
          <w:marRight w:val="0"/>
          <w:marTop w:val="0"/>
          <w:marBottom w:val="0"/>
          <w:divBdr>
            <w:top w:val="none" w:sz="0" w:space="0" w:color="auto"/>
            <w:left w:val="none" w:sz="0" w:space="0" w:color="auto"/>
            <w:bottom w:val="none" w:sz="0" w:space="0" w:color="auto"/>
            <w:right w:val="none" w:sz="0" w:space="0" w:color="auto"/>
          </w:divBdr>
        </w:div>
        <w:div w:id="762729966">
          <w:marLeft w:val="480"/>
          <w:marRight w:val="0"/>
          <w:marTop w:val="0"/>
          <w:marBottom w:val="0"/>
          <w:divBdr>
            <w:top w:val="none" w:sz="0" w:space="0" w:color="auto"/>
            <w:left w:val="none" w:sz="0" w:space="0" w:color="auto"/>
            <w:bottom w:val="none" w:sz="0" w:space="0" w:color="auto"/>
            <w:right w:val="none" w:sz="0" w:space="0" w:color="auto"/>
          </w:divBdr>
        </w:div>
        <w:div w:id="945383319">
          <w:marLeft w:val="480"/>
          <w:marRight w:val="0"/>
          <w:marTop w:val="0"/>
          <w:marBottom w:val="0"/>
          <w:divBdr>
            <w:top w:val="none" w:sz="0" w:space="0" w:color="auto"/>
            <w:left w:val="none" w:sz="0" w:space="0" w:color="auto"/>
            <w:bottom w:val="none" w:sz="0" w:space="0" w:color="auto"/>
            <w:right w:val="none" w:sz="0" w:space="0" w:color="auto"/>
          </w:divBdr>
        </w:div>
        <w:div w:id="1125194241">
          <w:marLeft w:val="480"/>
          <w:marRight w:val="0"/>
          <w:marTop w:val="0"/>
          <w:marBottom w:val="0"/>
          <w:divBdr>
            <w:top w:val="none" w:sz="0" w:space="0" w:color="auto"/>
            <w:left w:val="none" w:sz="0" w:space="0" w:color="auto"/>
            <w:bottom w:val="none" w:sz="0" w:space="0" w:color="auto"/>
            <w:right w:val="none" w:sz="0" w:space="0" w:color="auto"/>
          </w:divBdr>
        </w:div>
        <w:div w:id="726104008">
          <w:marLeft w:val="480"/>
          <w:marRight w:val="0"/>
          <w:marTop w:val="0"/>
          <w:marBottom w:val="0"/>
          <w:divBdr>
            <w:top w:val="none" w:sz="0" w:space="0" w:color="auto"/>
            <w:left w:val="none" w:sz="0" w:space="0" w:color="auto"/>
            <w:bottom w:val="none" w:sz="0" w:space="0" w:color="auto"/>
            <w:right w:val="none" w:sz="0" w:space="0" w:color="auto"/>
          </w:divBdr>
        </w:div>
        <w:div w:id="1686707717">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604475">
      <w:bodyDiv w:val="1"/>
      <w:marLeft w:val="0"/>
      <w:marRight w:val="0"/>
      <w:marTop w:val="0"/>
      <w:marBottom w:val="0"/>
      <w:divBdr>
        <w:top w:val="none" w:sz="0" w:space="0" w:color="auto"/>
        <w:left w:val="none" w:sz="0" w:space="0" w:color="auto"/>
        <w:bottom w:val="none" w:sz="0" w:space="0" w:color="auto"/>
        <w:right w:val="none" w:sz="0" w:space="0" w:color="auto"/>
      </w:divBdr>
      <w:divsChild>
        <w:div w:id="1868829484">
          <w:marLeft w:val="480"/>
          <w:marRight w:val="0"/>
          <w:marTop w:val="0"/>
          <w:marBottom w:val="0"/>
          <w:divBdr>
            <w:top w:val="none" w:sz="0" w:space="0" w:color="auto"/>
            <w:left w:val="none" w:sz="0" w:space="0" w:color="auto"/>
            <w:bottom w:val="none" w:sz="0" w:space="0" w:color="auto"/>
            <w:right w:val="none" w:sz="0" w:space="0" w:color="auto"/>
          </w:divBdr>
        </w:div>
        <w:div w:id="96602939">
          <w:marLeft w:val="480"/>
          <w:marRight w:val="0"/>
          <w:marTop w:val="0"/>
          <w:marBottom w:val="0"/>
          <w:divBdr>
            <w:top w:val="none" w:sz="0" w:space="0" w:color="auto"/>
            <w:left w:val="none" w:sz="0" w:space="0" w:color="auto"/>
            <w:bottom w:val="none" w:sz="0" w:space="0" w:color="auto"/>
            <w:right w:val="none" w:sz="0" w:space="0" w:color="auto"/>
          </w:divBdr>
        </w:div>
        <w:div w:id="1378164467">
          <w:marLeft w:val="480"/>
          <w:marRight w:val="0"/>
          <w:marTop w:val="0"/>
          <w:marBottom w:val="0"/>
          <w:divBdr>
            <w:top w:val="none" w:sz="0" w:space="0" w:color="auto"/>
            <w:left w:val="none" w:sz="0" w:space="0" w:color="auto"/>
            <w:bottom w:val="none" w:sz="0" w:space="0" w:color="auto"/>
            <w:right w:val="none" w:sz="0" w:space="0" w:color="auto"/>
          </w:divBdr>
        </w:div>
        <w:div w:id="1435860572">
          <w:marLeft w:val="480"/>
          <w:marRight w:val="0"/>
          <w:marTop w:val="0"/>
          <w:marBottom w:val="0"/>
          <w:divBdr>
            <w:top w:val="none" w:sz="0" w:space="0" w:color="auto"/>
            <w:left w:val="none" w:sz="0" w:space="0" w:color="auto"/>
            <w:bottom w:val="none" w:sz="0" w:space="0" w:color="auto"/>
            <w:right w:val="none" w:sz="0" w:space="0" w:color="auto"/>
          </w:divBdr>
        </w:div>
        <w:div w:id="809790491">
          <w:marLeft w:val="480"/>
          <w:marRight w:val="0"/>
          <w:marTop w:val="0"/>
          <w:marBottom w:val="0"/>
          <w:divBdr>
            <w:top w:val="none" w:sz="0" w:space="0" w:color="auto"/>
            <w:left w:val="none" w:sz="0" w:space="0" w:color="auto"/>
            <w:bottom w:val="none" w:sz="0" w:space="0" w:color="auto"/>
            <w:right w:val="none" w:sz="0" w:space="0" w:color="auto"/>
          </w:divBdr>
        </w:div>
        <w:div w:id="2003894580">
          <w:marLeft w:val="480"/>
          <w:marRight w:val="0"/>
          <w:marTop w:val="0"/>
          <w:marBottom w:val="0"/>
          <w:divBdr>
            <w:top w:val="none" w:sz="0" w:space="0" w:color="auto"/>
            <w:left w:val="none" w:sz="0" w:space="0" w:color="auto"/>
            <w:bottom w:val="none" w:sz="0" w:space="0" w:color="auto"/>
            <w:right w:val="none" w:sz="0" w:space="0" w:color="auto"/>
          </w:divBdr>
        </w:div>
        <w:div w:id="810639321">
          <w:marLeft w:val="480"/>
          <w:marRight w:val="0"/>
          <w:marTop w:val="0"/>
          <w:marBottom w:val="0"/>
          <w:divBdr>
            <w:top w:val="none" w:sz="0" w:space="0" w:color="auto"/>
            <w:left w:val="none" w:sz="0" w:space="0" w:color="auto"/>
            <w:bottom w:val="none" w:sz="0" w:space="0" w:color="auto"/>
            <w:right w:val="none" w:sz="0" w:space="0" w:color="auto"/>
          </w:divBdr>
        </w:div>
      </w:divsChild>
    </w:div>
    <w:div w:id="869031997">
      <w:bodyDiv w:val="1"/>
      <w:marLeft w:val="0"/>
      <w:marRight w:val="0"/>
      <w:marTop w:val="0"/>
      <w:marBottom w:val="0"/>
      <w:divBdr>
        <w:top w:val="none" w:sz="0" w:space="0" w:color="auto"/>
        <w:left w:val="none" w:sz="0" w:space="0" w:color="auto"/>
        <w:bottom w:val="none" w:sz="0" w:space="0" w:color="auto"/>
        <w:right w:val="none" w:sz="0" w:space="0" w:color="auto"/>
      </w:divBdr>
      <w:divsChild>
        <w:div w:id="1194808797">
          <w:marLeft w:val="480"/>
          <w:marRight w:val="0"/>
          <w:marTop w:val="0"/>
          <w:marBottom w:val="0"/>
          <w:divBdr>
            <w:top w:val="none" w:sz="0" w:space="0" w:color="auto"/>
            <w:left w:val="none" w:sz="0" w:space="0" w:color="auto"/>
            <w:bottom w:val="none" w:sz="0" w:space="0" w:color="auto"/>
            <w:right w:val="none" w:sz="0" w:space="0" w:color="auto"/>
          </w:divBdr>
        </w:div>
        <w:div w:id="259680203">
          <w:marLeft w:val="480"/>
          <w:marRight w:val="0"/>
          <w:marTop w:val="0"/>
          <w:marBottom w:val="0"/>
          <w:divBdr>
            <w:top w:val="none" w:sz="0" w:space="0" w:color="auto"/>
            <w:left w:val="none" w:sz="0" w:space="0" w:color="auto"/>
            <w:bottom w:val="none" w:sz="0" w:space="0" w:color="auto"/>
            <w:right w:val="none" w:sz="0" w:space="0" w:color="auto"/>
          </w:divBdr>
        </w:div>
        <w:div w:id="1970933719">
          <w:marLeft w:val="480"/>
          <w:marRight w:val="0"/>
          <w:marTop w:val="0"/>
          <w:marBottom w:val="0"/>
          <w:divBdr>
            <w:top w:val="none" w:sz="0" w:space="0" w:color="auto"/>
            <w:left w:val="none" w:sz="0" w:space="0" w:color="auto"/>
            <w:bottom w:val="none" w:sz="0" w:space="0" w:color="auto"/>
            <w:right w:val="none" w:sz="0" w:space="0" w:color="auto"/>
          </w:divBdr>
        </w:div>
        <w:div w:id="867837369">
          <w:marLeft w:val="480"/>
          <w:marRight w:val="0"/>
          <w:marTop w:val="0"/>
          <w:marBottom w:val="0"/>
          <w:divBdr>
            <w:top w:val="none" w:sz="0" w:space="0" w:color="auto"/>
            <w:left w:val="none" w:sz="0" w:space="0" w:color="auto"/>
            <w:bottom w:val="none" w:sz="0" w:space="0" w:color="auto"/>
            <w:right w:val="none" w:sz="0" w:space="0" w:color="auto"/>
          </w:divBdr>
        </w:div>
        <w:div w:id="991131634">
          <w:marLeft w:val="480"/>
          <w:marRight w:val="0"/>
          <w:marTop w:val="0"/>
          <w:marBottom w:val="0"/>
          <w:divBdr>
            <w:top w:val="none" w:sz="0" w:space="0" w:color="auto"/>
            <w:left w:val="none" w:sz="0" w:space="0" w:color="auto"/>
            <w:bottom w:val="none" w:sz="0" w:space="0" w:color="auto"/>
            <w:right w:val="none" w:sz="0" w:space="0" w:color="auto"/>
          </w:divBdr>
        </w:div>
        <w:div w:id="814105880">
          <w:marLeft w:val="480"/>
          <w:marRight w:val="0"/>
          <w:marTop w:val="0"/>
          <w:marBottom w:val="0"/>
          <w:divBdr>
            <w:top w:val="none" w:sz="0" w:space="0" w:color="auto"/>
            <w:left w:val="none" w:sz="0" w:space="0" w:color="auto"/>
            <w:bottom w:val="none" w:sz="0" w:space="0" w:color="auto"/>
            <w:right w:val="none" w:sz="0" w:space="0" w:color="auto"/>
          </w:divBdr>
        </w:div>
        <w:div w:id="1352686641">
          <w:marLeft w:val="480"/>
          <w:marRight w:val="0"/>
          <w:marTop w:val="0"/>
          <w:marBottom w:val="0"/>
          <w:divBdr>
            <w:top w:val="none" w:sz="0" w:space="0" w:color="auto"/>
            <w:left w:val="none" w:sz="0" w:space="0" w:color="auto"/>
            <w:bottom w:val="none" w:sz="0" w:space="0" w:color="auto"/>
            <w:right w:val="none" w:sz="0" w:space="0" w:color="auto"/>
          </w:divBdr>
        </w:div>
        <w:div w:id="1505629730">
          <w:marLeft w:val="480"/>
          <w:marRight w:val="0"/>
          <w:marTop w:val="0"/>
          <w:marBottom w:val="0"/>
          <w:divBdr>
            <w:top w:val="none" w:sz="0" w:space="0" w:color="auto"/>
            <w:left w:val="none" w:sz="0" w:space="0" w:color="auto"/>
            <w:bottom w:val="none" w:sz="0" w:space="0" w:color="auto"/>
            <w:right w:val="none" w:sz="0" w:space="0" w:color="auto"/>
          </w:divBdr>
        </w:div>
      </w:divsChild>
    </w:div>
    <w:div w:id="881940752">
      <w:bodyDiv w:val="1"/>
      <w:marLeft w:val="0"/>
      <w:marRight w:val="0"/>
      <w:marTop w:val="0"/>
      <w:marBottom w:val="0"/>
      <w:divBdr>
        <w:top w:val="none" w:sz="0" w:space="0" w:color="auto"/>
        <w:left w:val="none" w:sz="0" w:space="0" w:color="auto"/>
        <w:bottom w:val="none" w:sz="0" w:space="0" w:color="auto"/>
        <w:right w:val="none" w:sz="0" w:space="0" w:color="auto"/>
      </w:divBdr>
      <w:divsChild>
        <w:div w:id="2053076">
          <w:marLeft w:val="480"/>
          <w:marRight w:val="0"/>
          <w:marTop w:val="0"/>
          <w:marBottom w:val="0"/>
          <w:divBdr>
            <w:top w:val="none" w:sz="0" w:space="0" w:color="auto"/>
            <w:left w:val="none" w:sz="0" w:space="0" w:color="auto"/>
            <w:bottom w:val="none" w:sz="0" w:space="0" w:color="auto"/>
            <w:right w:val="none" w:sz="0" w:space="0" w:color="auto"/>
          </w:divBdr>
        </w:div>
        <w:div w:id="121968201">
          <w:marLeft w:val="480"/>
          <w:marRight w:val="0"/>
          <w:marTop w:val="0"/>
          <w:marBottom w:val="0"/>
          <w:divBdr>
            <w:top w:val="none" w:sz="0" w:space="0" w:color="auto"/>
            <w:left w:val="none" w:sz="0" w:space="0" w:color="auto"/>
            <w:bottom w:val="none" w:sz="0" w:space="0" w:color="auto"/>
            <w:right w:val="none" w:sz="0" w:space="0" w:color="auto"/>
          </w:divBdr>
        </w:div>
        <w:div w:id="183060456">
          <w:marLeft w:val="480"/>
          <w:marRight w:val="0"/>
          <w:marTop w:val="0"/>
          <w:marBottom w:val="0"/>
          <w:divBdr>
            <w:top w:val="none" w:sz="0" w:space="0" w:color="auto"/>
            <w:left w:val="none" w:sz="0" w:space="0" w:color="auto"/>
            <w:bottom w:val="none" w:sz="0" w:space="0" w:color="auto"/>
            <w:right w:val="none" w:sz="0" w:space="0" w:color="auto"/>
          </w:divBdr>
        </w:div>
        <w:div w:id="805002135">
          <w:marLeft w:val="480"/>
          <w:marRight w:val="0"/>
          <w:marTop w:val="0"/>
          <w:marBottom w:val="0"/>
          <w:divBdr>
            <w:top w:val="none" w:sz="0" w:space="0" w:color="auto"/>
            <w:left w:val="none" w:sz="0" w:space="0" w:color="auto"/>
            <w:bottom w:val="none" w:sz="0" w:space="0" w:color="auto"/>
            <w:right w:val="none" w:sz="0" w:space="0" w:color="auto"/>
          </w:divBdr>
        </w:div>
        <w:div w:id="1152261320">
          <w:marLeft w:val="480"/>
          <w:marRight w:val="0"/>
          <w:marTop w:val="0"/>
          <w:marBottom w:val="0"/>
          <w:divBdr>
            <w:top w:val="none" w:sz="0" w:space="0" w:color="auto"/>
            <w:left w:val="none" w:sz="0" w:space="0" w:color="auto"/>
            <w:bottom w:val="none" w:sz="0" w:space="0" w:color="auto"/>
            <w:right w:val="none" w:sz="0" w:space="0" w:color="auto"/>
          </w:divBdr>
        </w:div>
        <w:div w:id="886379594">
          <w:marLeft w:val="480"/>
          <w:marRight w:val="0"/>
          <w:marTop w:val="0"/>
          <w:marBottom w:val="0"/>
          <w:divBdr>
            <w:top w:val="none" w:sz="0" w:space="0" w:color="auto"/>
            <w:left w:val="none" w:sz="0" w:space="0" w:color="auto"/>
            <w:bottom w:val="none" w:sz="0" w:space="0" w:color="auto"/>
            <w:right w:val="none" w:sz="0" w:space="0" w:color="auto"/>
          </w:divBdr>
        </w:div>
        <w:div w:id="2075425673">
          <w:marLeft w:val="480"/>
          <w:marRight w:val="0"/>
          <w:marTop w:val="0"/>
          <w:marBottom w:val="0"/>
          <w:divBdr>
            <w:top w:val="none" w:sz="0" w:space="0" w:color="auto"/>
            <w:left w:val="none" w:sz="0" w:space="0" w:color="auto"/>
            <w:bottom w:val="none" w:sz="0" w:space="0" w:color="auto"/>
            <w:right w:val="none" w:sz="0" w:space="0" w:color="auto"/>
          </w:divBdr>
        </w:div>
        <w:div w:id="1883636971">
          <w:marLeft w:val="480"/>
          <w:marRight w:val="0"/>
          <w:marTop w:val="0"/>
          <w:marBottom w:val="0"/>
          <w:divBdr>
            <w:top w:val="none" w:sz="0" w:space="0" w:color="auto"/>
            <w:left w:val="none" w:sz="0" w:space="0" w:color="auto"/>
            <w:bottom w:val="none" w:sz="0" w:space="0" w:color="auto"/>
            <w:right w:val="none" w:sz="0" w:space="0" w:color="auto"/>
          </w:divBdr>
        </w:div>
      </w:divsChild>
    </w:div>
    <w:div w:id="891230759">
      <w:bodyDiv w:val="1"/>
      <w:marLeft w:val="0"/>
      <w:marRight w:val="0"/>
      <w:marTop w:val="0"/>
      <w:marBottom w:val="0"/>
      <w:divBdr>
        <w:top w:val="none" w:sz="0" w:space="0" w:color="auto"/>
        <w:left w:val="none" w:sz="0" w:space="0" w:color="auto"/>
        <w:bottom w:val="none" w:sz="0" w:space="0" w:color="auto"/>
        <w:right w:val="none" w:sz="0" w:space="0" w:color="auto"/>
      </w:divBdr>
    </w:div>
    <w:div w:id="892690795">
      <w:bodyDiv w:val="1"/>
      <w:marLeft w:val="0"/>
      <w:marRight w:val="0"/>
      <w:marTop w:val="0"/>
      <w:marBottom w:val="0"/>
      <w:divBdr>
        <w:top w:val="none" w:sz="0" w:space="0" w:color="auto"/>
        <w:left w:val="none" w:sz="0" w:space="0" w:color="auto"/>
        <w:bottom w:val="none" w:sz="0" w:space="0" w:color="auto"/>
        <w:right w:val="none" w:sz="0" w:space="0" w:color="auto"/>
      </w:divBdr>
    </w:div>
    <w:div w:id="910845463">
      <w:bodyDiv w:val="1"/>
      <w:marLeft w:val="0"/>
      <w:marRight w:val="0"/>
      <w:marTop w:val="0"/>
      <w:marBottom w:val="0"/>
      <w:divBdr>
        <w:top w:val="none" w:sz="0" w:space="0" w:color="auto"/>
        <w:left w:val="none" w:sz="0" w:space="0" w:color="auto"/>
        <w:bottom w:val="none" w:sz="0" w:space="0" w:color="auto"/>
        <w:right w:val="none" w:sz="0" w:space="0" w:color="auto"/>
      </w:divBdr>
    </w:div>
    <w:div w:id="925453917">
      <w:bodyDiv w:val="1"/>
      <w:marLeft w:val="0"/>
      <w:marRight w:val="0"/>
      <w:marTop w:val="0"/>
      <w:marBottom w:val="0"/>
      <w:divBdr>
        <w:top w:val="none" w:sz="0" w:space="0" w:color="auto"/>
        <w:left w:val="none" w:sz="0" w:space="0" w:color="auto"/>
        <w:bottom w:val="none" w:sz="0" w:space="0" w:color="auto"/>
        <w:right w:val="none" w:sz="0" w:space="0" w:color="auto"/>
      </w:divBdr>
    </w:div>
    <w:div w:id="926111464">
      <w:bodyDiv w:val="1"/>
      <w:marLeft w:val="0"/>
      <w:marRight w:val="0"/>
      <w:marTop w:val="0"/>
      <w:marBottom w:val="0"/>
      <w:divBdr>
        <w:top w:val="none" w:sz="0" w:space="0" w:color="auto"/>
        <w:left w:val="none" w:sz="0" w:space="0" w:color="auto"/>
        <w:bottom w:val="none" w:sz="0" w:space="0" w:color="auto"/>
        <w:right w:val="none" w:sz="0" w:space="0" w:color="auto"/>
      </w:divBdr>
    </w:div>
    <w:div w:id="930310052">
      <w:bodyDiv w:val="1"/>
      <w:marLeft w:val="0"/>
      <w:marRight w:val="0"/>
      <w:marTop w:val="0"/>
      <w:marBottom w:val="0"/>
      <w:divBdr>
        <w:top w:val="none" w:sz="0" w:space="0" w:color="auto"/>
        <w:left w:val="none" w:sz="0" w:space="0" w:color="auto"/>
        <w:bottom w:val="none" w:sz="0" w:space="0" w:color="auto"/>
        <w:right w:val="none" w:sz="0" w:space="0" w:color="auto"/>
      </w:divBdr>
      <w:divsChild>
        <w:div w:id="1857839210">
          <w:marLeft w:val="480"/>
          <w:marRight w:val="0"/>
          <w:marTop w:val="0"/>
          <w:marBottom w:val="0"/>
          <w:divBdr>
            <w:top w:val="none" w:sz="0" w:space="0" w:color="auto"/>
            <w:left w:val="none" w:sz="0" w:space="0" w:color="auto"/>
            <w:bottom w:val="none" w:sz="0" w:space="0" w:color="auto"/>
            <w:right w:val="none" w:sz="0" w:space="0" w:color="auto"/>
          </w:divBdr>
        </w:div>
        <w:div w:id="1661930058">
          <w:marLeft w:val="480"/>
          <w:marRight w:val="0"/>
          <w:marTop w:val="0"/>
          <w:marBottom w:val="0"/>
          <w:divBdr>
            <w:top w:val="none" w:sz="0" w:space="0" w:color="auto"/>
            <w:left w:val="none" w:sz="0" w:space="0" w:color="auto"/>
            <w:bottom w:val="none" w:sz="0" w:space="0" w:color="auto"/>
            <w:right w:val="none" w:sz="0" w:space="0" w:color="auto"/>
          </w:divBdr>
        </w:div>
        <w:div w:id="993996263">
          <w:marLeft w:val="480"/>
          <w:marRight w:val="0"/>
          <w:marTop w:val="0"/>
          <w:marBottom w:val="0"/>
          <w:divBdr>
            <w:top w:val="none" w:sz="0" w:space="0" w:color="auto"/>
            <w:left w:val="none" w:sz="0" w:space="0" w:color="auto"/>
            <w:bottom w:val="none" w:sz="0" w:space="0" w:color="auto"/>
            <w:right w:val="none" w:sz="0" w:space="0" w:color="auto"/>
          </w:divBdr>
        </w:div>
        <w:div w:id="211579225">
          <w:marLeft w:val="480"/>
          <w:marRight w:val="0"/>
          <w:marTop w:val="0"/>
          <w:marBottom w:val="0"/>
          <w:divBdr>
            <w:top w:val="none" w:sz="0" w:space="0" w:color="auto"/>
            <w:left w:val="none" w:sz="0" w:space="0" w:color="auto"/>
            <w:bottom w:val="none" w:sz="0" w:space="0" w:color="auto"/>
            <w:right w:val="none" w:sz="0" w:space="0" w:color="auto"/>
          </w:divBdr>
        </w:div>
        <w:div w:id="311063023">
          <w:marLeft w:val="480"/>
          <w:marRight w:val="0"/>
          <w:marTop w:val="0"/>
          <w:marBottom w:val="0"/>
          <w:divBdr>
            <w:top w:val="none" w:sz="0" w:space="0" w:color="auto"/>
            <w:left w:val="none" w:sz="0" w:space="0" w:color="auto"/>
            <w:bottom w:val="none" w:sz="0" w:space="0" w:color="auto"/>
            <w:right w:val="none" w:sz="0" w:space="0" w:color="auto"/>
          </w:divBdr>
        </w:div>
        <w:div w:id="423495892">
          <w:marLeft w:val="480"/>
          <w:marRight w:val="0"/>
          <w:marTop w:val="0"/>
          <w:marBottom w:val="0"/>
          <w:divBdr>
            <w:top w:val="none" w:sz="0" w:space="0" w:color="auto"/>
            <w:left w:val="none" w:sz="0" w:space="0" w:color="auto"/>
            <w:bottom w:val="none" w:sz="0" w:space="0" w:color="auto"/>
            <w:right w:val="none" w:sz="0" w:space="0" w:color="auto"/>
          </w:divBdr>
        </w:div>
        <w:div w:id="726029389">
          <w:marLeft w:val="480"/>
          <w:marRight w:val="0"/>
          <w:marTop w:val="0"/>
          <w:marBottom w:val="0"/>
          <w:divBdr>
            <w:top w:val="none" w:sz="0" w:space="0" w:color="auto"/>
            <w:left w:val="none" w:sz="0" w:space="0" w:color="auto"/>
            <w:bottom w:val="none" w:sz="0" w:space="0" w:color="auto"/>
            <w:right w:val="none" w:sz="0" w:space="0" w:color="auto"/>
          </w:divBdr>
        </w:div>
        <w:div w:id="850871806">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2195">
      <w:bodyDiv w:val="1"/>
      <w:marLeft w:val="0"/>
      <w:marRight w:val="0"/>
      <w:marTop w:val="0"/>
      <w:marBottom w:val="0"/>
      <w:divBdr>
        <w:top w:val="none" w:sz="0" w:space="0" w:color="auto"/>
        <w:left w:val="none" w:sz="0" w:space="0" w:color="auto"/>
        <w:bottom w:val="none" w:sz="0" w:space="0" w:color="auto"/>
        <w:right w:val="none" w:sz="0" w:space="0" w:color="auto"/>
      </w:divBdr>
      <w:divsChild>
        <w:div w:id="301889521">
          <w:marLeft w:val="480"/>
          <w:marRight w:val="0"/>
          <w:marTop w:val="0"/>
          <w:marBottom w:val="0"/>
          <w:divBdr>
            <w:top w:val="none" w:sz="0" w:space="0" w:color="auto"/>
            <w:left w:val="none" w:sz="0" w:space="0" w:color="auto"/>
            <w:bottom w:val="none" w:sz="0" w:space="0" w:color="auto"/>
            <w:right w:val="none" w:sz="0" w:space="0" w:color="auto"/>
          </w:divBdr>
        </w:div>
        <w:div w:id="113252897">
          <w:marLeft w:val="480"/>
          <w:marRight w:val="0"/>
          <w:marTop w:val="0"/>
          <w:marBottom w:val="0"/>
          <w:divBdr>
            <w:top w:val="none" w:sz="0" w:space="0" w:color="auto"/>
            <w:left w:val="none" w:sz="0" w:space="0" w:color="auto"/>
            <w:bottom w:val="none" w:sz="0" w:space="0" w:color="auto"/>
            <w:right w:val="none" w:sz="0" w:space="0" w:color="auto"/>
          </w:divBdr>
        </w:div>
        <w:div w:id="1905527018">
          <w:marLeft w:val="480"/>
          <w:marRight w:val="0"/>
          <w:marTop w:val="0"/>
          <w:marBottom w:val="0"/>
          <w:divBdr>
            <w:top w:val="none" w:sz="0" w:space="0" w:color="auto"/>
            <w:left w:val="none" w:sz="0" w:space="0" w:color="auto"/>
            <w:bottom w:val="none" w:sz="0" w:space="0" w:color="auto"/>
            <w:right w:val="none" w:sz="0" w:space="0" w:color="auto"/>
          </w:divBdr>
        </w:div>
        <w:div w:id="1981227947">
          <w:marLeft w:val="480"/>
          <w:marRight w:val="0"/>
          <w:marTop w:val="0"/>
          <w:marBottom w:val="0"/>
          <w:divBdr>
            <w:top w:val="none" w:sz="0" w:space="0" w:color="auto"/>
            <w:left w:val="none" w:sz="0" w:space="0" w:color="auto"/>
            <w:bottom w:val="none" w:sz="0" w:space="0" w:color="auto"/>
            <w:right w:val="none" w:sz="0" w:space="0" w:color="auto"/>
          </w:divBdr>
        </w:div>
        <w:div w:id="1701585817">
          <w:marLeft w:val="480"/>
          <w:marRight w:val="0"/>
          <w:marTop w:val="0"/>
          <w:marBottom w:val="0"/>
          <w:divBdr>
            <w:top w:val="none" w:sz="0" w:space="0" w:color="auto"/>
            <w:left w:val="none" w:sz="0" w:space="0" w:color="auto"/>
            <w:bottom w:val="none" w:sz="0" w:space="0" w:color="auto"/>
            <w:right w:val="none" w:sz="0" w:space="0" w:color="auto"/>
          </w:divBdr>
        </w:div>
        <w:div w:id="1034035261">
          <w:marLeft w:val="480"/>
          <w:marRight w:val="0"/>
          <w:marTop w:val="0"/>
          <w:marBottom w:val="0"/>
          <w:divBdr>
            <w:top w:val="none" w:sz="0" w:space="0" w:color="auto"/>
            <w:left w:val="none" w:sz="0" w:space="0" w:color="auto"/>
            <w:bottom w:val="none" w:sz="0" w:space="0" w:color="auto"/>
            <w:right w:val="none" w:sz="0" w:space="0" w:color="auto"/>
          </w:divBdr>
        </w:div>
        <w:div w:id="1348017901">
          <w:marLeft w:val="480"/>
          <w:marRight w:val="0"/>
          <w:marTop w:val="0"/>
          <w:marBottom w:val="0"/>
          <w:divBdr>
            <w:top w:val="none" w:sz="0" w:space="0" w:color="auto"/>
            <w:left w:val="none" w:sz="0" w:space="0" w:color="auto"/>
            <w:bottom w:val="none" w:sz="0" w:space="0" w:color="auto"/>
            <w:right w:val="none" w:sz="0" w:space="0" w:color="auto"/>
          </w:divBdr>
        </w:div>
        <w:div w:id="2038114151">
          <w:marLeft w:val="480"/>
          <w:marRight w:val="0"/>
          <w:marTop w:val="0"/>
          <w:marBottom w:val="0"/>
          <w:divBdr>
            <w:top w:val="none" w:sz="0" w:space="0" w:color="auto"/>
            <w:left w:val="none" w:sz="0" w:space="0" w:color="auto"/>
            <w:bottom w:val="none" w:sz="0" w:space="0" w:color="auto"/>
            <w:right w:val="none" w:sz="0" w:space="0" w:color="auto"/>
          </w:divBdr>
        </w:div>
      </w:divsChild>
    </w:div>
    <w:div w:id="952785202">
      <w:bodyDiv w:val="1"/>
      <w:marLeft w:val="0"/>
      <w:marRight w:val="0"/>
      <w:marTop w:val="0"/>
      <w:marBottom w:val="0"/>
      <w:divBdr>
        <w:top w:val="none" w:sz="0" w:space="0" w:color="auto"/>
        <w:left w:val="none" w:sz="0" w:space="0" w:color="auto"/>
        <w:bottom w:val="none" w:sz="0" w:space="0" w:color="auto"/>
        <w:right w:val="none" w:sz="0" w:space="0" w:color="auto"/>
      </w:divBdr>
    </w:div>
    <w:div w:id="955602665">
      <w:bodyDiv w:val="1"/>
      <w:marLeft w:val="0"/>
      <w:marRight w:val="0"/>
      <w:marTop w:val="0"/>
      <w:marBottom w:val="0"/>
      <w:divBdr>
        <w:top w:val="none" w:sz="0" w:space="0" w:color="auto"/>
        <w:left w:val="none" w:sz="0" w:space="0" w:color="auto"/>
        <w:bottom w:val="none" w:sz="0" w:space="0" w:color="auto"/>
        <w:right w:val="none" w:sz="0" w:space="0" w:color="auto"/>
      </w:divBdr>
    </w:div>
    <w:div w:id="958730035">
      <w:bodyDiv w:val="1"/>
      <w:marLeft w:val="0"/>
      <w:marRight w:val="0"/>
      <w:marTop w:val="0"/>
      <w:marBottom w:val="0"/>
      <w:divBdr>
        <w:top w:val="none" w:sz="0" w:space="0" w:color="auto"/>
        <w:left w:val="none" w:sz="0" w:space="0" w:color="auto"/>
        <w:bottom w:val="none" w:sz="0" w:space="0" w:color="auto"/>
        <w:right w:val="none" w:sz="0" w:space="0" w:color="auto"/>
      </w:divBdr>
      <w:divsChild>
        <w:div w:id="1122111841">
          <w:marLeft w:val="480"/>
          <w:marRight w:val="0"/>
          <w:marTop w:val="0"/>
          <w:marBottom w:val="0"/>
          <w:divBdr>
            <w:top w:val="none" w:sz="0" w:space="0" w:color="auto"/>
            <w:left w:val="none" w:sz="0" w:space="0" w:color="auto"/>
            <w:bottom w:val="none" w:sz="0" w:space="0" w:color="auto"/>
            <w:right w:val="none" w:sz="0" w:space="0" w:color="auto"/>
          </w:divBdr>
        </w:div>
        <w:div w:id="915438324">
          <w:marLeft w:val="480"/>
          <w:marRight w:val="0"/>
          <w:marTop w:val="0"/>
          <w:marBottom w:val="0"/>
          <w:divBdr>
            <w:top w:val="none" w:sz="0" w:space="0" w:color="auto"/>
            <w:left w:val="none" w:sz="0" w:space="0" w:color="auto"/>
            <w:bottom w:val="none" w:sz="0" w:space="0" w:color="auto"/>
            <w:right w:val="none" w:sz="0" w:space="0" w:color="auto"/>
          </w:divBdr>
        </w:div>
        <w:div w:id="7410833">
          <w:marLeft w:val="480"/>
          <w:marRight w:val="0"/>
          <w:marTop w:val="0"/>
          <w:marBottom w:val="0"/>
          <w:divBdr>
            <w:top w:val="none" w:sz="0" w:space="0" w:color="auto"/>
            <w:left w:val="none" w:sz="0" w:space="0" w:color="auto"/>
            <w:bottom w:val="none" w:sz="0" w:space="0" w:color="auto"/>
            <w:right w:val="none" w:sz="0" w:space="0" w:color="auto"/>
          </w:divBdr>
        </w:div>
        <w:div w:id="458382853">
          <w:marLeft w:val="480"/>
          <w:marRight w:val="0"/>
          <w:marTop w:val="0"/>
          <w:marBottom w:val="0"/>
          <w:divBdr>
            <w:top w:val="none" w:sz="0" w:space="0" w:color="auto"/>
            <w:left w:val="none" w:sz="0" w:space="0" w:color="auto"/>
            <w:bottom w:val="none" w:sz="0" w:space="0" w:color="auto"/>
            <w:right w:val="none" w:sz="0" w:space="0" w:color="auto"/>
          </w:divBdr>
        </w:div>
        <w:div w:id="451482313">
          <w:marLeft w:val="480"/>
          <w:marRight w:val="0"/>
          <w:marTop w:val="0"/>
          <w:marBottom w:val="0"/>
          <w:divBdr>
            <w:top w:val="none" w:sz="0" w:space="0" w:color="auto"/>
            <w:left w:val="none" w:sz="0" w:space="0" w:color="auto"/>
            <w:bottom w:val="none" w:sz="0" w:space="0" w:color="auto"/>
            <w:right w:val="none" w:sz="0" w:space="0" w:color="auto"/>
          </w:divBdr>
        </w:div>
        <w:div w:id="1219630633">
          <w:marLeft w:val="480"/>
          <w:marRight w:val="0"/>
          <w:marTop w:val="0"/>
          <w:marBottom w:val="0"/>
          <w:divBdr>
            <w:top w:val="none" w:sz="0" w:space="0" w:color="auto"/>
            <w:left w:val="none" w:sz="0" w:space="0" w:color="auto"/>
            <w:bottom w:val="none" w:sz="0" w:space="0" w:color="auto"/>
            <w:right w:val="none" w:sz="0" w:space="0" w:color="auto"/>
          </w:divBdr>
        </w:div>
        <w:div w:id="913586942">
          <w:marLeft w:val="480"/>
          <w:marRight w:val="0"/>
          <w:marTop w:val="0"/>
          <w:marBottom w:val="0"/>
          <w:divBdr>
            <w:top w:val="none" w:sz="0" w:space="0" w:color="auto"/>
            <w:left w:val="none" w:sz="0" w:space="0" w:color="auto"/>
            <w:bottom w:val="none" w:sz="0" w:space="0" w:color="auto"/>
            <w:right w:val="none" w:sz="0" w:space="0" w:color="auto"/>
          </w:divBdr>
        </w:div>
      </w:divsChild>
    </w:div>
    <w:div w:id="969555668">
      <w:bodyDiv w:val="1"/>
      <w:marLeft w:val="0"/>
      <w:marRight w:val="0"/>
      <w:marTop w:val="0"/>
      <w:marBottom w:val="0"/>
      <w:divBdr>
        <w:top w:val="none" w:sz="0" w:space="0" w:color="auto"/>
        <w:left w:val="none" w:sz="0" w:space="0" w:color="auto"/>
        <w:bottom w:val="none" w:sz="0" w:space="0" w:color="auto"/>
        <w:right w:val="none" w:sz="0" w:space="0" w:color="auto"/>
      </w:divBdr>
    </w:div>
    <w:div w:id="978461824">
      <w:bodyDiv w:val="1"/>
      <w:marLeft w:val="0"/>
      <w:marRight w:val="0"/>
      <w:marTop w:val="0"/>
      <w:marBottom w:val="0"/>
      <w:divBdr>
        <w:top w:val="none" w:sz="0" w:space="0" w:color="auto"/>
        <w:left w:val="none" w:sz="0" w:space="0" w:color="auto"/>
        <w:bottom w:val="none" w:sz="0" w:space="0" w:color="auto"/>
        <w:right w:val="none" w:sz="0" w:space="0" w:color="auto"/>
      </w:divBdr>
      <w:divsChild>
        <w:div w:id="1509904415">
          <w:marLeft w:val="480"/>
          <w:marRight w:val="0"/>
          <w:marTop w:val="0"/>
          <w:marBottom w:val="0"/>
          <w:divBdr>
            <w:top w:val="none" w:sz="0" w:space="0" w:color="auto"/>
            <w:left w:val="none" w:sz="0" w:space="0" w:color="auto"/>
            <w:bottom w:val="none" w:sz="0" w:space="0" w:color="auto"/>
            <w:right w:val="none" w:sz="0" w:space="0" w:color="auto"/>
          </w:divBdr>
        </w:div>
        <w:div w:id="1230920041">
          <w:marLeft w:val="480"/>
          <w:marRight w:val="0"/>
          <w:marTop w:val="0"/>
          <w:marBottom w:val="0"/>
          <w:divBdr>
            <w:top w:val="none" w:sz="0" w:space="0" w:color="auto"/>
            <w:left w:val="none" w:sz="0" w:space="0" w:color="auto"/>
            <w:bottom w:val="none" w:sz="0" w:space="0" w:color="auto"/>
            <w:right w:val="none" w:sz="0" w:space="0" w:color="auto"/>
          </w:divBdr>
        </w:div>
        <w:div w:id="1126505848">
          <w:marLeft w:val="480"/>
          <w:marRight w:val="0"/>
          <w:marTop w:val="0"/>
          <w:marBottom w:val="0"/>
          <w:divBdr>
            <w:top w:val="none" w:sz="0" w:space="0" w:color="auto"/>
            <w:left w:val="none" w:sz="0" w:space="0" w:color="auto"/>
            <w:bottom w:val="none" w:sz="0" w:space="0" w:color="auto"/>
            <w:right w:val="none" w:sz="0" w:space="0" w:color="auto"/>
          </w:divBdr>
        </w:div>
        <w:div w:id="178085482">
          <w:marLeft w:val="480"/>
          <w:marRight w:val="0"/>
          <w:marTop w:val="0"/>
          <w:marBottom w:val="0"/>
          <w:divBdr>
            <w:top w:val="none" w:sz="0" w:space="0" w:color="auto"/>
            <w:left w:val="none" w:sz="0" w:space="0" w:color="auto"/>
            <w:bottom w:val="none" w:sz="0" w:space="0" w:color="auto"/>
            <w:right w:val="none" w:sz="0" w:space="0" w:color="auto"/>
          </w:divBdr>
        </w:div>
        <w:div w:id="877855577">
          <w:marLeft w:val="480"/>
          <w:marRight w:val="0"/>
          <w:marTop w:val="0"/>
          <w:marBottom w:val="0"/>
          <w:divBdr>
            <w:top w:val="none" w:sz="0" w:space="0" w:color="auto"/>
            <w:left w:val="none" w:sz="0" w:space="0" w:color="auto"/>
            <w:bottom w:val="none" w:sz="0" w:space="0" w:color="auto"/>
            <w:right w:val="none" w:sz="0" w:space="0" w:color="auto"/>
          </w:divBdr>
        </w:div>
        <w:div w:id="2117290048">
          <w:marLeft w:val="480"/>
          <w:marRight w:val="0"/>
          <w:marTop w:val="0"/>
          <w:marBottom w:val="0"/>
          <w:divBdr>
            <w:top w:val="none" w:sz="0" w:space="0" w:color="auto"/>
            <w:left w:val="none" w:sz="0" w:space="0" w:color="auto"/>
            <w:bottom w:val="none" w:sz="0" w:space="0" w:color="auto"/>
            <w:right w:val="none" w:sz="0" w:space="0" w:color="auto"/>
          </w:divBdr>
        </w:div>
        <w:div w:id="1536195938">
          <w:marLeft w:val="480"/>
          <w:marRight w:val="0"/>
          <w:marTop w:val="0"/>
          <w:marBottom w:val="0"/>
          <w:divBdr>
            <w:top w:val="none" w:sz="0" w:space="0" w:color="auto"/>
            <w:left w:val="none" w:sz="0" w:space="0" w:color="auto"/>
            <w:bottom w:val="none" w:sz="0" w:space="0" w:color="auto"/>
            <w:right w:val="none" w:sz="0" w:space="0" w:color="auto"/>
          </w:divBdr>
        </w:div>
        <w:div w:id="1369181066">
          <w:marLeft w:val="480"/>
          <w:marRight w:val="0"/>
          <w:marTop w:val="0"/>
          <w:marBottom w:val="0"/>
          <w:divBdr>
            <w:top w:val="none" w:sz="0" w:space="0" w:color="auto"/>
            <w:left w:val="none" w:sz="0" w:space="0" w:color="auto"/>
            <w:bottom w:val="none" w:sz="0" w:space="0" w:color="auto"/>
            <w:right w:val="none" w:sz="0" w:space="0" w:color="auto"/>
          </w:divBdr>
        </w:div>
      </w:divsChild>
    </w:div>
    <w:div w:id="991063585">
      <w:bodyDiv w:val="1"/>
      <w:marLeft w:val="0"/>
      <w:marRight w:val="0"/>
      <w:marTop w:val="0"/>
      <w:marBottom w:val="0"/>
      <w:divBdr>
        <w:top w:val="none" w:sz="0" w:space="0" w:color="auto"/>
        <w:left w:val="none" w:sz="0" w:space="0" w:color="auto"/>
        <w:bottom w:val="none" w:sz="0" w:space="0" w:color="auto"/>
        <w:right w:val="none" w:sz="0" w:space="0" w:color="auto"/>
      </w:divBdr>
    </w:div>
    <w:div w:id="1012410795">
      <w:bodyDiv w:val="1"/>
      <w:marLeft w:val="0"/>
      <w:marRight w:val="0"/>
      <w:marTop w:val="0"/>
      <w:marBottom w:val="0"/>
      <w:divBdr>
        <w:top w:val="none" w:sz="0" w:space="0" w:color="auto"/>
        <w:left w:val="none" w:sz="0" w:space="0" w:color="auto"/>
        <w:bottom w:val="none" w:sz="0" w:space="0" w:color="auto"/>
        <w:right w:val="none" w:sz="0" w:space="0" w:color="auto"/>
      </w:divBdr>
      <w:divsChild>
        <w:div w:id="1047291735">
          <w:marLeft w:val="480"/>
          <w:marRight w:val="0"/>
          <w:marTop w:val="0"/>
          <w:marBottom w:val="0"/>
          <w:divBdr>
            <w:top w:val="none" w:sz="0" w:space="0" w:color="auto"/>
            <w:left w:val="none" w:sz="0" w:space="0" w:color="auto"/>
            <w:bottom w:val="none" w:sz="0" w:space="0" w:color="auto"/>
            <w:right w:val="none" w:sz="0" w:space="0" w:color="auto"/>
          </w:divBdr>
        </w:div>
        <w:div w:id="417754132">
          <w:marLeft w:val="480"/>
          <w:marRight w:val="0"/>
          <w:marTop w:val="0"/>
          <w:marBottom w:val="0"/>
          <w:divBdr>
            <w:top w:val="none" w:sz="0" w:space="0" w:color="auto"/>
            <w:left w:val="none" w:sz="0" w:space="0" w:color="auto"/>
            <w:bottom w:val="none" w:sz="0" w:space="0" w:color="auto"/>
            <w:right w:val="none" w:sz="0" w:space="0" w:color="auto"/>
          </w:divBdr>
        </w:div>
        <w:div w:id="1787263642">
          <w:marLeft w:val="480"/>
          <w:marRight w:val="0"/>
          <w:marTop w:val="0"/>
          <w:marBottom w:val="0"/>
          <w:divBdr>
            <w:top w:val="none" w:sz="0" w:space="0" w:color="auto"/>
            <w:left w:val="none" w:sz="0" w:space="0" w:color="auto"/>
            <w:bottom w:val="none" w:sz="0" w:space="0" w:color="auto"/>
            <w:right w:val="none" w:sz="0" w:space="0" w:color="auto"/>
          </w:divBdr>
        </w:div>
        <w:div w:id="425661887">
          <w:marLeft w:val="480"/>
          <w:marRight w:val="0"/>
          <w:marTop w:val="0"/>
          <w:marBottom w:val="0"/>
          <w:divBdr>
            <w:top w:val="none" w:sz="0" w:space="0" w:color="auto"/>
            <w:left w:val="none" w:sz="0" w:space="0" w:color="auto"/>
            <w:bottom w:val="none" w:sz="0" w:space="0" w:color="auto"/>
            <w:right w:val="none" w:sz="0" w:space="0" w:color="auto"/>
          </w:divBdr>
        </w:div>
        <w:div w:id="1002977075">
          <w:marLeft w:val="480"/>
          <w:marRight w:val="0"/>
          <w:marTop w:val="0"/>
          <w:marBottom w:val="0"/>
          <w:divBdr>
            <w:top w:val="none" w:sz="0" w:space="0" w:color="auto"/>
            <w:left w:val="none" w:sz="0" w:space="0" w:color="auto"/>
            <w:bottom w:val="none" w:sz="0" w:space="0" w:color="auto"/>
            <w:right w:val="none" w:sz="0" w:space="0" w:color="auto"/>
          </w:divBdr>
        </w:div>
        <w:div w:id="881213991">
          <w:marLeft w:val="480"/>
          <w:marRight w:val="0"/>
          <w:marTop w:val="0"/>
          <w:marBottom w:val="0"/>
          <w:divBdr>
            <w:top w:val="none" w:sz="0" w:space="0" w:color="auto"/>
            <w:left w:val="none" w:sz="0" w:space="0" w:color="auto"/>
            <w:bottom w:val="none" w:sz="0" w:space="0" w:color="auto"/>
            <w:right w:val="none" w:sz="0" w:space="0" w:color="auto"/>
          </w:divBdr>
        </w:div>
        <w:div w:id="1634172361">
          <w:marLeft w:val="480"/>
          <w:marRight w:val="0"/>
          <w:marTop w:val="0"/>
          <w:marBottom w:val="0"/>
          <w:divBdr>
            <w:top w:val="none" w:sz="0" w:space="0" w:color="auto"/>
            <w:left w:val="none" w:sz="0" w:space="0" w:color="auto"/>
            <w:bottom w:val="none" w:sz="0" w:space="0" w:color="auto"/>
            <w:right w:val="none" w:sz="0" w:space="0" w:color="auto"/>
          </w:divBdr>
        </w:div>
        <w:div w:id="1186822691">
          <w:marLeft w:val="480"/>
          <w:marRight w:val="0"/>
          <w:marTop w:val="0"/>
          <w:marBottom w:val="0"/>
          <w:divBdr>
            <w:top w:val="none" w:sz="0" w:space="0" w:color="auto"/>
            <w:left w:val="none" w:sz="0" w:space="0" w:color="auto"/>
            <w:bottom w:val="none" w:sz="0" w:space="0" w:color="auto"/>
            <w:right w:val="none" w:sz="0" w:space="0" w:color="auto"/>
          </w:divBdr>
        </w:div>
        <w:div w:id="1091857437">
          <w:marLeft w:val="480"/>
          <w:marRight w:val="0"/>
          <w:marTop w:val="0"/>
          <w:marBottom w:val="0"/>
          <w:divBdr>
            <w:top w:val="none" w:sz="0" w:space="0" w:color="auto"/>
            <w:left w:val="none" w:sz="0" w:space="0" w:color="auto"/>
            <w:bottom w:val="none" w:sz="0" w:space="0" w:color="auto"/>
            <w:right w:val="none" w:sz="0" w:space="0" w:color="auto"/>
          </w:divBdr>
        </w:div>
      </w:divsChild>
    </w:div>
    <w:div w:id="1013845097">
      <w:bodyDiv w:val="1"/>
      <w:marLeft w:val="0"/>
      <w:marRight w:val="0"/>
      <w:marTop w:val="0"/>
      <w:marBottom w:val="0"/>
      <w:divBdr>
        <w:top w:val="none" w:sz="0" w:space="0" w:color="auto"/>
        <w:left w:val="none" w:sz="0" w:space="0" w:color="auto"/>
        <w:bottom w:val="none" w:sz="0" w:space="0" w:color="auto"/>
        <w:right w:val="none" w:sz="0" w:space="0" w:color="auto"/>
      </w:divBdr>
    </w:div>
    <w:div w:id="1025402368">
      <w:bodyDiv w:val="1"/>
      <w:marLeft w:val="0"/>
      <w:marRight w:val="0"/>
      <w:marTop w:val="0"/>
      <w:marBottom w:val="0"/>
      <w:divBdr>
        <w:top w:val="none" w:sz="0" w:space="0" w:color="auto"/>
        <w:left w:val="none" w:sz="0" w:space="0" w:color="auto"/>
        <w:bottom w:val="none" w:sz="0" w:space="0" w:color="auto"/>
        <w:right w:val="none" w:sz="0" w:space="0" w:color="auto"/>
      </w:divBdr>
    </w:div>
    <w:div w:id="1027221138">
      <w:bodyDiv w:val="1"/>
      <w:marLeft w:val="0"/>
      <w:marRight w:val="0"/>
      <w:marTop w:val="0"/>
      <w:marBottom w:val="0"/>
      <w:divBdr>
        <w:top w:val="none" w:sz="0" w:space="0" w:color="auto"/>
        <w:left w:val="none" w:sz="0" w:space="0" w:color="auto"/>
        <w:bottom w:val="none" w:sz="0" w:space="0" w:color="auto"/>
        <w:right w:val="none" w:sz="0" w:space="0" w:color="auto"/>
      </w:divBdr>
    </w:div>
    <w:div w:id="1055006217">
      <w:bodyDiv w:val="1"/>
      <w:marLeft w:val="0"/>
      <w:marRight w:val="0"/>
      <w:marTop w:val="0"/>
      <w:marBottom w:val="0"/>
      <w:divBdr>
        <w:top w:val="none" w:sz="0" w:space="0" w:color="auto"/>
        <w:left w:val="none" w:sz="0" w:space="0" w:color="auto"/>
        <w:bottom w:val="none" w:sz="0" w:space="0" w:color="auto"/>
        <w:right w:val="none" w:sz="0" w:space="0" w:color="auto"/>
      </w:divBdr>
    </w:div>
    <w:div w:id="1056931387">
      <w:bodyDiv w:val="1"/>
      <w:marLeft w:val="0"/>
      <w:marRight w:val="0"/>
      <w:marTop w:val="0"/>
      <w:marBottom w:val="0"/>
      <w:divBdr>
        <w:top w:val="none" w:sz="0" w:space="0" w:color="auto"/>
        <w:left w:val="none" w:sz="0" w:space="0" w:color="auto"/>
        <w:bottom w:val="none" w:sz="0" w:space="0" w:color="auto"/>
        <w:right w:val="none" w:sz="0" w:space="0" w:color="auto"/>
      </w:divBdr>
      <w:divsChild>
        <w:div w:id="829367092">
          <w:marLeft w:val="480"/>
          <w:marRight w:val="0"/>
          <w:marTop w:val="0"/>
          <w:marBottom w:val="0"/>
          <w:divBdr>
            <w:top w:val="none" w:sz="0" w:space="0" w:color="auto"/>
            <w:left w:val="none" w:sz="0" w:space="0" w:color="auto"/>
            <w:bottom w:val="none" w:sz="0" w:space="0" w:color="auto"/>
            <w:right w:val="none" w:sz="0" w:space="0" w:color="auto"/>
          </w:divBdr>
        </w:div>
        <w:div w:id="412749215">
          <w:marLeft w:val="480"/>
          <w:marRight w:val="0"/>
          <w:marTop w:val="0"/>
          <w:marBottom w:val="0"/>
          <w:divBdr>
            <w:top w:val="none" w:sz="0" w:space="0" w:color="auto"/>
            <w:left w:val="none" w:sz="0" w:space="0" w:color="auto"/>
            <w:bottom w:val="none" w:sz="0" w:space="0" w:color="auto"/>
            <w:right w:val="none" w:sz="0" w:space="0" w:color="auto"/>
          </w:divBdr>
        </w:div>
        <w:div w:id="156923964">
          <w:marLeft w:val="480"/>
          <w:marRight w:val="0"/>
          <w:marTop w:val="0"/>
          <w:marBottom w:val="0"/>
          <w:divBdr>
            <w:top w:val="none" w:sz="0" w:space="0" w:color="auto"/>
            <w:left w:val="none" w:sz="0" w:space="0" w:color="auto"/>
            <w:bottom w:val="none" w:sz="0" w:space="0" w:color="auto"/>
            <w:right w:val="none" w:sz="0" w:space="0" w:color="auto"/>
          </w:divBdr>
        </w:div>
        <w:div w:id="940257150">
          <w:marLeft w:val="480"/>
          <w:marRight w:val="0"/>
          <w:marTop w:val="0"/>
          <w:marBottom w:val="0"/>
          <w:divBdr>
            <w:top w:val="none" w:sz="0" w:space="0" w:color="auto"/>
            <w:left w:val="none" w:sz="0" w:space="0" w:color="auto"/>
            <w:bottom w:val="none" w:sz="0" w:space="0" w:color="auto"/>
            <w:right w:val="none" w:sz="0" w:space="0" w:color="auto"/>
          </w:divBdr>
        </w:div>
        <w:div w:id="2136172832">
          <w:marLeft w:val="480"/>
          <w:marRight w:val="0"/>
          <w:marTop w:val="0"/>
          <w:marBottom w:val="0"/>
          <w:divBdr>
            <w:top w:val="none" w:sz="0" w:space="0" w:color="auto"/>
            <w:left w:val="none" w:sz="0" w:space="0" w:color="auto"/>
            <w:bottom w:val="none" w:sz="0" w:space="0" w:color="auto"/>
            <w:right w:val="none" w:sz="0" w:space="0" w:color="auto"/>
          </w:divBdr>
        </w:div>
        <w:div w:id="158037115">
          <w:marLeft w:val="480"/>
          <w:marRight w:val="0"/>
          <w:marTop w:val="0"/>
          <w:marBottom w:val="0"/>
          <w:divBdr>
            <w:top w:val="none" w:sz="0" w:space="0" w:color="auto"/>
            <w:left w:val="none" w:sz="0" w:space="0" w:color="auto"/>
            <w:bottom w:val="none" w:sz="0" w:space="0" w:color="auto"/>
            <w:right w:val="none" w:sz="0" w:space="0" w:color="auto"/>
          </w:divBdr>
        </w:div>
        <w:div w:id="1229414837">
          <w:marLeft w:val="480"/>
          <w:marRight w:val="0"/>
          <w:marTop w:val="0"/>
          <w:marBottom w:val="0"/>
          <w:divBdr>
            <w:top w:val="none" w:sz="0" w:space="0" w:color="auto"/>
            <w:left w:val="none" w:sz="0" w:space="0" w:color="auto"/>
            <w:bottom w:val="none" w:sz="0" w:space="0" w:color="auto"/>
            <w:right w:val="none" w:sz="0" w:space="0" w:color="auto"/>
          </w:divBdr>
        </w:div>
        <w:div w:id="2027055119">
          <w:marLeft w:val="480"/>
          <w:marRight w:val="0"/>
          <w:marTop w:val="0"/>
          <w:marBottom w:val="0"/>
          <w:divBdr>
            <w:top w:val="none" w:sz="0" w:space="0" w:color="auto"/>
            <w:left w:val="none" w:sz="0" w:space="0" w:color="auto"/>
            <w:bottom w:val="none" w:sz="0" w:space="0" w:color="auto"/>
            <w:right w:val="none" w:sz="0" w:space="0" w:color="auto"/>
          </w:divBdr>
        </w:div>
        <w:div w:id="577057891">
          <w:marLeft w:val="480"/>
          <w:marRight w:val="0"/>
          <w:marTop w:val="0"/>
          <w:marBottom w:val="0"/>
          <w:divBdr>
            <w:top w:val="none" w:sz="0" w:space="0" w:color="auto"/>
            <w:left w:val="none" w:sz="0" w:space="0" w:color="auto"/>
            <w:bottom w:val="none" w:sz="0" w:space="0" w:color="auto"/>
            <w:right w:val="none" w:sz="0" w:space="0" w:color="auto"/>
          </w:divBdr>
        </w:div>
      </w:divsChild>
    </w:div>
    <w:div w:id="1083381573">
      <w:bodyDiv w:val="1"/>
      <w:marLeft w:val="0"/>
      <w:marRight w:val="0"/>
      <w:marTop w:val="0"/>
      <w:marBottom w:val="0"/>
      <w:divBdr>
        <w:top w:val="none" w:sz="0" w:space="0" w:color="auto"/>
        <w:left w:val="none" w:sz="0" w:space="0" w:color="auto"/>
        <w:bottom w:val="none" w:sz="0" w:space="0" w:color="auto"/>
        <w:right w:val="none" w:sz="0" w:space="0" w:color="auto"/>
      </w:divBdr>
      <w:divsChild>
        <w:div w:id="225796432">
          <w:marLeft w:val="480"/>
          <w:marRight w:val="0"/>
          <w:marTop w:val="0"/>
          <w:marBottom w:val="0"/>
          <w:divBdr>
            <w:top w:val="none" w:sz="0" w:space="0" w:color="auto"/>
            <w:left w:val="none" w:sz="0" w:space="0" w:color="auto"/>
            <w:bottom w:val="none" w:sz="0" w:space="0" w:color="auto"/>
            <w:right w:val="none" w:sz="0" w:space="0" w:color="auto"/>
          </w:divBdr>
        </w:div>
        <w:div w:id="282225087">
          <w:marLeft w:val="480"/>
          <w:marRight w:val="0"/>
          <w:marTop w:val="0"/>
          <w:marBottom w:val="0"/>
          <w:divBdr>
            <w:top w:val="none" w:sz="0" w:space="0" w:color="auto"/>
            <w:left w:val="none" w:sz="0" w:space="0" w:color="auto"/>
            <w:bottom w:val="none" w:sz="0" w:space="0" w:color="auto"/>
            <w:right w:val="none" w:sz="0" w:space="0" w:color="auto"/>
          </w:divBdr>
        </w:div>
        <w:div w:id="301693728">
          <w:marLeft w:val="480"/>
          <w:marRight w:val="0"/>
          <w:marTop w:val="0"/>
          <w:marBottom w:val="0"/>
          <w:divBdr>
            <w:top w:val="none" w:sz="0" w:space="0" w:color="auto"/>
            <w:left w:val="none" w:sz="0" w:space="0" w:color="auto"/>
            <w:bottom w:val="none" w:sz="0" w:space="0" w:color="auto"/>
            <w:right w:val="none" w:sz="0" w:space="0" w:color="auto"/>
          </w:divBdr>
        </w:div>
        <w:div w:id="349183916">
          <w:marLeft w:val="480"/>
          <w:marRight w:val="0"/>
          <w:marTop w:val="0"/>
          <w:marBottom w:val="0"/>
          <w:divBdr>
            <w:top w:val="none" w:sz="0" w:space="0" w:color="auto"/>
            <w:left w:val="none" w:sz="0" w:space="0" w:color="auto"/>
            <w:bottom w:val="none" w:sz="0" w:space="0" w:color="auto"/>
            <w:right w:val="none" w:sz="0" w:space="0" w:color="auto"/>
          </w:divBdr>
        </w:div>
        <w:div w:id="362438919">
          <w:marLeft w:val="480"/>
          <w:marRight w:val="0"/>
          <w:marTop w:val="0"/>
          <w:marBottom w:val="0"/>
          <w:divBdr>
            <w:top w:val="none" w:sz="0" w:space="0" w:color="auto"/>
            <w:left w:val="none" w:sz="0" w:space="0" w:color="auto"/>
            <w:bottom w:val="none" w:sz="0" w:space="0" w:color="auto"/>
            <w:right w:val="none" w:sz="0" w:space="0" w:color="auto"/>
          </w:divBdr>
        </w:div>
        <w:div w:id="1235165889">
          <w:marLeft w:val="480"/>
          <w:marRight w:val="0"/>
          <w:marTop w:val="0"/>
          <w:marBottom w:val="0"/>
          <w:divBdr>
            <w:top w:val="none" w:sz="0" w:space="0" w:color="auto"/>
            <w:left w:val="none" w:sz="0" w:space="0" w:color="auto"/>
            <w:bottom w:val="none" w:sz="0" w:space="0" w:color="auto"/>
            <w:right w:val="none" w:sz="0" w:space="0" w:color="auto"/>
          </w:divBdr>
        </w:div>
        <w:div w:id="1248688141">
          <w:marLeft w:val="480"/>
          <w:marRight w:val="0"/>
          <w:marTop w:val="0"/>
          <w:marBottom w:val="0"/>
          <w:divBdr>
            <w:top w:val="none" w:sz="0" w:space="0" w:color="auto"/>
            <w:left w:val="none" w:sz="0" w:space="0" w:color="auto"/>
            <w:bottom w:val="none" w:sz="0" w:space="0" w:color="auto"/>
            <w:right w:val="none" w:sz="0" w:space="0" w:color="auto"/>
          </w:divBdr>
        </w:div>
        <w:div w:id="1656566314">
          <w:marLeft w:val="480"/>
          <w:marRight w:val="0"/>
          <w:marTop w:val="0"/>
          <w:marBottom w:val="0"/>
          <w:divBdr>
            <w:top w:val="none" w:sz="0" w:space="0" w:color="auto"/>
            <w:left w:val="none" w:sz="0" w:space="0" w:color="auto"/>
            <w:bottom w:val="none" w:sz="0" w:space="0" w:color="auto"/>
            <w:right w:val="none" w:sz="0" w:space="0" w:color="auto"/>
          </w:divBdr>
        </w:div>
        <w:div w:id="1749888938">
          <w:marLeft w:val="480"/>
          <w:marRight w:val="0"/>
          <w:marTop w:val="0"/>
          <w:marBottom w:val="0"/>
          <w:divBdr>
            <w:top w:val="none" w:sz="0" w:space="0" w:color="auto"/>
            <w:left w:val="none" w:sz="0" w:space="0" w:color="auto"/>
            <w:bottom w:val="none" w:sz="0" w:space="0" w:color="auto"/>
            <w:right w:val="none" w:sz="0" w:space="0" w:color="auto"/>
          </w:divBdr>
        </w:div>
        <w:div w:id="1808467612">
          <w:marLeft w:val="480"/>
          <w:marRight w:val="0"/>
          <w:marTop w:val="0"/>
          <w:marBottom w:val="0"/>
          <w:divBdr>
            <w:top w:val="none" w:sz="0" w:space="0" w:color="auto"/>
            <w:left w:val="none" w:sz="0" w:space="0" w:color="auto"/>
            <w:bottom w:val="none" w:sz="0" w:space="0" w:color="auto"/>
            <w:right w:val="none" w:sz="0" w:space="0" w:color="auto"/>
          </w:divBdr>
        </w:div>
        <w:div w:id="1879195024">
          <w:marLeft w:val="480"/>
          <w:marRight w:val="0"/>
          <w:marTop w:val="0"/>
          <w:marBottom w:val="0"/>
          <w:divBdr>
            <w:top w:val="none" w:sz="0" w:space="0" w:color="auto"/>
            <w:left w:val="none" w:sz="0" w:space="0" w:color="auto"/>
            <w:bottom w:val="none" w:sz="0" w:space="0" w:color="auto"/>
            <w:right w:val="none" w:sz="0" w:space="0" w:color="auto"/>
          </w:divBdr>
        </w:div>
      </w:divsChild>
    </w:div>
    <w:div w:id="1102454586">
      <w:bodyDiv w:val="1"/>
      <w:marLeft w:val="0"/>
      <w:marRight w:val="0"/>
      <w:marTop w:val="0"/>
      <w:marBottom w:val="0"/>
      <w:divBdr>
        <w:top w:val="none" w:sz="0" w:space="0" w:color="auto"/>
        <w:left w:val="none" w:sz="0" w:space="0" w:color="auto"/>
        <w:bottom w:val="none" w:sz="0" w:space="0" w:color="auto"/>
        <w:right w:val="none" w:sz="0" w:space="0" w:color="auto"/>
      </w:divBdr>
    </w:div>
    <w:div w:id="1114209385">
      <w:bodyDiv w:val="1"/>
      <w:marLeft w:val="0"/>
      <w:marRight w:val="0"/>
      <w:marTop w:val="0"/>
      <w:marBottom w:val="0"/>
      <w:divBdr>
        <w:top w:val="none" w:sz="0" w:space="0" w:color="auto"/>
        <w:left w:val="none" w:sz="0" w:space="0" w:color="auto"/>
        <w:bottom w:val="none" w:sz="0" w:space="0" w:color="auto"/>
        <w:right w:val="none" w:sz="0" w:space="0" w:color="auto"/>
      </w:divBdr>
      <w:divsChild>
        <w:div w:id="1128667887">
          <w:marLeft w:val="480"/>
          <w:marRight w:val="0"/>
          <w:marTop w:val="0"/>
          <w:marBottom w:val="0"/>
          <w:divBdr>
            <w:top w:val="none" w:sz="0" w:space="0" w:color="auto"/>
            <w:left w:val="none" w:sz="0" w:space="0" w:color="auto"/>
            <w:bottom w:val="none" w:sz="0" w:space="0" w:color="auto"/>
            <w:right w:val="none" w:sz="0" w:space="0" w:color="auto"/>
          </w:divBdr>
        </w:div>
      </w:divsChild>
    </w:div>
    <w:div w:id="1118259059">
      <w:bodyDiv w:val="1"/>
      <w:marLeft w:val="0"/>
      <w:marRight w:val="0"/>
      <w:marTop w:val="0"/>
      <w:marBottom w:val="0"/>
      <w:divBdr>
        <w:top w:val="none" w:sz="0" w:space="0" w:color="auto"/>
        <w:left w:val="none" w:sz="0" w:space="0" w:color="auto"/>
        <w:bottom w:val="none" w:sz="0" w:space="0" w:color="auto"/>
        <w:right w:val="none" w:sz="0" w:space="0" w:color="auto"/>
      </w:divBdr>
    </w:div>
    <w:div w:id="1119882574">
      <w:bodyDiv w:val="1"/>
      <w:marLeft w:val="0"/>
      <w:marRight w:val="0"/>
      <w:marTop w:val="0"/>
      <w:marBottom w:val="0"/>
      <w:divBdr>
        <w:top w:val="none" w:sz="0" w:space="0" w:color="auto"/>
        <w:left w:val="none" w:sz="0" w:space="0" w:color="auto"/>
        <w:bottom w:val="none" w:sz="0" w:space="0" w:color="auto"/>
        <w:right w:val="none" w:sz="0" w:space="0" w:color="auto"/>
      </w:divBdr>
    </w:div>
    <w:div w:id="1129934785">
      <w:bodyDiv w:val="1"/>
      <w:marLeft w:val="0"/>
      <w:marRight w:val="0"/>
      <w:marTop w:val="0"/>
      <w:marBottom w:val="0"/>
      <w:divBdr>
        <w:top w:val="none" w:sz="0" w:space="0" w:color="auto"/>
        <w:left w:val="none" w:sz="0" w:space="0" w:color="auto"/>
        <w:bottom w:val="none" w:sz="0" w:space="0" w:color="auto"/>
        <w:right w:val="none" w:sz="0" w:space="0" w:color="auto"/>
      </w:divBdr>
      <w:divsChild>
        <w:div w:id="298075850">
          <w:marLeft w:val="480"/>
          <w:marRight w:val="0"/>
          <w:marTop w:val="0"/>
          <w:marBottom w:val="0"/>
          <w:divBdr>
            <w:top w:val="none" w:sz="0" w:space="0" w:color="auto"/>
            <w:left w:val="none" w:sz="0" w:space="0" w:color="auto"/>
            <w:bottom w:val="none" w:sz="0" w:space="0" w:color="auto"/>
            <w:right w:val="none" w:sz="0" w:space="0" w:color="auto"/>
          </w:divBdr>
        </w:div>
        <w:div w:id="1457530343">
          <w:marLeft w:val="480"/>
          <w:marRight w:val="0"/>
          <w:marTop w:val="0"/>
          <w:marBottom w:val="0"/>
          <w:divBdr>
            <w:top w:val="none" w:sz="0" w:space="0" w:color="auto"/>
            <w:left w:val="none" w:sz="0" w:space="0" w:color="auto"/>
            <w:bottom w:val="none" w:sz="0" w:space="0" w:color="auto"/>
            <w:right w:val="none" w:sz="0" w:space="0" w:color="auto"/>
          </w:divBdr>
        </w:div>
        <w:div w:id="1616598998">
          <w:marLeft w:val="480"/>
          <w:marRight w:val="0"/>
          <w:marTop w:val="0"/>
          <w:marBottom w:val="0"/>
          <w:divBdr>
            <w:top w:val="none" w:sz="0" w:space="0" w:color="auto"/>
            <w:left w:val="none" w:sz="0" w:space="0" w:color="auto"/>
            <w:bottom w:val="none" w:sz="0" w:space="0" w:color="auto"/>
            <w:right w:val="none" w:sz="0" w:space="0" w:color="auto"/>
          </w:divBdr>
        </w:div>
      </w:divsChild>
    </w:div>
    <w:div w:id="1151020104">
      <w:bodyDiv w:val="1"/>
      <w:marLeft w:val="0"/>
      <w:marRight w:val="0"/>
      <w:marTop w:val="0"/>
      <w:marBottom w:val="0"/>
      <w:divBdr>
        <w:top w:val="none" w:sz="0" w:space="0" w:color="auto"/>
        <w:left w:val="none" w:sz="0" w:space="0" w:color="auto"/>
        <w:bottom w:val="none" w:sz="0" w:space="0" w:color="auto"/>
        <w:right w:val="none" w:sz="0" w:space="0" w:color="auto"/>
      </w:divBdr>
    </w:div>
    <w:div w:id="1168248256">
      <w:bodyDiv w:val="1"/>
      <w:marLeft w:val="0"/>
      <w:marRight w:val="0"/>
      <w:marTop w:val="0"/>
      <w:marBottom w:val="0"/>
      <w:divBdr>
        <w:top w:val="none" w:sz="0" w:space="0" w:color="auto"/>
        <w:left w:val="none" w:sz="0" w:space="0" w:color="auto"/>
        <w:bottom w:val="none" w:sz="0" w:space="0" w:color="auto"/>
        <w:right w:val="none" w:sz="0" w:space="0" w:color="auto"/>
      </w:divBdr>
      <w:divsChild>
        <w:div w:id="1685280042">
          <w:marLeft w:val="480"/>
          <w:marRight w:val="0"/>
          <w:marTop w:val="0"/>
          <w:marBottom w:val="0"/>
          <w:divBdr>
            <w:top w:val="none" w:sz="0" w:space="0" w:color="auto"/>
            <w:left w:val="none" w:sz="0" w:space="0" w:color="auto"/>
            <w:bottom w:val="none" w:sz="0" w:space="0" w:color="auto"/>
            <w:right w:val="none" w:sz="0" w:space="0" w:color="auto"/>
          </w:divBdr>
        </w:div>
        <w:div w:id="1284464652">
          <w:marLeft w:val="480"/>
          <w:marRight w:val="0"/>
          <w:marTop w:val="0"/>
          <w:marBottom w:val="0"/>
          <w:divBdr>
            <w:top w:val="none" w:sz="0" w:space="0" w:color="auto"/>
            <w:left w:val="none" w:sz="0" w:space="0" w:color="auto"/>
            <w:bottom w:val="none" w:sz="0" w:space="0" w:color="auto"/>
            <w:right w:val="none" w:sz="0" w:space="0" w:color="auto"/>
          </w:divBdr>
        </w:div>
        <w:div w:id="1419134129">
          <w:marLeft w:val="480"/>
          <w:marRight w:val="0"/>
          <w:marTop w:val="0"/>
          <w:marBottom w:val="0"/>
          <w:divBdr>
            <w:top w:val="none" w:sz="0" w:space="0" w:color="auto"/>
            <w:left w:val="none" w:sz="0" w:space="0" w:color="auto"/>
            <w:bottom w:val="none" w:sz="0" w:space="0" w:color="auto"/>
            <w:right w:val="none" w:sz="0" w:space="0" w:color="auto"/>
          </w:divBdr>
        </w:div>
        <w:div w:id="1280331268">
          <w:marLeft w:val="480"/>
          <w:marRight w:val="0"/>
          <w:marTop w:val="0"/>
          <w:marBottom w:val="0"/>
          <w:divBdr>
            <w:top w:val="none" w:sz="0" w:space="0" w:color="auto"/>
            <w:left w:val="none" w:sz="0" w:space="0" w:color="auto"/>
            <w:bottom w:val="none" w:sz="0" w:space="0" w:color="auto"/>
            <w:right w:val="none" w:sz="0" w:space="0" w:color="auto"/>
          </w:divBdr>
        </w:div>
        <w:div w:id="192765646">
          <w:marLeft w:val="480"/>
          <w:marRight w:val="0"/>
          <w:marTop w:val="0"/>
          <w:marBottom w:val="0"/>
          <w:divBdr>
            <w:top w:val="none" w:sz="0" w:space="0" w:color="auto"/>
            <w:left w:val="none" w:sz="0" w:space="0" w:color="auto"/>
            <w:bottom w:val="none" w:sz="0" w:space="0" w:color="auto"/>
            <w:right w:val="none" w:sz="0" w:space="0" w:color="auto"/>
          </w:divBdr>
        </w:div>
        <w:div w:id="931812898">
          <w:marLeft w:val="480"/>
          <w:marRight w:val="0"/>
          <w:marTop w:val="0"/>
          <w:marBottom w:val="0"/>
          <w:divBdr>
            <w:top w:val="none" w:sz="0" w:space="0" w:color="auto"/>
            <w:left w:val="none" w:sz="0" w:space="0" w:color="auto"/>
            <w:bottom w:val="none" w:sz="0" w:space="0" w:color="auto"/>
            <w:right w:val="none" w:sz="0" w:space="0" w:color="auto"/>
          </w:divBdr>
        </w:div>
        <w:div w:id="1920947387">
          <w:marLeft w:val="480"/>
          <w:marRight w:val="0"/>
          <w:marTop w:val="0"/>
          <w:marBottom w:val="0"/>
          <w:divBdr>
            <w:top w:val="none" w:sz="0" w:space="0" w:color="auto"/>
            <w:left w:val="none" w:sz="0" w:space="0" w:color="auto"/>
            <w:bottom w:val="none" w:sz="0" w:space="0" w:color="auto"/>
            <w:right w:val="none" w:sz="0" w:space="0" w:color="auto"/>
          </w:divBdr>
        </w:div>
        <w:div w:id="614292845">
          <w:marLeft w:val="480"/>
          <w:marRight w:val="0"/>
          <w:marTop w:val="0"/>
          <w:marBottom w:val="0"/>
          <w:divBdr>
            <w:top w:val="none" w:sz="0" w:space="0" w:color="auto"/>
            <w:left w:val="none" w:sz="0" w:space="0" w:color="auto"/>
            <w:bottom w:val="none" w:sz="0" w:space="0" w:color="auto"/>
            <w:right w:val="none" w:sz="0" w:space="0" w:color="auto"/>
          </w:divBdr>
        </w:div>
      </w:divsChild>
    </w:div>
    <w:div w:id="1192106608">
      <w:bodyDiv w:val="1"/>
      <w:marLeft w:val="0"/>
      <w:marRight w:val="0"/>
      <w:marTop w:val="0"/>
      <w:marBottom w:val="0"/>
      <w:divBdr>
        <w:top w:val="none" w:sz="0" w:space="0" w:color="auto"/>
        <w:left w:val="none" w:sz="0" w:space="0" w:color="auto"/>
        <w:bottom w:val="none" w:sz="0" w:space="0" w:color="auto"/>
        <w:right w:val="none" w:sz="0" w:space="0" w:color="auto"/>
      </w:divBdr>
      <w:divsChild>
        <w:div w:id="2031494004">
          <w:marLeft w:val="480"/>
          <w:marRight w:val="0"/>
          <w:marTop w:val="0"/>
          <w:marBottom w:val="0"/>
          <w:divBdr>
            <w:top w:val="none" w:sz="0" w:space="0" w:color="auto"/>
            <w:left w:val="none" w:sz="0" w:space="0" w:color="auto"/>
            <w:bottom w:val="none" w:sz="0" w:space="0" w:color="auto"/>
            <w:right w:val="none" w:sz="0" w:space="0" w:color="auto"/>
          </w:divBdr>
        </w:div>
        <w:div w:id="1035272483">
          <w:marLeft w:val="480"/>
          <w:marRight w:val="0"/>
          <w:marTop w:val="0"/>
          <w:marBottom w:val="0"/>
          <w:divBdr>
            <w:top w:val="none" w:sz="0" w:space="0" w:color="auto"/>
            <w:left w:val="none" w:sz="0" w:space="0" w:color="auto"/>
            <w:bottom w:val="none" w:sz="0" w:space="0" w:color="auto"/>
            <w:right w:val="none" w:sz="0" w:space="0" w:color="auto"/>
          </w:divBdr>
        </w:div>
        <w:div w:id="769860656">
          <w:marLeft w:val="480"/>
          <w:marRight w:val="0"/>
          <w:marTop w:val="0"/>
          <w:marBottom w:val="0"/>
          <w:divBdr>
            <w:top w:val="none" w:sz="0" w:space="0" w:color="auto"/>
            <w:left w:val="none" w:sz="0" w:space="0" w:color="auto"/>
            <w:bottom w:val="none" w:sz="0" w:space="0" w:color="auto"/>
            <w:right w:val="none" w:sz="0" w:space="0" w:color="auto"/>
          </w:divBdr>
        </w:div>
        <w:div w:id="1351952940">
          <w:marLeft w:val="480"/>
          <w:marRight w:val="0"/>
          <w:marTop w:val="0"/>
          <w:marBottom w:val="0"/>
          <w:divBdr>
            <w:top w:val="none" w:sz="0" w:space="0" w:color="auto"/>
            <w:left w:val="none" w:sz="0" w:space="0" w:color="auto"/>
            <w:bottom w:val="none" w:sz="0" w:space="0" w:color="auto"/>
            <w:right w:val="none" w:sz="0" w:space="0" w:color="auto"/>
          </w:divBdr>
        </w:div>
        <w:div w:id="1798790143">
          <w:marLeft w:val="480"/>
          <w:marRight w:val="0"/>
          <w:marTop w:val="0"/>
          <w:marBottom w:val="0"/>
          <w:divBdr>
            <w:top w:val="none" w:sz="0" w:space="0" w:color="auto"/>
            <w:left w:val="none" w:sz="0" w:space="0" w:color="auto"/>
            <w:bottom w:val="none" w:sz="0" w:space="0" w:color="auto"/>
            <w:right w:val="none" w:sz="0" w:space="0" w:color="auto"/>
          </w:divBdr>
        </w:div>
        <w:div w:id="1475372918">
          <w:marLeft w:val="480"/>
          <w:marRight w:val="0"/>
          <w:marTop w:val="0"/>
          <w:marBottom w:val="0"/>
          <w:divBdr>
            <w:top w:val="none" w:sz="0" w:space="0" w:color="auto"/>
            <w:left w:val="none" w:sz="0" w:space="0" w:color="auto"/>
            <w:bottom w:val="none" w:sz="0" w:space="0" w:color="auto"/>
            <w:right w:val="none" w:sz="0" w:space="0" w:color="auto"/>
          </w:divBdr>
        </w:div>
      </w:divsChild>
    </w:div>
    <w:div w:id="1208681338">
      <w:bodyDiv w:val="1"/>
      <w:marLeft w:val="0"/>
      <w:marRight w:val="0"/>
      <w:marTop w:val="0"/>
      <w:marBottom w:val="0"/>
      <w:divBdr>
        <w:top w:val="none" w:sz="0" w:space="0" w:color="auto"/>
        <w:left w:val="none" w:sz="0" w:space="0" w:color="auto"/>
        <w:bottom w:val="none" w:sz="0" w:space="0" w:color="auto"/>
        <w:right w:val="none" w:sz="0" w:space="0" w:color="auto"/>
      </w:divBdr>
      <w:divsChild>
        <w:div w:id="247203294">
          <w:marLeft w:val="480"/>
          <w:marRight w:val="0"/>
          <w:marTop w:val="0"/>
          <w:marBottom w:val="0"/>
          <w:divBdr>
            <w:top w:val="none" w:sz="0" w:space="0" w:color="auto"/>
            <w:left w:val="none" w:sz="0" w:space="0" w:color="auto"/>
            <w:bottom w:val="none" w:sz="0" w:space="0" w:color="auto"/>
            <w:right w:val="none" w:sz="0" w:space="0" w:color="auto"/>
          </w:divBdr>
        </w:div>
        <w:div w:id="247421308">
          <w:marLeft w:val="480"/>
          <w:marRight w:val="0"/>
          <w:marTop w:val="0"/>
          <w:marBottom w:val="0"/>
          <w:divBdr>
            <w:top w:val="none" w:sz="0" w:space="0" w:color="auto"/>
            <w:left w:val="none" w:sz="0" w:space="0" w:color="auto"/>
            <w:bottom w:val="none" w:sz="0" w:space="0" w:color="auto"/>
            <w:right w:val="none" w:sz="0" w:space="0" w:color="auto"/>
          </w:divBdr>
        </w:div>
        <w:div w:id="314578111">
          <w:marLeft w:val="480"/>
          <w:marRight w:val="0"/>
          <w:marTop w:val="0"/>
          <w:marBottom w:val="0"/>
          <w:divBdr>
            <w:top w:val="none" w:sz="0" w:space="0" w:color="auto"/>
            <w:left w:val="none" w:sz="0" w:space="0" w:color="auto"/>
            <w:bottom w:val="none" w:sz="0" w:space="0" w:color="auto"/>
            <w:right w:val="none" w:sz="0" w:space="0" w:color="auto"/>
          </w:divBdr>
        </w:div>
        <w:div w:id="392192515">
          <w:marLeft w:val="480"/>
          <w:marRight w:val="0"/>
          <w:marTop w:val="0"/>
          <w:marBottom w:val="0"/>
          <w:divBdr>
            <w:top w:val="none" w:sz="0" w:space="0" w:color="auto"/>
            <w:left w:val="none" w:sz="0" w:space="0" w:color="auto"/>
            <w:bottom w:val="none" w:sz="0" w:space="0" w:color="auto"/>
            <w:right w:val="none" w:sz="0" w:space="0" w:color="auto"/>
          </w:divBdr>
        </w:div>
        <w:div w:id="401489789">
          <w:marLeft w:val="480"/>
          <w:marRight w:val="0"/>
          <w:marTop w:val="0"/>
          <w:marBottom w:val="0"/>
          <w:divBdr>
            <w:top w:val="none" w:sz="0" w:space="0" w:color="auto"/>
            <w:left w:val="none" w:sz="0" w:space="0" w:color="auto"/>
            <w:bottom w:val="none" w:sz="0" w:space="0" w:color="auto"/>
            <w:right w:val="none" w:sz="0" w:space="0" w:color="auto"/>
          </w:divBdr>
        </w:div>
        <w:div w:id="599871300">
          <w:marLeft w:val="480"/>
          <w:marRight w:val="0"/>
          <w:marTop w:val="0"/>
          <w:marBottom w:val="0"/>
          <w:divBdr>
            <w:top w:val="none" w:sz="0" w:space="0" w:color="auto"/>
            <w:left w:val="none" w:sz="0" w:space="0" w:color="auto"/>
            <w:bottom w:val="none" w:sz="0" w:space="0" w:color="auto"/>
            <w:right w:val="none" w:sz="0" w:space="0" w:color="auto"/>
          </w:divBdr>
        </w:div>
        <w:div w:id="732314445">
          <w:marLeft w:val="480"/>
          <w:marRight w:val="0"/>
          <w:marTop w:val="0"/>
          <w:marBottom w:val="0"/>
          <w:divBdr>
            <w:top w:val="none" w:sz="0" w:space="0" w:color="auto"/>
            <w:left w:val="none" w:sz="0" w:space="0" w:color="auto"/>
            <w:bottom w:val="none" w:sz="0" w:space="0" w:color="auto"/>
            <w:right w:val="none" w:sz="0" w:space="0" w:color="auto"/>
          </w:divBdr>
        </w:div>
        <w:div w:id="911356860">
          <w:marLeft w:val="480"/>
          <w:marRight w:val="0"/>
          <w:marTop w:val="0"/>
          <w:marBottom w:val="0"/>
          <w:divBdr>
            <w:top w:val="none" w:sz="0" w:space="0" w:color="auto"/>
            <w:left w:val="none" w:sz="0" w:space="0" w:color="auto"/>
            <w:bottom w:val="none" w:sz="0" w:space="0" w:color="auto"/>
            <w:right w:val="none" w:sz="0" w:space="0" w:color="auto"/>
          </w:divBdr>
        </w:div>
        <w:div w:id="1105342135">
          <w:marLeft w:val="480"/>
          <w:marRight w:val="0"/>
          <w:marTop w:val="0"/>
          <w:marBottom w:val="0"/>
          <w:divBdr>
            <w:top w:val="none" w:sz="0" w:space="0" w:color="auto"/>
            <w:left w:val="none" w:sz="0" w:space="0" w:color="auto"/>
            <w:bottom w:val="none" w:sz="0" w:space="0" w:color="auto"/>
            <w:right w:val="none" w:sz="0" w:space="0" w:color="auto"/>
          </w:divBdr>
        </w:div>
        <w:div w:id="1180657732">
          <w:marLeft w:val="480"/>
          <w:marRight w:val="0"/>
          <w:marTop w:val="0"/>
          <w:marBottom w:val="0"/>
          <w:divBdr>
            <w:top w:val="none" w:sz="0" w:space="0" w:color="auto"/>
            <w:left w:val="none" w:sz="0" w:space="0" w:color="auto"/>
            <w:bottom w:val="none" w:sz="0" w:space="0" w:color="auto"/>
            <w:right w:val="none" w:sz="0" w:space="0" w:color="auto"/>
          </w:divBdr>
        </w:div>
        <w:div w:id="1797598103">
          <w:marLeft w:val="480"/>
          <w:marRight w:val="0"/>
          <w:marTop w:val="0"/>
          <w:marBottom w:val="0"/>
          <w:divBdr>
            <w:top w:val="none" w:sz="0" w:space="0" w:color="auto"/>
            <w:left w:val="none" w:sz="0" w:space="0" w:color="auto"/>
            <w:bottom w:val="none" w:sz="0" w:space="0" w:color="auto"/>
            <w:right w:val="none" w:sz="0" w:space="0" w:color="auto"/>
          </w:divBdr>
        </w:div>
      </w:divsChild>
    </w:div>
    <w:div w:id="1214001832">
      <w:bodyDiv w:val="1"/>
      <w:marLeft w:val="0"/>
      <w:marRight w:val="0"/>
      <w:marTop w:val="0"/>
      <w:marBottom w:val="0"/>
      <w:divBdr>
        <w:top w:val="none" w:sz="0" w:space="0" w:color="auto"/>
        <w:left w:val="none" w:sz="0" w:space="0" w:color="auto"/>
        <w:bottom w:val="none" w:sz="0" w:space="0" w:color="auto"/>
        <w:right w:val="none" w:sz="0" w:space="0" w:color="auto"/>
      </w:divBdr>
    </w:div>
    <w:div w:id="1214662017">
      <w:bodyDiv w:val="1"/>
      <w:marLeft w:val="0"/>
      <w:marRight w:val="0"/>
      <w:marTop w:val="0"/>
      <w:marBottom w:val="0"/>
      <w:divBdr>
        <w:top w:val="none" w:sz="0" w:space="0" w:color="auto"/>
        <w:left w:val="none" w:sz="0" w:space="0" w:color="auto"/>
        <w:bottom w:val="none" w:sz="0" w:space="0" w:color="auto"/>
        <w:right w:val="none" w:sz="0" w:space="0" w:color="auto"/>
      </w:divBdr>
      <w:divsChild>
        <w:div w:id="1394934651">
          <w:marLeft w:val="480"/>
          <w:marRight w:val="0"/>
          <w:marTop w:val="0"/>
          <w:marBottom w:val="0"/>
          <w:divBdr>
            <w:top w:val="none" w:sz="0" w:space="0" w:color="auto"/>
            <w:left w:val="none" w:sz="0" w:space="0" w:color="auto"/>
            <w:bottom w:val="none" w:sz="0" w:space="0" w:color="auto"/>
            <w:right w:val="none" w:sz="0" w:space="0" w:color="auto"/>
          </w:divBdr>
        </w:div>
        <w:div w:id="551113503">
          <w:marLeft w:val="480"/>
          <w:marRight w:val="0"/>
          <w:marTop w:val="0"/>
          <w:marBottom w:val="0"/>
          <w:divBdr>
            <w:top w:val="none" w:sz="0" w:space="0" w:color="auto"/>
            <w:left w:val="none" w:sz="0" w:space="0" w:color="auto"/>
            <w:bottom w:val="none" w:sz="0" w:space="0" w:color="auto"/>
            <w:right w:val="none" w:sz="0" w:space="0" w:color="auto"/>
          </w:divBdr>
        </w:div>
        <w:div w:id="1535998679">
          <w:marLeft w:val="480"/>
          <w:marRight w:val="0"/>
          <w:marTop w:val="0"/>
          <w:marBottom w:val="0"/>
          <w:divBdr>
            <w:top w:val="none" w:sz="0" w:space="0" w:color="auto"/>
            <w:left w:val="none" w:sz="0" w:space="0" w:color="auto"/>
            <w:bottom w:val="none" w:sz="0" w:space="0" w:color="auto"/>
            <w:right w:val="none" w:sz="0" w:space="0" w:color="auto"/>
          </w:divBdr>
        </w:div>
        <w:div w:id="748624157">
          <w:marLeft w:val="480"/>
          <w:marRight w:val="0"/>
          <w:marTop w:val="0"/>
          <w:marBottom w:val="0"/>
          <w:divBdr>
            <w:top w:val="none" w:sz="0" w:space="0" w:color="auto"/>
            <w:left w:val="none" w:sz="0" w:space="0" w:color="auto"/>
            <w:bottom w:val="none" w:sz="0" w:space="0" w:color="auto"/>
            <w:right w:val="none" w:sz="0" w:space="0" w:color="auto"/>
          </w:divBdr>
        </w:div>
        <w:div w:id="2068213101">
          <w:marLeft w:val="480"/>
          <w:marRight w:val="0"/>
          <w:marTop w:val="0"/>
          <w:marBottom w:val="0"/>
          <w:divBdr>
            <w:top w:val="none" w:sz="0" w:space="0" w:color="auto"/>
            <w:left w:val="none" w:sz="0" w:space="0" w:color="auto"/>
            <w:bottom w:val="none" w:sz="0" w:space="0" w:color="auto"/>
            <w:right w:val="none" w:sz="0" w:space="0" w:color="auto"/>
          </w:divBdr>
        </w:div>
        <w:div w:id="626933963">
          <w:marLeft w:val="480"/>
          <w:marRight w:val="0"/>
          <w:marTop w:val="0"/>
          <w:marBottom w:val="0"/>
          <w:divBdr>
            <w:top w:val="none" w:sz="0" w:space="0" w:color="auto"/>
            <w:left w:val="none" w:sz="0" w:space="0" w:color="auto"/>
            <w:bottom w:val="none" w:sz="0" w:space="0" w:color="auto"/>
            <w:right w:val="none" w:sz="0" w:space="0" w:color="auto"/>
          </w:divBdr>
        </w:div>
        <w:div w:id="1074469581">
          <w:marLeft w:val="480"/>
          <w:marRight w:val="0"/>
          <w:marTop w:val="0"/>
          <w:marBottom w:val="0"/>
          <w:divBdr>
            <w:top w:val="none" w:sz="0" w:space="0" w:color="auto"/>
            <w:left w:val="none" w:sz="0" w:space="0" w:color="auto"/>
            <w:bottom w:val="none" w:sz="0" w:space="0" w:color="auto"/>
            <w:right w:val="none" w:sz="0" w:space="0" w:color="auto"/>
          </w:divBdr>
        </w:div>
      </w:divsChild>
    </w:div>
    <w:div w:id="1218397464">
      <w:bodyDiv w:val="1"/>
      <w:marLeft w:val="0"/>
      <w:marRight w:val="0"/>
      <w:marTop w:val="0"/>
      <w:marBottom w:val="0"/>
      <w:divBdr>
        <w:top w:val="none" w:sz="0" w:space="0" w:color="auto"/>
        <w:left w:val="none" w:sz="0" w:space="0" w:color="auto"/>
        <w:bottom w:val="none" w:sz="0" w:space="0" w:color="auto"/>
        <w:right w:val="none" w:sz="0" w:space="0" w:color="auto"/>
      </w:divBdr>
    </w:div>
    <w:div w:id="1236744444">
      <w:bodyDiv w:val="1"/>
      <w:marLeft w:val="0"/>
      <w:marRight w:val="0"/>
      <w:marTop w:val="0"/>
      <w:marBottom w:val="0"/>
      <w:divBdr>
        <w:top w:val="none" w:sz="0" w:space="0" w:color="auto"/>
        <w:left w:val="none" w:sz="0" w:space="0" w:color="auto"/>
        <w:bottom w:val="none" w:sz="0" w:space="0" w:color="auto"/>
        <w:right w:val="none" w:sz="0" w:space="0" w:color="auto"/>
      </w:divBdr>
    </w:div>
    <w:div w:id="1244267273">
      <w:bodyDiv w:val="1"/>
      <w:marLeft w:val="0"/>
      <w:marRight w:val="0"/>
      <w:marTop w:val="0"/>
      <w:marBottom w:val="0"/>
      <w:divBdr>
        <w:top w:val="none" w:sz="0" w:space="0" w:color="auto"/>
        <w:left w:val="none" w:sz="0" w:space="0" w:color="auto"/>
        <w:bottom w:val="none" w:sz="0" w:space="0" w:color="auto"/>
        <w:right w:val="none" w:sz="0" w:space="0" w:color="auto"/>
      </w:divBdr>
    </w:div>
    <w:div w:id="1267619759">
      <w:bodyDiv w:val="1"/>
      <w:marLeft w:val="0"/>
      <w:marRight w:val="0"/>
      <w:marTop w:val="0"/>
      <w:marBottom w:val="0"/>
      <w:divBdr>
        <w:top w:val="none" w:sz="0" w:space="0" w:color="auto"/>
        <w:left w:val="none" w:sz="0" w:space="0" w:color="auto"/>
        <w:bottom w:val="none" w:sz="0" w:space="0" w:color="auto"/>
        <w:right w:val="none" w:sz="0" w:space="0" w:color="auto"/>
      </w:divBdr>
    </w:div>
    <w:div w:id="1275331813">
      <w:bodyDiv w:val="1"/>
      <w:marLeft w:val="0"/>
      <w:marRight w:val="0"/>
      <w:marTop w:val="0"/>
      <w:marBottom w:val="0"/>
      <w:divBdr>
        <w:top w:val="none" w:sz="0" w:space="0" w:color="auto"/>
        <w:left w:val="none" w:sz="0" w:space="0" w:color="auto"/>
        <w:bottom w:val="none" w:sz="0" w:space="0" w:color="auto"/>
        <w:right w:val="none" w:sz="0" w:space="0" w:color="auto"/>
      </w:divBdr>
    </w:div>
    <w:div w:id="1288194616">
      <w:bodyDiv w:val="1"/>
      <w:marLeft w:val="0"/>
      <w:marRight w:val="0"/>
      <w:marTop w:val="0"/>
      <w:marBottom w:val="0"/>
      <w:divBdr>
        <w:top w:val="none" w:sz="0" w:space="0" w:color="auto"/>
        <w:left w:val="none" w:sz="0" w:space="0" w:color="auto"/>
        <w:bottom w:val="none" w:sz="0" w:space="0" w:color="auto"/>
        <w:right w:val="none" w:sz="0" w:space="0" w:color="auto"/>
      </w:divBdr>
    </w:div>
    <w:div w:id="1288514209">
      <w:bodyDiv w:val="1"/>
      <w:marLeft w:val="0"/>
      <w:marRight w:val="0"/>
      <w:marTop w:val="0"/>
      <w:marBottom w:val="0"/>
      <w:divBdr>
        <w:top w:val="none" w:sz="0" w:space="0" w:color="auto"/>
        <w:left w:val="none" w:sz="0" w:space="0" w:color="auto"/>
        <w:bottom w:val="none" w:sz="0" w:space="0" w:color="auto"/>
        <w:right w:val="none" w:sz="0" w:space="0" w:color="auto"/>
      </w:divBdr>
      <w:divsChild>
        <w:div w:id="81143235">
          <w:marLeft w:val="480"/>
          <w:marRight w:val="0"/>
          <w:marTop w:val="0"/>
          <w:marBottom w:val="0"/>
          <w:divBdr>
            <w:top w:val="none" w:sz="0" w:space="0" w:color="auto"/>
            <w:left w:val="none" w:sz="0" w:space="0" w:color="auto"/>
            <w:bottom w:val="none" w:sz="0" w:space="0" w:color="auto"/>
            <w:right w:val="none" w:sz="0" w:space="0" w:color="auto"/>
          </w:divBdr>
        </w:div>
        <w:div w:id="332488278">
          <w:marLeft w:val="480"/>
          <w:marRight w:val="0"/>
          <w:marTop w:val="0"/>
          <w:marBottom w:val="0"/>
          <w:divBdr>
            <w:top w:val="none" w:sz="0" w:space="0" w:color="auto"/>
            <w:left w:val="none" w:sz="0" w:space="0" w:color="auto"/>
            <w:bottom w:val="none" w:sz="0" w:space="0" w:color="auto"/>
            <w:right w:val="none" w:sz="0" w:space="0" w:color="auto"/>
          </w:divBdr>
        </w:div>
        <w:div w:id="489827326">
          <w:marLeft w:val="480"/>
          <w:marRight w:val="0"/>
          <w:marTop w:val="0"/>
          <w:marBottom w:val="0"/>
          <w:divBdr>
            <w:top w:val="none" w:sz="0" w:space="0" w:color="auto"/>
            <w:left w:val="none" w:sz="0" w:space="0" w:color="auto"/>
            <w:bottom w:val="none" w:sz="0" w:space="0" w:color="auto"/>
            <w:right w:val="none" w:sz="0" w:space="0" w:color="auto"/>
          </w:divBdr>
        </w:div>
        <w:div w:id="909073123">
          <w:marLeft w:val="480"/>
          <w:marRight w:val="0"/>
          <w:marTop w:val="0"/>
          <w:marBottom w:val="0"/>
          <w:divBdr>
            <w:top w:val="none" w:sz="0" w:space="0" w:color="auto"/>
            <w:left w:val="none" w:sz="0" w:space="0" w:color="auto"/>
            <w:bottom w:val="none" w:sz="0" w:space="0" w:color="auto"/>
            <w:right w:val="none" w:sz="0" w:space="0" w:color="auto"/>
          </w:divBdr>
        </w:div>
        <w:div w:id="1226145518">
          <w:marLeft w:val="480"/>
          <w:marRight w:val="0"/>
          <w:marTop w:val="0"/>
          <w:marBottom w:val="0"/>
          <w:divBdr>
            <w:top w:val="none" w:sz="0" w:space="0" w:color="auto"/>
            <w:left w:val="none" w:sz="0" w:space="0" w:color="auto"/>
            <w:bottom w:val="none" w:sz="0" w:space="0" w:color="auto"/>
            <w:right w:val="none" w:sz="0" w:space="0" w:color="auto"/>
          </w:divBdr>
        </w:div>
        <w:div w:id="1383089788">
          <w:marLeft w:val="480"/>
          <w:marRight w:val="0"/>
          <w:marTop w:val="0"/>
          <w:marBottom w:val="0"/>
          <w:divBdr>
            <w:top w:val="none" w:sz="0" w:space="0" w:color="auto"/>
            <w:left w:val="none" w:sz="0" w:space="0" w:color="auto"/>
            <w:bottom w:val="none" w:sz="0" w:space="0" w:color="auto"/>
            <w:right w:val="none" w:sz="0" w:space="0" w:color="auto"/>
          </w:divBdr>
        </w:div>
        <w:div w:id="1467312375">
          <w:marLeft w:val="480"/>
          <w:marRight w:val="0"/>
          <w:marTop w:val="0"/>
          <w:marBottom w:val="0"/>
          <w:divBdr>
            <w:top w:val="none" w:sz="0" w:space="0" w:color="auto"/>
            <w:left w:val="none" w:sz="0" w:space="0" w:color="auto"/>
            <w:bottom w:val="none" w:sz="0" w:space="0" w:color="auto"/>
            <w:right w:val="none" w:sz="0" w:space="0" w:color="auto"/>
          </w:divBdr>
        </w:div>
      </w:divsChild>
    </w:div>
    <w:div w:id="1293174726">
      <w:bodyDiv w:val="1"/>
      <w:marLeft w:val="0"/>
      <w:marRight w:val="0"/>
      <w:marTop w:val="0"/>
      <w:marBottom w:val="0"/>
      <w:divBdr>
        <w:top w:val="none" w:sz="0" w:space="0" w:color="auto"/>
        <w:left w:val="none" w:sz="0" w:space="0" w:color="auto"/>
        <w:bottom w:val="none" w:sz="0" w:space="0" w:color="auto"/>
        <w:right w:val="none" w:sz="0" w:space="0" w:color="auto"/>
      </w:divBdr>
      <w:divsChild>
        <w:div w:id="456021777">
          <w:marLeft w:val="480"/>
          <w:marRight w:val="0"/>
          <w:marTop w:val="0"/>
          <w:marBottom w:val="0"/>
          <w:divBdr>
            <w:top w:val="none" w:sz="0" w:space="0" w:color="auto"/>
            <w:left w:val="none" w:sz="0" w:space="0" w:color="auto"/>
            <w:bottom w:val="none" w:sz="0" w:space="0" w:color="auto"/>
            <w:right w:val="none" w:sz="0" w:space="0" w:color="auto"/>
          </w:divBdr>
        </w:div>
        <w:div w:id="1367293592">
          <w:marLeft w:val="480"/>
          <w:marRight w:val="0"/>
          <w:marTop w:val="0"/>
          <w:marBottom w:val="0"/>
          <w:divBdr>
            <w:top w:val="none" w:sz="0" w:space="0" w:color="auto"/>
            <w:left w:val="none" w:sz="0" w:space="0" w:color="auto"/>
            <w:bottom w:val="none" w:sz="0" w:space="0" w:color="auto"/>
            <w:right w:val="none" w:sz="0" w:space="0" w:color="auto"/>
          </w:divBdr>
        </w:div>
        <w:div w:id="1739207239">
          <w:marLeft w:val="480"/>
          <w:marRight w:val="0"/>
          <w:marTop w:val="0"/>
          <w:marBottom w:val="0"/>
          <w:divBdr>
            <w:top w:val="none" w:sz="0" w:space="0" w:color="auto"/>
            <w:left w:val="none" w:sz="0" w:space="0" w:color="auto"/>
            <w:bottom w:val="none" w:sz="0" w:space="0" w:color="auto"/>
            <w:right w:val="none" w:sz="0" w:space="0" w:color="auto"/>
          </w:divBdr>
        </w:div>
        <w:div w:id="1756703111">
          <w:marLeft w:val="480"/>
          <w:marRight w:val="0"/>
          <w:marTop w:val="0"/>
          <w:marBottom w:val="0"/>
          <w:divBdr>
            <w:top w:val="none" w:sz="0" w:space="0" w:color="auto"/>
            <w:left w:val="none" w:sz="0" w:space="0" w:color="auto"/>
            <w:bottom w:val="none" w:sz="0" w:space="0" w:color="auto"/>
            <w:right w:val="none" w:sz="0" w:space="0" w:color="auto"/>
          </w:divBdr>
        </w:div>
        <w:div w:id="1091505334">
          <w:marLeft w:val="480"/>
          <w:marRight w:val="0"/>
          <w:marTop w:val="0"/>
          <w:marBottom w:val="0"/>
          <w:divBdr>
            <w:top w:val="none" w:sz="0" w:space="0" w:color="auto"/>
            <w:left w:val="none" w:sz="0" w:space="0" w:color="auto"/>
            <w:bottom w:val="none" w:sz="0" w:space="0" w:color="auto"/>
            <w:right w:val="none" w:sz="0" w:space="0" w:color="auto"/>
          </w:divBdr>
        </w:div>
        <w:div w:id="825898424">
          <w:marLeft w:val="480"/>
          <w:marRight w:val="0"/>
          <w:marTop w:val="0"/>
          <w:marBottom w:val="0"/>
          <w:divBdr>
            <w:top w:val="none" w:sz="0" w:space="0" w:color="auto"/>
            <w:left w:val="none" w:sz="0" w:space="0" w:color="auto"/>
            <w:bottom w:val="none" w:sz="0" w:space="0" w:color="auto"/>
            <w:right w:val="none" w:sz="0" w:space="0" w:color="auto"/>
          </w:divBdr>
        </w:div>
        <w:div w:id="1904825728">
          <w:marLeft w:val="480"/>
          <w:marRight w:val="0"/>
          <w:marTop w:val="0"/>
          <w:marBottom w:val="0"/>
          <w:divBdr>
            <w:top w:val="none" w:sz="0" w:space="0" w:color="auto"/>
            <w:left w:val="none" w:sz="0" w:space="0" w:color="auto"/>
            <w:bottom w:val="none" w:sz="0" w:space="0" w:color="auto"/>
            <w:right w:val="none" w:sz="0" w:space="0" w:color="auto"/>
          </w:divBdr>
        </w:div>
        <w:div w:id="887490495">
          <w:marLeft w:val="480"/>
          <w:marRight w:val="0"/>
          <w:marTop w:val="0"/>
          <w:marBottom w:val="0"/>
          <w:divBdr>
            <w:top w:val="none" w:sz="0" w:space="0" w:color="auto"/>
            <w:left w:val="none" w:sz="0" w:space="0" w:color="auto"/>
            <w:bottom w:val="none" w:sz="0" w:space="0" w:color="auto"/>
            <w:right w:val="none" w:sz="0" w:space="0" w:color="auto"/>
          </w:divBdr>
        </w:div>
        <w:div w:id="798189433">
          <w:marLeft w:val="480"/>
          <w:marRight w:val="0"/>
          <w:marTop w:val="0"/>
          <w:marBottom w:val="0"/>
          <w:divBdr>
            <w:top w:val="none" w:sz="0" w:space="0" w:color="auto"/>
            <w:left w:val="none" w:sz="0" w:space="0" w:color="auto"/>
            <w:bottom w:val="none" w:sz="0" w:space="0" w:color="auto"/>
            <w:right w:val="none" w:sz="0" w:space="0" w:color="auto"/>
          </w:divBdr>
        </w:div>
        <w:div w:id="837383698">
          <w:marLeft w:val="480"/>
          <w:marRight w:val="0"/>
          <w:marTop w:val="0"/>
          <w:marBottom w:val="0"/>
          <w:divBdr>
            <w:top w:val="none" w:sz="0" w:space="0" w:color="auto"/>
            <w:left w:val="none" w:sz="0" w:space="0" w:color="auto"/>
            <w:bottom w:val="none" w:sz="0" w:space="0" w:color="auto"/>
            <w:right w:val="none" w:sz="0" w:space="0" w:color="auto"/>
          </w:divBdr>
        </w:div>
      </w:divsChild>
    </w:div>
    <w:div w:id="1300265389">
      <w:bodyDiv w:val="1"/>
      <w:marLeft w:val="0"/>
      <w:marRight w:val="0"/>
      <w:marTop w:val="0"/>
      <w:marBottom w:val="0"/>
      <w:divBdr>
        <w:top w:val="none" w:sz="0" w:space="0" w:color="auto"/>
        <w:left w:val="none" w:sz="0" w:space="0" w:color="auto"/>
        <w:bottom w:val="none" w:sz="0" w:space="0" w:color="auto"/>
        <w:right w:val="none" w:sz="0" w:space="0" w:color="auto"/>
      </w:divBdr>
      <w:divsChild>
        <w:div w:id="79329295">
          <w:marLeft w:val="480"/>
          <w:marRight w:val="0"/>
          <w:marTop w:val="0"/>
          <w:marBottom w:val="0"/>
          <w:divBdr>
            <w:top w:val="none" w:sz="0" w:space="0" w:color="auto"/>
            <w:left w:val="none" w:sz="0" w:space="0" w:color="auto"/>
            <w:bottom w:val="none" w:sz="0" w:space="0" w:color="auto"/>
            <w:right w:val="none" w:sz="0" w:space="0" w:color="auto"/>
          </w:divBdr>
        </w:div>
        <w:div w:id="1972397048">
          <w:marLeft w:val="480"/>
          <w:marRight w:val="0"/>
          <w:marTop w:val="0"/>
          <w:marBottom w:val="0"/>
          <w:divBdr>
            <w:top w:val="none" w:sz="0" w:space="0" w:color="auto"/>
            <w:left w:val="none" w:sz="0" w:space="0" w:color="auto"/>
            <w:bottom w:val="none" w:sz="0" w:space="0" w:color="auto"/>
            <w:right w:val="none" w:sz="0" w:space="0" w:color="auto"/>
          </w:divBdr>
        </w:div>
        <w:div w:id="1080518927">
          <w:marLeft w:val="480"/>
          <w:marRight w:val="0"/>
          <w:marTop w:val="0"/>
          <w:marBottom w:val="0"/>
          <w:divBdr>
            <w:top w:val="none" w:sz="0" w:space="0" w:color="auto"/>
            <w:left w:val="none" w:sz="0" w:space="0" w:color="auto"/>
            <w:bottom w:val="none" w:sz="0" w:space="0" w:color="auto"/>
            <w:right w:val="none" w:sz="0" w:space="0" w:color="auto"/>
          </w:divBdr>
        </w:div>
        <w:div w:id="2075809097">
          <w:marLeft w:val="480"/>
          <w:marRight w:val="0"/>
          <w:marTop w:val="0"/>
          <w:marBottom w:val="0"/>
          <w:divBdr>
            <w:top w:val="none" w:sz="0" w:space="0" w:color="auto"/>
            <w:left w:val="none" w:sz="0" w:space="0" w:color="auto"/>
            <w:bottom w:val="none" w:sz="0" w:space="0" w:color="auto"/>
            <w:right w:val="none" w:sz="0" w:space="0" w:color="auto"/>
          </w:divBdr>
        </w:div>
        <w:div w:id="1634751259">
          <w:marLeft w:val="480"/>
          <w:marRight w:val="0"/>
          <w:marTop w:val="0"/>
          <w:marBottom w:val="0"/>
          <w:divBdr>
            <w:top w:val="none" w:sz="0" w:space="0" w:color="auto"/>
            <w:left w:val="none" w:sz="0" w:space="0" w:color="auto"/>
            <w:bottom w:val="none" w:sz="0" w:space="0" w:color="auto"/>
            <w:right w:val="none" w:sz="0" w:space="0" w:color="auto"/>
          </w:divBdr>
        </w:div>
        <w:div w:id="1263414202">
          <w:marLeft w:val="480"/>
          <w:marRight w:val="0"/>
          <w:marTop w:val="0"/>
          <w:marBottom w:val="0"/>
          <w:divBdr>
            <w:top w:val="none" w:sz="0" w:space="0" w:color="auto"/>
            <w:left w:val="none" w:sz="0" w:space="0" w:color="auto"/>
            <w:bottom w:val="none" w:sz="0" w:space="0" w:color="auto"/>
            <w:right w:val="none" w:sz="0" w:space="0" w:color="auto"/>
          </w:divBdr>
        </w:div>
        <w:div w:id="535239682">
          <w:marLeft w:val="480"/>
          <w:marRight w:val="0"/>
          <w:marTop w:val="0"/>
          <w:marBottom w:val="0"/>
          <w:divBdr>
            <w:top w:val="none" w:sz="0" w:space="0" w:color="auto"/>
            <w:left w:val="none" w:sz="0" w:space="0" w:color="auto"/>
            <w:bottom w:val="none" w:sz="0" w:space="0" w:color="auto"/>
            <w:right w:val="none" w:sz="0" w:space="0" w:color="auto"/>
          </w:divBdr>
        </w:div>
        <w:div w:id="184372755">
          <w:marLeft w:val="480"/>
          <w:marRight w:val="0"/>
          <w:marTop w:val="0"/>
          <w:marBottom w:val="0"/>
          <w:divBdr>
            <w:top w:val="none" w:sz="0" w:space="0" w:color="auto"/>
            <w:left w:val="none" w:sz="0" w:space="0" w:color="auto"/>
            <w:bottom w:val="none" w:sz="0" w:space="0" w:color="auto"/>
            <w:right w:val="none" w:sz="0" w:space="0" w:color="auto"/>
          </w:divBdr>
        </w:div>
      </w:divsChild>
    </w:div>
    <w:div w:id="1318801473">
      <w:bodyDiv w:val="1"/>
      <w:marLeft w:val="0"/>
      <w:marRight w:val="0"/>
      <w:marTop w:val="0"/>
      <w:marBottom w:val="0"/>
      <w:divBdr>
        <w:top w:val="none" w:sz="0" w:space="0" w:color="auto"/>
        <w:left w:val="none" w:sz="0" w:space="0" w:color="auto"/>
        <w:bottom w:val="none" w:sz="0" w:space="0" w:color="auto"/>
        <w:right w:val="none" w:sz="0" w:space="0" w:color="auto"/>
      </w:divBdr>
    </w:div>
    <w:div w:id="1334453128">
      <w:bodyDiv w:val="1"/>
      <w:marLeft w:val="0"/>
      <w:marRight w:val="0"/>
      <w:marTop w:val="0"/>
      <w:marBottom w:val="0"/>
      <w:divBdr>
        <w:top w:val="none" w:sz="0" w:space="0" w:color="auto"/>
        <w:left w:val="none" w:sz="0" w:space="0" w:color="auto"/>
        <w:bottom w:val="none" w:sz="0" w:space="0" w:color="auto"/>
        <w:right w:val="none" w:sz="0" w:space="0" w:color="auto"/>
      </w:divBdr>
      <w:divsChild>
        <w:div w:id="167791391">
          <w:marLeft w:val="480"/>
          <w:marRight w:val="0"/>
          <w:marTop w:val="0"/>
          <w:marBottom w:val="0"/>
          <w:divBdr>
            <w:top w:val="none" w:sz="0" w:space="0" w:color="auto"/>
            <w:left w:val="none" w:sz="0" w:space="0" w:color="auto"/>
            <w:bottom w:val="none" w:sz="0" w:space="0" w:color="auto"/>
            <w:right w:val="none" w:sz="0" w:space="0" w:color="auto"/>
          </w:divBdr>
        </w:div>
        <w:div w:id="1898197544">
          <w:marLeft w:val="480"/>
          <w:marRight w:val="0"/>
          <w:marTop w:val="0"/>
          <w:marBottom w:val="0"/>
          <w:divBdr>
            <w:top w:val="none" w:sz="0" w:space="0" w:color="auto"/>
            <w:left w:val="none" w:sz="0" w:space="0" w:color="auto"/>
            <w:bottom w:val="none" w:sz="0" w:space="0" w:color="auto"/>
            <w:right w:val="none" w:sz="0" w:space="0" w:color="auto"/>
          </w:divBdr>
        </w:div>
        <w:div w:id="1283728749">
          <w:marLeft w:val="480"/>
          <w:marRight w:val="0"/>
          <w:marTop w:val="0"/>
          <w:marBottom w:val="0"/>
          <w:divBdr>
            <w:top w:val="none" w:sz="0" w:space="0" w:color="auto"/>
            <w:left w:val="none" w:sz="0" w:space="0" w:color="auto"/>
            <w:bottom w:val="none" w:sz="0" w:space="0" w:color="auto"/>
            <w:right w:val="none" w:sz="0" w:space="0" w:color="auto"/>
          </w:divBdr>
        </w:div>
        <w:div w:id="1337655361">
          <w:marLeft w:val="480"/>
          <w:marRight w:val="0"/>
          <w:marTop w:val="0"/>
          <w:marBottom w:val="0"/>
          <w:divBdr>
            <w:top w:val="none" w:sz="0" w:space="0" w:color="auto"/>
            <w:left w:val="none" w:sz="0" w:space="0" w:color="auto"/>
            <w:bottom w:val="none" w:sz="0" w:space="0" w:color="auto"/>
            <w:right w:val="none" w:sz="0" w:space="0" w:color="auto"/>
          </w:divBdr>
        </w:div>
        <w:div w:id="1173225907">
          <w:marLeft w:val="480"/>
          <w:marRight w:val="0"/>
          <w:marTop w:val="0"/>
          <w:marBottom w:val="0"/>
          <w:divBdr>
            <w:top w:val="none" w:sz="0" w:space="0" w:color="auto"/>
            <w:left w:val="none" w:sz="0" w:space="0" w:color="auto"/>
            <w:bottom w:val="none" w:sz="0" w:space="0" w:color="auto"/>
            <w:right w:val="none" w:sz="0" w:space="0" w:color="auto"/>
          </w:divBdr>
        </w:div>
        <w:div w:id="643971303">
          <w:marLeft w:val="480"/>
          <w:marRight w:val="0"/>
          <w:marTop w:val="0"/>
          <w:marBottom w:val="0"/>
          <w:divBdr>
            <w:top w:val="none" w:sz="0" w:space="0" w:color="auto"/>
            <w:left w:val="none" w:sz="0" w:space="0" w:color="auto"/>
            <w:bottom w:val="none" w:sz="0" w:space="0" w:color="auto"/>
            <w:right w:val="none" w:sz="0" w:space="0" w:color="auto"/>
          </w:divBdr>
        </w:div>
        <w:div w:id="549732996">
          <w:marLeft w:val="480"/>
          <w:marRight w:val="0"/>
          <w:marTop w:val="0"/>
          <w:marBottom w:val="0"/>
          <w:divBdr>
            <w:top w:val="none" w:sz="0" w:space="0" w:color="auto"/>
            <w:left w:val="none" w:sz="0" w:space="0" w:color="auto"/>
            <w:bottom w:val="none" w:sz="0" w:space="0" w:color="auto"/>
            <w:right w:val="none" w:sz="0" w:space="0" w:color="auto"/>
          </w:divBdr>
        </w:div>
        <w:div w:id="1882939984">
          <w:marLeft w:val="480"/>
          <w:marRight w:val="0"/>
          <w:marTop w:val="0"/>
          <w:marBottom w:val="0"/>
          <w:divBdr>
            <w:top w:val="none" w:sz="0" w:space="0" w:color="auto"/>
            <w:left w:val="none" w:sz="0" w:space="0" w:color="auto"/>
            <w:bottom w:val="none" w:sz="0" w:space="0" w:color="auto"/>
            <w:right w:val="none" w:sz="0" w:space="0" w:color="auto"/>
          </w:divBdr>
        </w:div>
      </w:divsChild>
    </w:div>
    <w:div w:id="1342076995">
      <w:bodyDiv w:val="1"/>
      <w:marLeft w:val="0"/>
      <w:marRight w:val="0"/>
      <w:marTop w:val="0"/>
      <w:marBottom w:val="0"/>
      <w:divBdr>
        <w:top w:val="none" w:sz="0" w:space="0" w:color="auto"/>
        <w:left w:val="none" w:sz="0" w:space="0" w:color="auto"/>
        <w:bottom w:val="none" w:sz="0" w:space="0" w:color="auto"/>
        <w:right w:val="none" w:sz="0" w:space="0" w:color="auto"/>
      </w:divBdr>
    </w:div>
    <w:div w:id="1356805155">
      <w:bodyDiv w:val="1"/>
      <w:marLeft w:val="0"/>
      <w:marRight w:val="0"/>
      <w:marTop w:val="0"/>
      <w:marBottom w:val="0"/>
      <w:divBdr>
        <w:top w:val="none" w:sz="0" w:space="0" w:color="auto"/>
        <w:left w:val="none" w:sz="0" w:space="0" w:color="auto"/>
        <w:bottom w:val="none" w:sz="0" w:space="0" w:color="auto"/>
        <w:right w:val="none" w:sz="0" w:space="0" w:color="auto"/>
      </w:divBdr>
      <w:divsChild>
        <w:div w:id="1099721108">
          <w:marLeft w:val="480"/>
          <w:marRight w:val="0"/>
          <w:marTop w:val="0"/>
          <w:marBottom w:val="0"/>
          <w:divBdr>
            <w:top w:val="none" w:sz="0" w:space="0" w:color="auto"/>
            <w:left w:val="none" w:sz="0" w:space="0" w:color="auto"/>
            <w:bottom w:val="none" w:sz="0" w:space="0" w:color="auto"/>
            <w:right w:val="none" w:sz="0" w:space="0" w:color="auto"/>
          </w:divBdr>
        </w:div>
        <w:div w:id="2064019963">
          <w:marLeft w:val="480"/>
          <w:marRight w:val="0"/>
          <w:marTop w:val="0"/>
          <w:marBottom w:val="0"/>
          <w:divBdr>
            <w:top w:val="none" w:sz="0" w:space="0" w:color="auto"/>
            <w:left w:val="none" w:sz="0" w:space="0" w:color="auto"/>
            <w:bottom w:val="none" w:sz="0" w:space="0" w:color="auto"/>
            <w:right w:val="none" w:sz="0" w:space="0" w:color="auto"/>
          </w:divBdr>
        </w:div>
        <w:div w:id="1605263377">
          <w:marLeft w:val="480"/>
          <w:marRight w:val="0"/>
          <w:marTop w:val="0"/>
          <w:marBottom w:val="0"/>
          <w:divBdr>
            <w:top w:val="none" w:sz="0" w:space="0" w:color="auto"/>
            <w:left w:val="none" w:sz="0" w:space="0" w:color="auto"/>
            <w:bottom w:val="none" w:sz="0" w:space="0" w:color="auto"/>
            <w:right w:val="none" w:sz="0" w:space="0" w:color="auto"/>
          </w:divBdr>
        </w:div>
        <w:div w:id="2120030507">
          <w:marLeft w:val="480"/>
          <w:marRight w:val="0"/>
          <w:marTop w:val="0"/>
          <w:marBottom w:val="0"/>
          <w:divBdr>
            <w:top w:val="none" w:sz="0" w:space="0" w:color="auto"/>
            <w:left w:val="none" w:sz="0" w:space="0" w:color="auto"/>
            <w:bottom w:val="none" w:sz="0" w:space="0" w:color="auto"/>
            <w:right w:val="none" w:sz="0" w:space="0" w:color="auto"/>
          </w:divBdr>
        </w:div>
        <w:div w:id="575823520">
          <w:marLeft w:val="480"/>
          <w:marRight w:val="0"/>
          <w:marTop w:val="0"/>
          <w:marBottom w:val="0"/>
          <w:divBdr>
            <w:top w:val="none" w:sz="0" w:space="0" w:color="auto"/>
            <w:left w:val="none" w:sz="0" w:space="0" w:color="auto"/>
            <w:bottom w:val="none" w:sz="0" w:space="0" w:color="auto"/>
            <w:right w:val="none" w:sz="0" w:space="0" w:color="auto"/>
          </w:divBdr>
        </w:div>
        <w:div w:id="1422340377">
          <w:marLeft w:val="480"/>
          <w:marRight w:val="0"/>
          <w:marTop w:val="0"/>
          <w:marBottom w:val="0"/>
          <w:divBdr>
            <w:top w:val="none" w:sz="0" w:space="0" w:color="auto"/>
            <w:left w:val="none" w:sz="0" w:space="0" w:color="auto"/>
            <w:bottom w:val="none" w:sz="0" w:space="0" w:color="auto"/>
            <w:right w:val="none" w:sz="0" w:space="0" w:color="auto"/>
          </w:divBdr>
        </w:div>
        <w:div w:id="863245822">
          <w:marLeft w:val="480"/>
          <w:marRight w:val="0"/>
          <w:marTop w:val="0"/>
          <w:marBottom w:val="0"/>
          <w:divBdr>
            <w:top w:val="none" w:sz="0" w:space="0" w:color="auto"/>
            <w:left w:val="none" w:sz="0" w:space="0" w:color="auto"/>
            <w:bottom w:val="none" w:sz="0" w:space="0" w:color="auto"/>
            <w:right w:val="none" w:sz="0" w:space="0" w:color="auto"/>
          </w:divBdr>
        </w:div>
        <w:div w:id="973370513">
          <w:marLeft w:val="480"/>
          <w:marRight w:val="0"/>
          <w:marTop w:val="0"/>
          <w:marBottom w:val="0"/>
          <w:divBdr>
            <w:top w:val="none" w:sz="0" w:space="0" w:color="auto"/>
            <w:left w:val="none" w:sz="0" w:space="0" w:color="auto"/>
            <w:bottom w:val="none" w:sz="0" w:space="0" w:color="auto"/>
            <w:right w:val="none" w:sz="0" w:space="0" w:color="auto"/>
          </w:divBdr>
        </w:div>
        <w:div w:id="236134998">
          <w:marLeft w:val="480"/>
          <w:marRight w:val="0"/>
          <w:marTop w:val="0"/>
          <w:marBottom w:val="0"/>
          <w:divBdr>
            <w:top w:val="none" w:sz="0" w:space="0" w:color="auto"/>
            <w:left w:val="none" w:sz="0" w:space="0" w:color="auto"/>
            <w:bottom w:val="none" w:sz="0" w:space="0" w:color="auto"/>
            <w:right w:val="none" w:sz="0" w:space="0" w:color="auto"/>
          </w:divBdr>
        </w:div>
      </w:divsChild>
    </w:div>
    <w:div w:id="1360156703">
      <w:bodyDiv w:val="1"/>
      <w:marLeft w:val="0"/>
      <w:marRight w:val="0"/>
      <w:marTop w:val="0"/>
      <w:marBottom w:val="0"/>
      <w:divBdr>
        <w:top w:val="none" w:sz="0" w:space="0" w:color="auto"/>
        <w:left w:val="none" w:sz="0" w:space="0" w:color="auto"/>
        <w:bottom w:val="none" w:sz="0" w:space="0" w:color="auto"/>
        <w:right w:val="none" w:sz="0" w:space="0" w:color="auto"/>
      </w:divBdr>
    </w:div>
    <w:div w:id="1362629650">
      <w:bodyDiv w:val="1"/>
      <w:marLeft w:val="0"/>
      <w:marRight w:val="0"/>
      <w:marTop w:val="0"/>
      <w:marBottom w:val="0"/>
      <w:divBdr>
        <w:top w:val="none" w:sz="0" w:space="0" w:color="auto"/>
        <w:left w:val="none" w:sz="0" w:space="0" w:color="auto"/>
        <w:bottom w:val="none" w:sz="0" w:space="0" w:color="auto"/>
        <w:right w:val="none" w:sz="0" w:space="0" w:color="auto"/>
      </w:divBdr>
    </w:div>
    <w:div w:id="1367872990">
      <w:bodyDiv w:val="1"/>
      <w:marLeft w:val="0"/>
      <w:marRight w:val="0"/>
      <w:marTop w:val="0"/>
      <w:marBottom w:val="0"/>
      <w:divBdr>
        <w:top w:val="none" w:sz="0" w:space="0" w:color="auto"/>
        <w:left w:val="none" w:sz="0" w:space="0" w:color="auto"/>
        <w:bottom w:val="none" w:sz="0" w:space="0" w:color="auto"/>
        <w:right w:val="none" w:sz="0" w:space="0" w:color="auto"/>
      </w:divBdr>
      <w:divsChild>
        <w:div w:id="1579292365">
          <w:marLeft w:val="480"/>
          <w:marRight w:val="0"/>
          <w:marTop w:val="0"/>
          <w:marBottom w:val="0"/>
          <w:divBdr>
            <w:top w:val="none" w:sz="0" w:space="0" w:color="auto"/>
            <w:left w:val="none" w:sz="0" w:space="0" w:color="auto"/>
            <w:bottom w:val="none" w:sz="0" w:space="0" w:color="auto"/>
            <w:right w:val="none" w:sz="0" w:space="0" w:color="auto"/>
          </w:divBdr>
        </w:div>
        <w:div w:id="1197081691">
          <w:marLeft w:val="480"/>
          <w:marRight w:val="0"/>
          <w:marTop w:val="0"/>
          <w:marBottom w:val="0"/>
          <w:divBdr>
            <w:top w:val="none" w:sz="0" w:space="0" w:color="auto"/>
            <w:left w:val="none" w:sz="0" w:space="0" w:color="auto"/>
            <w:bottom w:val="none" w:sz="0" w:space="0" w:color="auto"/>
            <w:right w:val="none" w:sz="0" w:space="0" w:color="auto"/>
          </w:divBdr>
        </w:div>
        <w:div w:id="337192884">
          <w:marLeft w:val="480"/>
          <w:marRight w:val="0"/>
          <w:marTop w:val="0"/>
          <w:marBottom w:val="0"/>
          <w:divBdr>
            <w:top w:val="none" w:sz="0" w:space="0" w:color="auto"/>
            <w:left w:val="none" w:sz="0" w:space="0" w:color="auto"/>
            <w:bottom w:val="none" w:sz="0" w:space="0" w:color="auto"/>
            <w:right w:val="none" w:sz="0" w:space="0" w:color="auto"/>
          </w:divBdr>
        </w:div>
        <w:div w:id="664936425">
          <w:marLeft w:val="480"/>
          <w:marRight w:val="0"/>
          <w:marTop w:val="0"/>
          <w:marBottom w:val="0"/>
          <w:divBdr>
            <w:top w:val="none" w:sz="0" w:space="0" w:color="auto"/>
            <w:left w:val="none" w:sz="0" w:space="0" w:color="auto"/>
            <w:bottom w:val="none" w:sz="0" w:space="0" w:color="auto"/>
            <w:right w:val="none" w:sz="0" w:space="0" w:color="auto"/>
          </w:divBdr>
        </w:div>
        <w:div w:id="1106392187">
          <w:marLeft w:val="480"/>
          <w:marRight w:val="0"/>
          <w:marTop w:val="0"/>
          <w:marBottom w:val="0"/>
          <w:divBdr>
            <w:top w:val="none" w:sz="0" w:space="0" w:color="auto"/>
            <w:left w:val="none" w:sz="0" w:space="0" w:color="auto"/>
            <w:bottom w:val="none" w:sz="0" w:space="0" w:color="auto"/>
            <w:right w:val="none" w:sz="0" w:space="0" w:color="auto"/>
          </w:divBdr>
        </w:div>
        <w:div w:id="1496796695">
          <w:marLeft w:val="480"/>
          <w:marRight w:val="0"/>
          <w:marTop w:val="0"/>
          <w:marBottom w:val="0"/>
          <w:divBdr>
            <w:top w:val="none" w:sz="0" w:space="0" w:color="auto"/>
            <w:left w:val="none" w:sz="0" w:space="0" w:color="auto"/>
            <w:bottom w:val="none" w:sz="0" w:space="0" w:color="auto"/>
            <w:right w:val="none" w:sz="0" w:space="0" w:color="auto"/>
          </w:divBdr>
        </w:div>
        <w:div w:id="1956595301">
          <w:marLeft w:val="480"/>
          <w:marRight w:val="0"/>
          <w:marTop w:val="0"/>
          <w:marBottom w:val="0"/>
          <w:divBdr>
            <w:top w:val="none" w:sz="0" w:space="0" w:color="auto"/>
            <w:left w:val="none" w:sz="0" w:space="0" w:color="auto"/>
            <w:bottom w:val="none" w:sz="0" w:space="0" w:color="auto"/>
            <w:right w:val="none" w:sz="0" w:space="0" w:color="auto"/>
          </w:divBdr>
        </w:div>
        <w:div w:id="866258657">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0320291">
      <w:bodyDiv w:val="1"/>
      <w:marLeft w:val="0"/>
      <w:marRight w:val="0"/>
      <w:marTop w:val="0"/>
      <w:marBottom w:val="0"/>
      <w:divBdr>
        <w:top w:val="none" w:sz="0" w:space="0" w:color="auto"/>
        <w:left w:val="none" w:sz="0" w:space="0" w:color="auto"/>
        <w:bottom w:val="none" w:sz="0" w:space="0" w:color="auto"/>
        <w:right w:val="none" w:sz="0" w:space="0" w:color="auto"/>
      </w:divBdr>
      <w:divsChild>
        <w:div w:id="905188323">
          <w:marLeft w:val="480"/>
          <w:marRight w:val="0"/>
          <w:marTop w:val="0"/>
          <w:marBottom w:val="0"/>
          <w:divBdr>
            <w:top w:val="none" w:sz="0" w:space="0" w:color="auto"/>
            <w:left w:val="none" w:sz="0" w:space="0" w:color="auto"/>
            <w:bottom w:val="none" w:sz="0" w:space="0" w:color="auto"/>
            <w:right w:val="none" w:sz="0" w:space="0" w:color="auto"/>
          </w:divBdr>
        </w:div>
        <w:div w:id="2247648">
          <w:marLeft w:val="480"/>
          <w:marRight w:val="0"/>
          <w:marTop w:val="0"/>
          <w:marBottom w:val="0"/>
          <w:divBdr>
            <w:top w:val="none" w:sz="0" w:space="0" w:color="auto"/>
            <w:left w:val="none" w:sz="0" w:space="0" w:color="auto"/>
            <w:bottom w:val="none" w:sz="0" w:space="0" w:color="auto"/>
            <w:right w:val="none" w:sz="0" w:space="0" w:color="auto"/>
          </w:divBdr>
        </w:div>
        <w:div w:id="1987666720">
          <w:marLeft w:val="480"/>
          <w:marRight w:val="0"/>
          <w:marTop w:val="0"/>
          <w:marBottom w:val="0"/>
          <w:divBdr>
            <w:top w:val="none" w:sz="0" w:space="0" w:color="auto"/>
            <w:left w:val="none" w:sz="0" w:space="0" w:color="auto"/>
            <w:bottom w:val="none" w:sz="0" w:space="0" w:color="auto"/>
            <w:right w:val="none" w:sz="0" w:space="0" w:color="auto"/>
          </w:divBdr>
        </w:div>
        <w:div w:id="1931769095">
          <w:marLeft w:val="480"/>
          <w:marRight w:val="0"/>
          <w:marTop w:val="0"/>
          <w:marBottom w:val="0"/>
          <w:divBdr>
            <w:top w:val="none" w:sz="0" w:space="0" w:color="auto"/>
            <w:left w:val="none" w:sz="0" w:space="0" w:color="auto"/>
            <w:bottom w:val="none" w:sz="0" w:space="0" w:color="auto"/>
            <w:right w:val="none" w:sz="0" w:space="0" w:color="auto"/>
          </w:divBdr>
        </w:div>
        <w:div w:id="812059502">
          <w:marLeft w:val="480"/>
          <w:marRight w:val="0"/>
          <w:marTop w:val="0"/>
          <w:marBottom w:val="0"/>
          <w:divBdr>
            <w:top w:val="none" w:sz="0" w:space="0" w:color="auto"/>
            <w:left w:val="none" w:sz="0" w:space="0" w:color="auto"/>
            <w:bottom w:val="none" w:sz="0" w:space="0" w:color="auto"/>
            <w:right w:val="none" w:sz="0" w:space="0" w:color="auto"/>
          </w:divBdr>
        </w:div>
        <w:div w:id="424234590">
          <w:marLeft w:val="480"/>
          <w:marRight w:val="0"/>
          <w:marTop w:val="0"/>
          <w:marBottom w:val="0"/>
          <w:divBdr>
            <w:top w:val="none" w:sz="0" w:space="0" w:color="auto"/>
            <w:left w:val="none" w:sz="0" w:space="0" w:color="auto"/>
            <w:bottom w:val="none" w:sz="0" w:space="0" w:color="auto"/>
            <w:right w:val="none" w:sz="0" w:space="0" w:color="auto"/>
          </w:divBdr>
        </w:div>
        <w:div w:id="2135245120">
          <w:marLeft w:val="480"/>
          <w:marRight w:val="0"/>
          <w:marTop w:val="0"/>
          <w:marBottom w:val="0"/>
          <w:divBdr>
            <w:top w:val="none" w:sz="0" w:space="0" w:color="auto"/>
            <w:left w:val="none" w:sz="0" w:space="0" w:color="auto"/>
            <w:bottom w:val="none" w:sz="0" w:space="0" w:color="auto"/>
            <w:right w:val="none" w:sz="0" w:space="0" w:color="auto"/>
          </w:divBdr>
        </w:div>
        <w:div w:id="1184172955">
          <w:marLeft w:val="480"/>
          <w:marRight w:val="0"/>
          <w:marTop w:val="0"/>
          <w:marBottom w:val="0"/>
          <w:divBdr>
            <w:top w:val="none" w:sz="0" w:space="0" w:color="auto"/>
            <w:left w:val="none" w:sz="0" w:space="0" w:color="auto"/>
            <w:bottom w:val="none" w:sz="0" w:space="0" w:color="auto"/>
            <w:right w:val="none" w:sz="0" w:space="0" w:color="auto"/>
          </w:divBdr>
        </w:div>
      </w:divsChild>
    </w:div>
    <w:div w:id="1410734093">
      <w:bodyDiv w:val="1"/>
      <w:marLeft w:val="0"/>
      <w:marRight w:val="0"/>
      <w:marTop w:val="0"/>
      <w:marBottom w:val="0"/>
      <w:divBdr>
        <w:top w:val="none" w:sz="0" w:space="0" w:color="auto"/>
        <w:left w:val="none" w:sz="0" w:space="0" w:color="auto"/>
        <w:bottom w:val="none" w:sz="0" w:space="0" w:color="auto"/>
        <w:right w:val="none" w:sz="0" w:space="0" w:color="auto"/>
      </w:divBdr>
      <w:divsChild>
        <w:div w:id="82576915">
          <w:marLeft w:val="480"/>
          <w:marRight w:val="0"/>
          <w:marTop w:val="0"/>
          <w:marBottom w:val="0"/>
          <w:divBdr>
            <w:top w:val="none" w:sz="0" w:space="0" w:color="auto"/>
            <w:left w:val="none" w:sz="0" w:space="0" w:color="auto"/>
            <w:bottom w:val="none" w:sz="0" w:space="0" w:color="auto"/>
            <w:right w:val="none" w:sz="0" w:space="0" w:color="auto"/>
          </w:divBdr>
        </w:div>
        <w:div w:id="386496019">
          <w:marLeft w:val="480"/>
          <w:marRight w:val="0"/>
          <w:marTop w:val="0"/>
          <w:marBottom w:val="0"/>
          <w:divBdr>
            <w:top w:val="none" w:sz="0" w:space="0" w:color="auto"/>
            <w:left w:val="none" w:sz="0" w:space="0" w:color="auto"/>
            <w:bottom w:val="none" w:sz="0" w:space="0" w:color="auto"/>
            <w:right w:val="none" w:sz="0" w:space="0" w:color="auto"/>
          </w:divBdr>
        </w:div>
        <w:div w:id="1793941516">
          <w:marLeft w:val="480"/>
          <w:marRight w:val="0"/>
          <w:marTop w:val="0"/>
          <w:marBottom w:val="0"/>
          <w:divBdr>
            <w:top w:val="none" w:sz="0" w:space="0" w:color="auto"/>
            <w:left w:val="none" w:sz="0" w:space="0" w:color="auto"/>
            <w:bottom w:val="none" w:sz="0" w:space="0" w:color="auto"/>
            <w:right w:val="none" w:sz="0" w:space="0" w:color="auto"/>
          </w:divBdr>
        </w:div>
        <w:div w:id="1114329634">
          <w:marLeft w:val="480"/>
          <w:marRight w:val="0"/>
          <w:marTop w:val="0"/>
          <w:marBottom w:val="0"/>
          <w:divBdr>
            <w:top w:val="none" w:sz="0" w:space="0" w:color="auto"/>
            <w:left w:val="none" w:sz="0" w:space="0" w:color="auto"/>
            <w:bottom w:val="none" w:sz="0" w:space="0" w:color="auto"/>
            <w:right w:val="none" w:sz="0" w:space="0" w:color="auto"/>
          </w:divBdr>
        </w:div>
        <w:div w:id="11688051">
          <w:marLeft w:val="480"/>
          <w:marRight w:val="0"/>
          <w:marTop w:val="0"/>
          <w:marBottom w:val="0"/>
          <w:divBdr>
            <w:top w:val="none" w:sz="0" w:space="0" w:color="auto"/>
            <w:left w:val="none" w:sz="0" w:space="0" w:color="auto"/>
            <w:bottom w:val="none" w:sz="0" w:space="0" w:color="auto"/>
            <w:right w:val="none" w:sz="0" w:space="0" w:color="auto"/>
          </w:divBdr>
        </w:div>
        <w:div w:id="1705976869">
          <w:marLeft w:val="480"/>
          <w:marRight w:val="0"/>
          <w:marTop w:val="0"/>
          <w:marBottom w:val="0"/>
          <w:divBdr>
            <w:top w:val="none" w:sz="0" w:space="0" w:color="auto"/>
            <w:left w:val="none" w:sz="0" w:space="0" w:color="auto"/>
            <w:bottom w:val="none" w:sz="0" w:space="0" w:color="auto"/>
            <w:right w:val="none" w:sz="0" w:space="0" w:color="auto"/>
          </w:divBdr>
        </w:div>
        <w:div w:id="972255591">
          <w:marLeft w:val="480"/>
          <w:marRight w:val="0"/>
          <w:marTop w:val="0"/>
          <w:marBottom w:val="0"/>
          <w:divBdr>
            <w:top w:val="none" w:sz="0" w:space="0" w:color="auto"/>
            <w:left w:val="none" w:sz="0" w:space="0" w:color="auto"/>
            <w:bottom w:val="none" w:sz="0" w:space="0" w:color="auto"/>
            <w:right w:val="none" w:sz="0" w:space="0" w:color="auto"/>
          </w:divBdr>
        </w:div>
        <w:div w:id="827087547">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2168852">
      <w:bodyDiv w:val="1"/>
      <w:marLeft w:val="0"/>
      <w:marRight w:val="0"/>
      <w:marTop w:val="0"/>
      <w:marBottom w:val="0"/>
      <w:divBdr>
        <w:top w:val="none" w:sz="0" w:space="0" w:color="auto"/>
        <w:left w:val="none" w:sz="0" w:space="0" w:color="auto"/>
        <w:bottom w:val="none" w:sz="0" w:space="0" w:color="auto"/>
        <w:right w:val="none" w:sz="0" w:space="0" w:color="auto"/>
      </w:divBdr>
      <w:divsChild>
        <w:div w:id="1786078712">
          <w:marLeft w:val="480"/>
          <w:marRight w:val="0"/>
          <w:marTop w:val="0"/>
          <w:marBottom w:val="0"/>
          <w:divBdr>
            <w:top w:val="none" w:sz="0" w:space="0" w:color="auto"/>
            <w:left w:val="none" w:sz="0" w:space="0" w:color="auto"/>
            <w:bottom w:val="none" w:sz="0" w:space="0" w:color="auto"/>
            <w:right w:val="none" w:sz="0" w:space="0" w:color="auto"/>
          </w:divBdr>
        </w:div>
        <w:div w:id="1893341756">
          <w:marLeft w:val="480"/>
          <w:marRight w:val="0"/>
          <w:marTop w:val="0"/>
          <w:marBottom w:val="0"/>
          <w:divBdr>
            <w:top w:val="none" w:sz="0" w:space="0" w:color="auto"/>
            <w:left w:val="none" w:sz="0" w:space="0" w:color="auto"/>
            <w:bottom w:val="none" w:sz="0" w:space="0" w:color="auto"/>
            <w:right w:val="none" w:sz="0" w:space="0" w:color="auto"/>
          </w:divBdr>
        </w:div>
        <w:div w:id="241449766">
          <w:marLeft w:val="480"/>
          <w:marRight w:val="0"/>
          <w:marTop w:val="0"/>
          <w:marBottom w:val="0"/>
          <w:divBdr>
            <w:top w:val="none" w:sz="0" w:space="0" w:color="auto"/>
            <w:left w:val="none" w:sz="0" w:space="0" w:color="auto"/>
            <w:bottom w:val="none" w:sz="0" w:space="0" w:color="auto"/>
            <w:right w:val="none" w:sz="0" w:space="0" w:color="auto"/>
          </w:divBdr>
        </w:div>
        <w:div w:id="692461966">
          <w:marLeft w:val="480"/>
          <w:marRight w:val="0"/>
          <w:marTop w:val="0"/>
          <w:marBottom w:val="0"/>
          <w:divBdr>
            <w:top w:val="none" w:sz="0" w:space="0" w:color="auto"/>
            <w:left w:val="none" w:sz="0" w:space="0" w:color="auto"/>
            <w:bottom w:val="none" w:sz="0" w:space="0" w:color="auto"/>
            <w:right w:val="none" w:sz="0" w:space="0" w:color="auto"/>
          </w:divBdr>
        </w:div>
        <w:div w:id="1153789127">
          <w:marLeft w:val="480"/>
          <w:marRight w:val="0"/>
          <w:marTop w:val="0"/>
          <w:marBottom w:val="0"/>
          <w:divBdr>
            <w:top w:val="none" w:sz="0" w:space="0" w:color="auto"/>
            <w:left w:val="none" w:sz="0" w:space="0" w:color="auto"/>
            <w:bottom w:val="none" w:sz="0" w:space="0" w:color="auto"/>
            <w:right w:val="none" w:sz="0" w:space="0" w:color="auto"/>
          </w:divBdr>
        </w:div>
        <w:div w:id="964965370">
          <w:marLeft w:val="480"/>
          <w:marRight w:val="0"/>
          <w:marTop w:val="0"/>
          <w:marBottom w:val="0"/>
          <w:divBdr>
            <w:top w:val="none" w:sz="0" w:space="0" w:color="auto"/>
            <w:left w:val="none" w:sz="0" w:space="0" w:color="auto"/>
            <w:bottom w:val="none" w:sz="0" w:space="0" w:color="auto"/>
            <w:right w:val="none" w:sz="0" w:space="0" w:color="auto"/>
          </w:divBdr>
        </w:div>
        <w:div w:id="406997930">
          <w:marLeft w:val="480"/>
          <w:marRight w:val="0"/>
          <w:marTop w:val="0"/>
          <w:marBottom w:val="0"/>
          <w:divBdr>
            <w:top w:val="none" w:sz="0" w:space="0" w:color="auto"/>
            <w:left w:val="none" w:sz="0" w:space="0" w:color="auto"/>
            <w:bottom w:val="none" w:sz="0" w:space="0" w:color="auto"/>
            <w:right w:val="none" w:sz="0" w:space="0" w:color="auto"/>
          </w:divBdr>
        </w:div>
      </w:divsChild>
    </w:div>
    <w:div w:id="1437554349">
      <w:bodyDiv w:val="1"/>
      <w:marLeft w:val="0"/>
      <w:marRight w:val="0"/>
      <w:marTop w:val="0"/>
      <w:marBottom w:val="0"/>
      <w:divBdr>
        <w:top w:val="none" w:sz="0" w:space="0" w:color="auto"/>
        <w:left w:val="none" w:sz="0" w:space="0" w:color="auto"/>
        <w:bottom w:val="none" w:sz="0" w:space="0" w:color="auto"/>
        <w:right w:val="none" w:sz="0" w:space="0" w:color="auto"/>
      </w:divBdr>
    </w:div>
    <w:div w:id="1444614309">
      <w:bodyDiv w:val="1"/>
      <w:marLeft w:val="0"/>
      <w:marRight w:val="0"/>
      <w:marTop w:val="0"/>
      <w:marBottom w:val="0"/>
      <w:divBdr>
        <w:top w:val="none" w:sz="0" w:space="0" w:color="auto"/>
        <w:left w:val="none" w:sz="0" w:space="0" w:color="auto"/>
        <w:bottom w:val="none" w:sz="0" w:space="0" w:color="auto"/>
        <w:right w:val="none" w:sz="0" w:space="0" w:color="auto"/>
      </w:divBdr>
    </w:div>
    <w:div w:id="1468816071">
      <w:bodyDiv w:val="1"/>
      <w:marLeft w:val="0"/>
      <w:marRight w:val="0"/>
      <w:marTop w:val="0"/>
      <w:marBottom w:val="0"/>
      <w:divBdr>
        <w:top w:val="none" w:sz="0" w:space="0" w:color="auto"/>
        <w:left w:val="none" w:sz="0" w:space="0" w:color="auto"/>
        <w:bottom w:val="none" w:sz="0" w:space="0" w:color="auto"/>
        <w:right w:val="none" w:sz="0" w:space="0" w:color="auto"/>
      </w:divBdr>
      <w:divsChild>
        <w:div w:id="171800580">
          <w:marLeft w:val="480"/>
          <w:marRight w:val="0"/>
          <w:marTop w:val="0"/>
          <w:marBottom w:val="0"/>
          <w:divBdr>
            <w:top w:val="none" w:sz="0" w:space="0" w:color="auto"/>
            <w:left w:val="none" w:sz="0" w:space="0" w:color="auto"/>
            <w:bottom w:val="none" w:sz="0" w:space="0" w:color="auto"/>
            <w:right w:val="none" w:sz="0" w:space="0" w:color="auto"/>
          </w:divBdr>
        </w:div>
        <w:div w:id="244266341">
          <w:marLeft w:val="480"/>
          <w:marRight w:val="0"/>
          <w:marTop w:val="0"/>
          <w:marBottom w:val="0"/>
          <w:divBdr>
            <w:top w:val="none" w:sz="0" w:space="0" w:color="auto"/>
            <w:left w:val="none" w:sz="0" w:space="0" w:color="auto"/>
            <w:bottom w:val="none" w:sz="0" w:space="0" w:color="auto"/>
            <w:right w:val="none" w:sz="0" w:space="0" w:color="auto"/>
          </w:divBdr>
        </w:div>
        <w:div w:id="312687510">
          <w:marLeft w:val="480"/>
          <w:marRight w:val="0"/>
          <w:marTop w:val="0"/>
          <w:marBottom w:val="0"/>
          <w:divBdr>
            <w:top w:val="none" w:sz="0" w:space="0" w:color="auto"/>
            <w:left w:val="none" w:sz="0" w:space="0" w:color="auto"/>
            <w:bottom w:val="none" w:sz="0" w:space="0" w:color="auto"/>
            <w:right w:val="none" w:sz="0" w:space="0" w:color="auto"/>
          </w:divBdr>
        </w:div>
        <w:div w:id="729572118">
          <w:marLeft w:val="480"/>
          <w:marRight w:val="0"/>
          <w:marTop w:val="0"/>
          <w:marBottom w:val="0"/>
          <w:divBdr>
            <w:top w:val="none" w:sz="0" w:space="0" w:color="auto"/>
            <w:left w:val="none" w:sz="0" w:space="0" w:color="auto"/>
            <w:bottom w:val="none" w:sz="0" w:space="0" w:color="auto"/>
            <w:right w:val="none" w:sz="0" w:space="0" w:color="auto"/>
          </w:divBdr>
        </w:div>
        <w:div w:id="873495066">
          <w:marLeft w:val="480"/>
          <w:marRight w:val="0"/>
          <w:marTop w:val="0"/>
          <w:marBottom w:val="0"/>
          <w:divBdr>
            <w:top w:val="none" w:sz="0" w:space="0" w:color="auto"/>
            <w:left w:val="none" w:sz="0" w:space="0" w:color="auto"/>
            <w:bottom w:val="none" w:sz="0" w:space="0" w:color="auto"/>
            <w:right w:val="none" w:sz="0" w:space="0" w:color="auto"/>
          </w:divBdr>
        </w:div>
        <w:div w:id="991062544">
          <w:marLeft w:val="480"/>
          <w:marRight w:val="0"/>
          <w:marTop w:val="0"/>
          <w:marBottom w:val="0"/>
          <w:divBdr>
            <w:top w:val="none" w:sz="0" w:space="0" w:color="auto"/>
            <w:left w:val="none" w:sz="0" w:space="0" w:color="auto"/>
            <w:bottom w:val="none" w:sz="0" w:space="0" w:color="auto"/>
            <w:right w:val="none" w:sz="0" w:space="0" w:color="auto"/>
          </w:divBdr>
        </w:div>
        <w:div w:id="1428191214">
          <w:marLeft w:val="480"/>
          <w:marRight w:val="0"/>
          <w:marTop w:val="0"/>
          <w:marBottom w:val="0"/>
          <w:divBdr>
            <w:top w:val="none" w:sz="0" w:space="0" w:color="auto"/>
            <w:left w:val="none" w:sz="0" w:space="0" w:color="auto"/>
            <w:bottom w:val="none" w:sz="0" w:space="0" w:color="auto"/>
            <w:right w:val="none" w:sz="0" w:space="0" w:color="auto"/>
          </w:divBdr>
        </w:div>
        <w:div w:id="1646427587">
          <w:marLeft w:val="480"/>
          <w:marRight w:val="0"/>
          <w:marTop w:val="0"/>
          <w:marBottom w:val="0"/>
          <w:divBdr>
            <w:top w:val="none" w:sz="0" w:space="0" w:color="auto"/>
            <w:left w:val="none" w:sz="0" w:space="0" w:color="auto"/>
            <w:bottom w:val="none" w:sz="0" w:space="0" w:color="auto"/>
            <w:right w:val="none" w:sz="0" w:space="0" w:color="auto"/>
          </w:divBdr>
        </w:div>
        <w:div w:id="1706714333">
          <w:marLeft w:val="480"/>
          <w:marRight w:val="0"/>
          <w:marTop w:val="0"/>
          <w:marBottom w:val="0"/>
          <w:divBdr>
            <w:top w:val="none" w:sz="0" w:space="0" w:color="auto"/>
            <w:left w:val="none" w:sz="0" w:space="0" w:color="auto"/>
            <w:bottom w:val="none" w:sz="0" w:space="0" w:color="auto"/>
            <w:right w:val="none" w:sz="0" w:space="0" w:color="auto"/>
          </w:divBdr>
        </w:div>
        <w:div w:id="1983657159">
          <w:marLeft w:val="480"/>
          <w:marRight w:val="0"/>
          <w:marTop w:val="0"/>
          <w:marBottom w:val="0"/>
          <w:divBdr>
            <w:top w:val="none" w:sz="0" w:space="0" w:color="auto"/>
            <w:left w:val="none" w:sz="0" w:space="0" w:color="auto"/>
            <w:bottom w:val="none" w:sz="0" w:space="0" w:color="auto"/>
            <w:right w:val="none" w:sz="0" w:space="0" w:color="auto"/>
          </w:divBdr>
        </w:div>
      </w:divsChild>
    </w:div>
    <w:div w:id="1479418792">
      <w:bodyDiv w:val="1"/>
      <w:marLeft w:val="0"/>
      <w:marRight w:val="0"/>
      <w:marTop w:val="0"/>
      <w:marBottom w:val="0"/>
      <w:divBdr>
        <w:top w:val="none" w:sz="0" w:space="0" w:color="auto"/>
        <w:left w:val="none" w:sz="0" w:space="0" w:color="auto"/>
        <w:bottom w:val="none" w:sz="0" w:space="0" w:color="auto"/>
        <w:right w:val="none" w:sz="0" w:space="0" w:color="auto"/>
      </w:divBdr>
      <w:divsChild>
        <w:div w:id="122886277">
          <w:marLeft w:val="480"/>
          <w:marRight w:val="0"/>
          <w:marTop w:val="0"/>
          <w:marBottom w:val="0"/>
          <w:divBdr>
            <w:top w:val="none" w:sz="0" w:space="0" w:color="auto"/>
            <w:left w:val="none" w:sz="0" w:space="0" w:color="auto"/>
            <w:bottom w:val="none" w:sz="0" w:space="0" w:color="auto"/>
            <w:right w:val="none" w:sz="0" w:space="0" w:color="auto"/>
          </w:divBdr>
        </w:div>
        <w:div w:id="598220261">
          <w:marLeft w:val="480"/>
          <w:marRight w:val="0"/>
          <w:marTop w:val="0"/>
          <w:marBottom w:val="0"/>
          <w:divBdr>
            <w:top w:val="none" w:sz="0" w:space="0" w:color="auto"/>
            <w:left w:val="none" w:sz="0" w:space="0" w:color="auto"/>
            <w:bottom w:val="none" w:sz="0" w:space="0" w:color="auto"/>
            <w:right w:val="none" w:sz="0" w:space="0" w:color="auto"/>
          </w:divBdr>
        </w:div>
        <w:div w:id="654260472">
          <w:marLeft w:val="480"/>
          <w:marRight w:val="0"/>
          <w:marTop w:val="0"/>
          <w:marBottom w:val="0"/>
          <w:divBdr>
            <w:top w:val="none" w:sz="0" w:space="0" w:color="auto"/>
            <w:left w:val="none" w:sz="0" w:space="0" w:color="auto"/>
            <w:bottom w:val="none" w:sz="0" w:space="0" w:color="auto"/>
            <w:right w:val="none" w:sz="0" w:space="0" w:color="auto"/>
          </w:divBdr>
        </w:div>
        <w:div w:id="1601447655">
          <w:marLeft w:val="480"/>
          <w:marRight w:val="0"/>
          <w:marTop w:val="0"/>
          <w:marBottom w:val="0"/>
          <w:divBdr>
            <w:top w:val="none" w:sz="0" w:space="0" w:color="auto"/>
            <w:left w:val="none" w:sz="0" w:space="0" w:color="auto"/>
            <w:bottom w:val="none" w:sz="0" w:space="0" w:color="auto"/>
            <w:right w:val="none" w:sz="0" w:space="0" w:color="auto"/>
          </w:divBdr>
        </w:div>
        <w:div w:id="1673802175">
          <w:marLeft w:val="480"/>
          <w:marRight w:val="0"/>
          <w:marTop w:val="0"/>
          <w:marBottom w:val="0"/>
          <w:divBdr>
            <w:top w:val="none" w:sz="0" w:space="0" w:color="auto"/>
            <w:left w:val="none" w:sz="0" w:space="0" w:color="auto"/>
            <w:bottom w:val="none" w:sz="0" w:space="0" w:color="auto"/>
            <w:right w:val="none" w:sz="0" w:space="0" w:color="auto"/>
          </w:divBdr>
        </w:div>
        <w:div w:id="2005544235">
          <w:marLeft w:val="480"/>
          <w:marRight w:val="0"/>
          <w:marTop w:val="0"/>
          <w:marBottom w:val="0"/>
          <w:divBdr>
            <w:top w:val="none" w:sz="0" w:space="0" w:color="auto"/>
            <w:left w:val="none" w:sz="0" w:space="0" w:color="auto"/>
            <w:bottom w:val="none" w:sz="0" w:space="0" w:color="auto"/>
            <w:right w:val="none" w:sz="0" w:space="0" w:color="auto"/>
          </w:divBdr>
        </w:div>
      </w:divsChild>
    </w:div>
    <w:div w:id="1486629896">
      <w:bodyDiv w:val="1"/>
      <w:marLeft w:val="0"/>
      <w:marRight w:val="0"/>
      <w:marTop w:val="0"/>
      <w:marBottom w:val="0"/>
      <w:divBdr>
        <w:top w:val="none" w:sz="0" w:space="0" w:color="auto"/>
        <w:left w:val="none" w:sz="0" w:space="0" w:color="auto"/>
        <w:bottom w:val="none" w:sz="0" w:space="0" w:color="auto"/>
        <w:right w:val="none" w:sz="0" w:space="0" w:color="auto"/>
      </w:divBdr>
      <w:divsChild>
        <w:div w:id="870998495">
          <w:marLeft w:val="480"/>
          <w:marRight w:val="0"/>
          <w:marTop w:val="0"/>
          <w:marBottom w:val="0"/>
          <w:divBdr>
            <w:top w:val="none" w:sz="0" w:space="0" w:color="auto"/>
            <w:left w:val="none" w:sz="0" w:space="0" w:color="auto"/>
            <w:bottom w:val="none" w:sz="0" w:space="0" w:color="auto"/>
            <w:right w:val="none" w:sz="0" w:space="0" w:color="auto"/>
          </w:divBdr>
        </w:div>
        <w:div w:id="1512184328">
          <w:marLeft w:val="480"/>
          <w:marRight w:val="0"/>
          <w:marTop w:val="0"/>
          <w:marBottom w:val="0"/>
          <w:divBdr>
            <w:top w:val="none" w:sz="0" w:space="0" w:color="auto"/>
            <w:left w:val="none" w:sz="0" w:space="0" w:color="auto"/>
            <w:bottom w:val="none" w:sz="0" w:space="0" w:color="auto"/>
            <w:right w:val="none" w:sz="0" w:space="0" w:color="auto"/>
          </w:divBdr>
        </w:div>
        <w:div w:id="922908694">
          <w:marLeft w:val="480"/>
          <w:marRight w:val="0"/>
          <w:marTop w:val="0"/>
          <w:marBottom w:val="0"/>
          <w:divBdr>
            <w:top w:val="none" w:sz="0" w:space="0" w:color="auto"/>
            <w:left w:val="none" w:sz="0" w:space="0" w:color="auto"/>
            <w:bottom w:val="none" w:sz="0" w:space="0" w:color="auto"/>
            <w:right w:val="none" w:sz="0" w:space="0" w:color="auto"/>
          </w:divBdr>
        </w:div>
        <w:div w:id="569190941">
          <w:marLeft w:val="480"/>
          <w:marRight w:val="0"/>
          <w:marTop w:val="0"/>
          <w:marBottom w:val="0"/>
          <w:divBdr>
            <w:top w:val="none" w:sz="0" w:space="0" w:color="auto"/>
            <w:left w:val="none" w:sz="0" w:space="0" w:color="auto"/>
            <w:bottom w:val="none" w:sz="0" w:space="0" w:color="auto"/>
            <w:right w:val="none" w:sz="0" w:space="0" w:color="auto"/>
          </w:divBdr>
        </w:div>
        <w:div w:id="639462596">
          <w:marLeft w:val="480"/>
          <w:marRight w:val="0"/>
          <w:marTop w:val="0"/>
          <w:marBottom w:val="0"/>
          <w:divBdr>
            <w:top w:val="none" w:sz="0" w:space="0" w:color="auto"/>
            <w:left w:val="none" w:sz="0" w:space="0" w:color="auto"/>
            <w:bottom w:val="none" w:sz="0" w:space="0" w:color="auto"/>
            <w:right w:val="none" w:sz="0" w:space="0" w:color="auto"/>
          </w:divBdr>
        </w:div>
        <w:div w:id="1047027914">
          <w:marLeft w:val="480"/>
          <w:marRight w:val="0"/>
          <w:marTop w:val="0"/>
          <w:marBottom w:val="0"/>
          <w:divBdr>
            <w:top w:val="none" w:sz="0" w:space="0" w:color="auto"/>
            <w:left w:val="none" w:sz="0" w:space="0" w:color="auto"/>
            <w:bottom w:val="none" w:sz="0" w:space="0" w:color="auto"/>
            <w:right w:val="none" w:sz="0" w:space="0" w:color="auto"/>
          </w:divBdr>
        </w:div>
        <w:div w:id="1208758321">
          <w:marLeft w:val="480"/>
          <w:marRight w:val="0"/>
          <w:marTop w:val="0"/>
          <w:marBottom w:val="0"/>
          <w:divBdr>
            <w:top w:val="none" w:sz="0" w:space="0" w:color="auto"/>
            <w:left w:val="none" w:sz="0" w:space="0" w:color="auto"/>
            <w:bottom w:val="none" w:sz="0" w:space="0" w:color="auto"/>
            <w:right w:val="none" w:sz="0" w:space="0" w:color="auto"/>
          </w:divBdr>
        </w:div>
        <w:div w:id="1850220568">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9496105">
      <w:bodyDiv w:val="1"/>
      <w:marLeft w:val="0"/>
      <w:marRight w:val="0"/>
      <w:marTop w:val="0"/>
      <w:marBottom w:val="0"/>
      <w:divBdr>
        <w:top w:val="none" w:sz="0" w:space="0" w:color="auto"/>
        <w:left w:val="none" w:sz="0" w:space="0" w:color="auto"/>
        <w:bottom w:val="none" w:sz="0" w:space="0" w:color="auto"/>
        <w:right w:val="none" w:sz="0" w:space="0" w:color="auto"/>
      </w:divBdr>
      <w:divsChild>
        <w:div w:id="396972643">
          <w:marLeft w:val="480"/>
          <w:marRight w:val="0"/>
          <w:marTop w:val="0"/>
          <w:marBottom w:val="0"/>
          <w:divBdr>
            <w:top w:val="none" w:sz="0" w:space="0" w:color="auto"/>
            <w:left w:val="none" w:sz="0" w:space="0" w:color="auto"/>
            <w:bottom w:val="none" w:sz="0" w:space="0" w:color="auto"/>
            <w:right w:val="none" w:sz="0" w:space="0" w:color="auto"/>
          </w:divBdr>
        </w:div>
        <w:div w:id="1305088416">
          <w:marLeft w:val="480"/>
          <w:marRight w:val="0"/>
          <w:marTop w:val="0"/>
          <w:marBottom w:val="0"/>
          <w:divBdr>
            <w:top w:val="none" w:sz="0" w:space="0" w:color="auto"/>
            <w:left w:val="none" w:sz="0" w:space="0" w:color="auto"/>
            <w:bottom w:val="none" w:sz="0" w:space="0" w:color="auto"/>
            <w:right w:val="none" w:sz="0" w:space="0" w:color="auto"/>
          </w:divBdr>
        </w:div>
        <w:div w:id="1159273617">
          <w:marLeft w:val="480"/>
          <w:marRight w:val="0"/>
          <w:marTop w:val="0"/>
          <w:marBottom w:val="0"/>
          <w:divBdr>
            <w:top w:val="none" w:sz="0" w:space="0" w:color="auto"/>
            <w:left w:val="none" w:sz="0" w:space="0" w:color="auto"/>
            <w:bottom w:val="none" w:sz="0" w:space="0" w:color="auto"/>
            <w:right w:val="none" w:sz="0" w:space="0" w:color="auto"/>
          </w:divBdr>
        </w:div>
        <w:div w:id="170072336">
          <w:marLeft w:val="480"/>
          <w:marRight w:val="0"/>
          <w:marTop w:val="0"/>
          <w:marBottom w:val="0"/>
          <w:divBdr>
            <w:top w:val="none" w:sz="0" w:space="0" w:color="auto"/>
            <w:left w:val="none" w:sz="0" w:space="0" w:color="auto"/>
            <w:bottom w:val="none" w:sz="0" w:space="0" w:color="auto"/>
            <w:right w:val="none" w:sz="0" w:space="0" w:color="auto"/>
          </w:divBdr>
        </w:div>
        <w:div w:id="271476950">
          <w:marLeft w:val="480"/>
          <w:marRight w:val="0"/>
          <w:marTop w:val="0"/>
          <w:marBottom w:val="0"/>
          <w:divBdr>
            <w:top w:val="none" w:sz="0" w:space="0" w:color="auto"/>
            <w:left w:val="none" w:sz="0" w:space="0" w:color="auto"/>
            <w:bottom w:val="none" w:sz="0" w:space="0" w:color="auto"/>
            <w:right w:val="none" w:sz="0" w:space="0" w:color="auto"/>
          </w:divBdr>
        </w:div>
        <w:div w:id="2077124490">
          <w:marLeft w:val="480"/>
          <w:marRight w:val="0"/>
          <w:marTop w:val="0"/>
          <w:marBottom w:val="0"/>
          <w:divBdr>
            <w:top w:val="none" w:sz="0" w:space="0" w:color="auto"/>
            <w:left w:val="none" w:sz="0" w:space="0" w:color="auto"/>
            <w:bottom w:val="none" w:sz="0" w:space="0" w:color="auto"/>
            <w:right w:val="none" w:sz="0" w:space="0" w:color="auto"/>
          </w:divBdr>
        </w:div>
        <w:div w:id="1362901088">
          <w:marLeft w:val="480"/>
          <w:marRight w:val="0"/>
          <w:marTop w:val="0"/>
          <w:marBottom w:val="0"/>
          <w:divBdr>
            <w:top w:val="none" w:sz="0" w:space="0" w:color="auto"/>
            <w:left w:val="none" w:sz="0" w:space="0" w:color="auto"/>
            <w:bottom w:val="none" w:sz="0" w:space="0" w:color="auto"/>
            <w:right w:val="none" w:sz="0" w:space="0" w:color="auto"/>
          </w:divBdr>
        </w:div>
        <w:div w:id="1352998300">
          <w:marLeft w:val="480"/>
          <w:marRight w:val="0"/>
          <w:marTop w:val="0"/>
          <w:marBottom w:val="0"/>
          <w:divBdr>
            <w:top w:val="none" w:sz="0" w:space="0" w:color="auto"/>
            <w:left w:val="none" w:sz="0" w:space="0" w:color="auto"/>
            <w:bottom w:val="none" w:sz="0" w:space="0" w:color="auto"/>
            <w:right w:val="none" w:sz="0" w:space="0" w:color="auto"/>
          </w:divBdr>
        </w:div>
        <w:div w:id="150802986">
          <w:marLeft w:val="480"/>
          <w:marRight w:val="0"/>
          <w:marTop w:val="0"/>
          <w:marBottom w:val="0"/>
          <w:divBdr>
            <w:top w:val="none" w:sz="0" w:space="0" w:color="auto"/>
            <w:left w:val="none" w:sz="0" w:space="0" w:color="auto"/>
            <w:bottom w:val="none" w:sz="0" w:space="0" w:color="auto"/>
            <w:right w:val="none" w:sz="0" w:space="0" w:color="auto"/>
          </w:divBdr>
        </w:div>
      </w:divsChild>
    </w:div>
    <w:div w:id="1513184459">
      <w:bodyDiv w:val="1"/>
      <w:marLeft w:val="0"/>
      <w:marRight w:val="0"/>
      <w:marTop w:val="0"/>
      <w:marBottom w:val="0"/>
      <w:divBdr>
        <w:top w:val="none" w:sz="0" w:space="0" w:color="auto"/>
        <w:left w:val="none" w:sz="0" w:space="0" w:color="auto"/>
        <w:bottom w:val="none" w:sz="0" w:space="0" w:color="auto"/>
        <w:right w:val="none" w:sz="0" w:space="0" w:color="auto"/>
      </w:divBdr>
    </w:div>
    <w:div w:id="1581449857">
      <w:bodyDiv w:val="1"/>
      <w:marLeft w:val="0"/>
      <w:marRight w:val="0"/>
      <w:marTop w:val="0"/>
      <w:marBottom w:val="0"/>
      <w:divBdr>
        <w:top w:val="none" w:sz="0" w:space="0" w:color="auto"/>
        <w:left w:val="none" w:sz="0" w:space="0" w:color="auto"/>
        <w:bottom w:val="none" w:sz="0" w:space="0" w:color="auto"/>
        <w:right w:val="none" w:sz="0" w:space="0" w:color="auto"/>
      </w:divBdr>
    </w:div>
    <w:div w:id="1604260008">
      <w:bodyDiv w:val="1"/>
      <w:marLeft w:val="0"/>
      <w:marRight w:val="0"/>
      <w:marTop w:val="0"/>
      <w:marBottom w:val="0"/>
      <w:divBdr>
        <w:top w:val="none" w:sz="0" w:space="0" w:color="auto"/>
        <w:left w:val="none" w:sz="0" w:space="0" w:color="auto"/>
        <w:bottom w:val="none" w:sz="0" w:space="0" w:color="auto"/>
        <w:right w:val="none" w:sz="0" w:space="0" w:color="auto"/>
      </w:divBdr>
      <w:divsChild>
        <w:div w:id="137460708">
          <w:marLeft w:val="480"/>
          <w:marRight w:val="0"/>
          <w:marTop w:val="0"/>
          <w:marBottom w:val="0"/>
          <w:divBdr>
            <w:top w:val="none" w:sz="0" w:space="0" w:color="auto"/>
            <w:left w:val="none" w:sz="0" w:space="0" w:color="auto"/>
            <w:bottom w:val="none" w:sz="0" w:space="0" w:color="auto"/>
            <w:right w:val="none" w:sz="0" w:space="0" w:color="auto"/>
          </w:divBdr>
        </w:div>
        <w:div w:id="2138865631">
          <w:marLeft w:val="480"/>
          <w:marRight w:val="0"/>
          <w:marTop w:val="0"/>
          <w:marBottom w:val="0"/>
          <w:divBdr>
            <w:top w:val="none" w:sz="0" w:space="0" w:color="auto"/>
            <w:left w:val="none" w:sz="0" w:space="0" w:color="auto"/>
            <w:bottom w:val="none" w:sz="0" w:space="0" w:color="auto"/>
            <w:right w:val="none" w:sz="0" w:space="0" w:color="auto"/>
          </w:divBdr>
        </w:div>
        <w:div w:id="1105078370">
          <w:marLeft w:val="480"/>
          <w:marRight w:val="0"/>
          <w:marTop w:val="0"/>
          <w:marBottom w:val="0"/>
          <w:divBdr>
            <w:top w:val="none" w:sz="0" w:space="0" w:color="auto"/>
            <w:left w:val="none" w:sz="0" w:space="0" w:color="auto"/>
            <w:bottom w:val="none" w:sz="0" w:space="0" w:color="auto"/>
            <w:right w:val="none" w:sz="0" w:space="0" w:color="auto"/>
          </w:divBdr>
        </w:div>
        <w:div w:id="1436553219">
          <w:marLeft w:val="480"/>
          <w:marRight w:val="0"/>
          <w:marTop w:val="0"/>
          <w:marBottom w:val="0"/>
          <w:divBdr>
            <w:top w:val="none" w:sz="0" w:space="0" w:color="auto"/>
            <w:left w:val="none" w:sz="0" w:space="0" w:color="auto"/>
            <w:bottom w:val="none" w:sz="0" w:space="0" w:color="auto"/>
            <w:right w:val="none" w:sz="0" w:space="0" w:color="auto"/>
          </w:divBdr>
        </w:div>
        <w:div w:id="1317494578">
          <w:marLeft w:val="480"/>
          <w:marRight w:val="0"/>
          <w:marTop w:val="0"/>
          <w:marBottom w:val="0"/>
          <w:divBdr>
            <w:top w:val="none" w:sz="0" w:space="0" w:color="auto"/>
            <w:left w:val="none" w:sz="0" w:space="0" w:color="auto"/>
            <w:bottom w:val="none" w:sz="0" w:space="0" w:color="auto"/>
            <w:right w:val="none" w:sz="0" w:space="0" w:color="auto"/>
          </w:divBdr>
        </w:div>
        <w:div w:id="789977207">
          <w:marLeft w:val="480"/>
          <w:marRight w:val="0"/>
          <w:marTop w:val="0"/>
          <w:marBottom w:val="0"/>
          <w:divBdr>
            <w:top w:val="none" w:sz="0" w:space="0" w:color="auto"/>
            <w:left w:val="none" w:sz="0" w:space="0" w:color="auto"/>
            <w:bottom w:val="none" w:sz="0" w:space="0" w:color="auto"/>
            <w:right w:val="none" w:sz="0" w:space="0" w:color="auto"/>
          </w:divBdr>
        </w:div>
        <w:div w:id="731001993">
          <w:marLeft w:val="480"/>
          <w:marRight w:val="0"/>
          <w:marTop w:val="0"/>
          <w:marBottom w:val="0"/>
          <w:divBdr>
            <w:top w:val="none" w:sz="0" w:space="0" w:color="auto"/>
            <w:left w:val="none" w:sz="0" w:space="0" w:color="auto"/>
            <w:bottom w:val="none" w:sz="0" w:space="0" w:color="auto"/>
            <w:right w:val="none" w:sz="0" w:space="0" w:color="auto"/>
          </w:divBdr>
        </w:div>
        <w:div w:id="149830723">
          <w:marLeft w:val="480"/>
          <w:marRight w:val="0"/>
          <w:marTop w:val="0"/>
          <w:marBottom w:val="0"/>
          <w:divBdr>
            <w:top w:val="none" w:sz="0" w:space="0" w:color="auto"/>
            <w:left w:val="none" w:sz="0" w:space="0" w:color="auto"/>
            <w:bottom w:val="none" w:sz="0" w:space="0" w:color="auto"/>
            <w:right w:val="none" w:sz="0" w:space="0" w:color="auto"/>
          </w:divBdr>
        </w:div>
      </w:divsChild>
    </w:div>
    <w:div w:id="1606498295">
      <w:bodyDiv w:val="1"/>
      <w:marLeft w:val="0"/>
      <w:marRight w:val="0"/>
      <w:marTop w:val="0"/>
      <w:marBottom w:val="0"/>
      <w:divBdr>
        <w:top w:val="none" w:sz="0" w:space="0" w:color="auto"/>
        <w:left w:val="none" w:sz="0" w:space="0" w:color="auto"/>
        <w:bottom w:val="none" w:sz="0" w:space="0" w:color="auto"/>
        <w:right w:val="none" w:sz="0" w:space="0" w:color="auto"/>
      </w:divBdr>
      <w:divsChild>
        <w:div w:id="29452362">
          <w:marLeft w:val="480"/>
          <w:marRight w:val="0"/>
          <w:marTop w:val="0"/>
          <w:marBottom w:val="0"/>
          <w:divBdr>
            <w:top w:val="none" w:sz="0" w:space="0" w:color="auto"/>
            <w:left w:val="none" w:sz="0" w:space="0" w:color="auto"/>
            <w:bottom w:val="none" w:sz="0" w:space="0" w:color="auto"/>
            <w:right w:val="none" w:sz="0" w:space="0" w:color="auto"/>
          </w:divBdr>
        </w:div>
        <w:div w:id="36400502">
          <w:marLeft w:val="480"/>
          <w:marRight w:val="0"/>
          <w:marTop w:val="0"/>
          <w:marBottom w:val="0"/>
          <w:divBdr>
            <w:top w:val="none" w:sz="0" w:space="0" w:color="auto"/>
            <w:left w:val="none" w:sz="0" w:space="0" w:color="auto"/>
            <w:bottom w:val="none" w:sz="0" w:space="0" w:color="auto"/>
            <w:right w:val="none" w:sz="0" w:space="0" w:color="auto"/>
          </w:divBdr>
        </w:div>
        <w:div w:id="100419104">
          <w:marLeft w:val="480"/>
          <w:marRight w:val="0"/>
          <w:marTop w:val="0"/>
          <w:marBottom w:val="0"/>
          <w:divBdr>
            <w:top w:val="none" w:sz="0" w:space="0" w:color="auto"/>
            <w:left w:val="none" w:sz="0" w:space="0" w:color="auto"/>
            <w:bottom w:val="none" w:sz="0" w:space="0" w:color="auto"/>
            <w:right w:val="none" w:sz="0" w:space="0" w:color="auto"/>
          </w:divBdr>
        </w:div>
        <w:div w:id="677080048">
          <w:marLeft w:val="480"/>
          <w:marRight w:val="0"/>
          <w:marTop w:val="0"/>
          <w:marBottom w:val="0"/>
          <w:divBdr>
            <w:top w:val="none" w:sz="0" w:space="0" w:color="auto"/>
            <w:left w:val="none" w:sz="0" w:space="0" w:color="auto"/>
            <w:bottom w:val="none" w:sz="0" w:space="0" w:color="auto"/>
            <w:right w:val="none" w:sz="0" w:space="0" w:color="auto"/>
          </w:divBdr>
        </w:div>
        <w:div w:id="1252005066">
          <w:marLeft w:val="480"/>
          <w:marRight w:val="0"/>
          <w:marTop w:val="0"/>
          <w:marBottom w:val="0"/>
          <w:divBdr>
            <w:top w:val="none" w:sz="0" w:space="0" w:color="auto"/>
            <w:left w:val="none" w:sz="0" w:space="0" w:color="auto"/>
            <w:bottom w:val="none" w:sz="0" w:space="0" w:color="auto"/>
            <w:right w:val="none" w:sz="0" w:space="0" w:color="auto"/>
          </w:divBdr>
        </w:div>
        <w:div w:id="1570386521">
          <w:marLeft w:val="480"/>
          <w:marRight w:val="0"/>
          <w:marTop w:val="0"/>
          <w:marBottom w:val="0"/>
          <w:divBdr>
            <w:top w:val="none" w:sz="0" w:space="0" w:color="auto"/>
            <w:left w:val="none" w:sz="0" w:space="0" w:color="auto"/>
            <w:bottom w:val="none" w:sz="0" w:space="0" w:color="auto"/>
            <w:right w:val="none" w:sz="0" w:space="0" w:color="auto"/>
          </w:divBdr>
        </w:div>
        <w:div w:id="1783301713">
          <w:marLeft w:val="480"/>
          <w:marRight w:val="0"/>
          <w:marTop w:val="0"/>
          <w:marBottom w:val="0"/>
          <w:divBdr>
            <w:top w:val="none" w:sz="0" w:space="0" w:color="auto"/>
            <w:left w:val="none" w:sz="0" w:space="0" w:color="auto"/>
            <w:bottom w:val="none" w:sz="0" w:space="0" w:color="auto"/>
            <w:right w:val="none" w:sz="0" w:space="0" w:color="auto"/>
          </w:divBdr>
        </w:div>
        <w:div w:id="1795100835">
          <w:marLeft w:val="480"/>
          <w:marRight w:val="0"/>
          <w:marTop w:val="0"/>
          <w:marBottom w:val="0"/>
          <w:divBdr>
            <w:top w:val="none" w:sz="0" w:space="0" w:color="auto"/>
            <w:left w:val="none" w:sz="0" w:space="0" w:color="auto"/>
            <w:bottom w:val="none" w:sz="0" w:space="0" w:color="auto"/>
            <w:right w:val="none" w:sz="0" w:space="0" w:color="auto"/>
          </w:divBdr>
        </w:div>
        <w:div w:id="1822883957">
          <w:marLeft w:val="480"/>
          <w:marRight w:val="0"/>
          <w:marTop w:val="0"/>
          <w:marBottom w:val="0"/>
          <w:divBdr>
            <w:top w:val="none" w:sz="0" w:space="0" w:color="auto"/>
            <w:left w:val="none" w:sz="0" w:space="0" w:color="auto"/>
            <w:bottom w:val="none" w:sz="0" w:space="0" w:color="auto"/>
            <w:right w:val="none" w:sz="0" w:space="0" w:color="auto"/>
          </w:divBdr>
        </w:div>
      </w:divsChild>
    </w:div>
    <w:div w:id="1619291097">
      <w:bodyDiv w:val="1"/>
      <w:marLeft w:val="0"/>
      <w:marRight w:val="0"/>
      <w:marTop w:val="0"/>
      <w:marBottom w:val="0"/>
      <w:divBdr>
        <w:top w:val="none" w:sz="0" w:space="0" w:color="auto"/>
        <w:left w:val="none" w:sz="0" w:space="0" w:color="auto"/>
        <w:bottom w:val="none" w:sz="0" w:space="0" w:color="auto"/>
        <w:right w:val="none" w:sz="0" w:space="0" w:color="auto"/>
      </w:divBdr>
    </w:div>
    <w:div w:id="1629555863">
      <w:bodyDiv w:val="1"/>
      <w:marLeft w:val="0"/>
      <w:marRight w:val="0"/>
      <w:marTop w:val="0"/>
      <w:marBottom w:val="0"/>
      <w:divBdr>
        <w:top w:val="none" w:sz="0" w:space="0" w:color="auto"/>
        <w:left w:val="none" w:sz="0" w:space="0" w:color="auto"/>
        <w:bottom w:val="none" w:sz="0" w:space="0" w:color="auto"/>
        <w:right w:val="none" w:sz="0" w:space="0" w:color="auto"/>
      </w:divBdr>
      <w:divsChild>
        <w:div w:id="2051807239">
          <w:marLeft w:val="480"/>
          <w:marRight w:val="0"/>
          <w:marTop w:val="0"/>
          <w:marBottom w:val="0"/>
          <w:divBdr>
            <w:top w:val="none" w:sz="0" w:space="0" w:color="auto"/>
            <w:left w:val="none" w:sz="0" w:space="0" w:color="auto"/>
            <w:bottom w:val="none" w:sz="0" w:space="0" w:color="auto"/>
            <w:right w:val="none" w:sz="0" w:space="0" w:color="auto"/>
          </w:divBdr>
        </w:div>
        <w:div w:id="2055152232">
          <w:marLeft w:val="480"/>
          <w:marRight w:val="0"/>
          <w:marTop w:val="0"/>
          <w:marBottom w:val="0"/>
          <w:divBdr>
            <w:top w:val="none" w:sz="0" w:space="0" w:color="auto"/>
            <w:left w:val="none" w:sz="0" w:space="0" w:color="auto"/>
            <w:bottom w:val="none" w:sz="0" w:space="0" w:color="auto"/>
            <w:right w:val="none" w:sz="0" w:space="0" w:color="auto"/>
          </w:divBdr>
        </w:div>
        <w:div w:id="2055541891">
          <w:marLeft w:val="480"/>
          <w:marRight w:val="0"/>
          <w:marTop w:val="0"/>
          <w:marBottom w:val="0"/>
          <w:divBdr>
            <w:top w:val="none" w:sz="0" w:space="0" w:color="auto"/>
            <w:left w:val="none" w:sz="0" w:space="0" w:color="auto"/>
            <w:bottom w:val="none" w:sz="0" w:space="0" w:color="auto"/>
            <w:right w:val="none" w:sz="0" w:space="0" w:color="auto"/>
          </w:divBdr>
        </w:div>
      </w:divsChild>
    </w:div>
    <w:div w:id="1668560629">
      <w:bodyDiv w:val="1"/>
      <w:marLeft w:val="0"/>
      <w:marRight w:val="0"/>
      <w:marTop w:val="0"/>
      <w:marBottom w:val="0"/>
      <w:divBdr>
        <w:top w:val="none" w:sz="0" w:space="0" w:color="auto"/>
        <w:left w:val="none" w:sz="0" w:space="0" w:color="auto"/>
        <w:bottom w:val="none" w:sz="0" w:space="0" w:color="auto"/>
        <w:right w:val="none" w:sz="0" w:space="0" w:color="auto"/>
      </w:divBdr>
      <w:divsChild>
        <w:div w:id="787049087">
          <w:marLeft w:val="480"/>
          <w:marRight w:val="0"/>
          <w:marTop w:val="0"/>
          <w:marBottom w:val="0"/>
          <w:divBdr>
            <w:top w:val="none" w:sz="0" w:space="0" w:color="auto"/>
            <w:left w:val="none" w:sz="0" w:space="0" w:color="auto"/>
            <w:bottom w:val="none" w:sz="0" w:space="0" w:color="auto"/>
            <w:right w:val="none" w:sz="0" w:space="0" w:color="auto"/>
          </w:divBdr>
        </w:div>
        <w:div w:id="729696527">
          <w:marLeft w:val="480"/>
          <w:marRight w:val="0"/>
          <w:marTop w:val="0"/>
          <w:marBottom w:val="0"/>
          <w:divBdr>
            <w:top w:val="none" w:sz="0" w:space="0" w:color="auto"/>
            <w:left w:val="none" w:sz="0" w:space="0" w:color="auto"/>
            <w:bottom w:val="none" w:sz="0" w:space="0" w:color="auto"/>
            <w:right w:val="none" w:sz="0" w:space="0" w:color="auto"/>
          </w:divBdr>
        </w:div>
        <w:div w:id="1889340979">
          <w:marLeft w:val="480"/>
          <w:marRight w:val="0"/>
          <w:marTop w:val="0"/>
          <w:marBottom w:val="0"/>
          <w:divBdr>
            <w:top w:val="none" w:sz="0" w:space="0" w:color="auto"/>
            <w:left w:val="none" w:sz="0" w:space="0" w:color="auto"/>
            <w:bottom w:val="none" w:sz="0" w:space="0" w:color="auto"/>
            <w:right w:val="none" w:sz="0" w:space="0" w:color="auto"/>
          </w:divBdr>
        </w:div>
        <w:div w:id="1241257264">
          <w:marLeft w:val="480"/>
          <w:marRight w:val="0"/>
          <w:marTop w:val="0"/>
          <w:marBottom w:val="0"/>
          <w:divBdr>
            <w:top w:val="none" w:sz="0" w:space="0" w:color="auto"/>
            <w:left w:val="none" w:sz="0" w:space="0" w:color="auto"/>
            <w:bottom w:val="none" w:sz="0" w:space="0" w:color="auto"/>
            <w:right w:val="none" w:sz="0" w:space="0" w:color="auto"/>
          </w:divBdr>
        </w:div>
        <w:div w:id="1924295420">
          <w:marLeft w:val="480"/>
          <w:marRight w:val="0"/>
          <w:marTop w:val="0"/>
          <w:marBottom w:val="0"/>
          <w:divBdr>
            <w:top w:val="none" w:sz="0" w:space="0" w:color="auto"/>
            <w:left w:val="none" w:sz="0" w:space="0" w:color="auto"/>
            <w:bottom w:val="none" w:sz="0" w:space="0" w:color="auto"/>
            <w:right w:val="none" w:sz="0" w:space="0" w:color="auto"/>
          </w:divBdr>
        </w:div>
        <w:div w:id="1642805771">
          <w:marLeft w:val="480"/>
          <w:marRight w:val="0"/>
          <w:marTop w:val="0"/>
          <w:marBottom w:val="0"/>
          <w:divBdr>
            <w:top w:val="none" w:sz="0" w:space="0" w:color="auto"/>
            <w:left w:val="none" w:sz="0" w:space="0" w:color="auto"/>
            <w:bottom w:val="none" w:sz="0" w:space="0" w:color="auto"/>
            <w:right w:val="none" w:sz="0" w:space="0" w:color="auto"/>
          </w:divBdr>
        </w:div>
        <w:div w:id="1270501611">
          <w:marLeft w:val="480"/>
          <w:marRight w:val="0"/>
          <w:marTop w:val="0"/>
          <w:marBottom w:val="0"/>
          <w:divBdr>
            <w:top w:val="none" w:sz="0" w:space="0" w:color="auto"/>
            <w:left w:val="none" w:sz="0" w:space="0" w:color="auto"/>
            <w:bottom w:val="none" w:sz="0" w:space="0" w:color="auto"/>
            <w:right w:val="none" w:sz="0" w:space="0" w:color="auto"/>
          </w:divBdr>
        </w:div>
        <w:div w:id="1461338941">
          <w:marLeft w:val="480"/>
          <w:marRight w:val="0"/>
          <w:marTop w:val="0"/>
          <w:marBottom w:val="0"/>
          <w:divBdr>
            <w:top w:val="none" w:sz="0" w:space="0" w:color="auto"/>
            <w:left w:val="none" w:sz="0" w:space="0" w:color="auto"/>
            <w:bottom w:val="none" w:sz="0" w:space="0" w:color="auto"/>
            <w:right w:val="none" w:sz="0" w:space="0" w:color="auto"/>
          </w:divBdr>
        </w:div>
        <w:div w:id="459033261">
          <w:marLeft w:val="480"/>
          <w:marRight w:val="0"/>
          <w:marTop w:val="0"/>
          <w:marBottom w:val="0"/>
          <w:divBdr>
            <w:top w:val="none" w:sz="0" w:space="0" w:color="auto"/>
            <w:left w:val="none" w:sz="0" w:space="0" w:color="auto"/>
            <w:bottom w:val="none" w:sz="0" w:space="0" w:color="auto"/>
            <w:right w:val="none" w:sz="0" w:space="0" w:color="auto"/>
          </w:divBdr>
        </w:div>
      </w:divsChild>
    </w:div>
    <w:div w:id="1671448162">
      <w:bodyDiv w:val="1"/>
      <w:marLeft w:val="0"/>
      <w:marRight w:val="0"/>
      <w:marTop w:val="0"/>
      <w:marBottom w:val="0"/>
      <w:divBdr>
        <w:top w:val="none" w:sz="0" w:space="0" w:color="auto"/>
        <w:left w:val="none" w:sz="0" w:space="0" w:color="auto"/>
        <w:bottom w:val="none" w:sz="0" w:space="0" w:color="auto"/>
        <w:right w:val="none" w:sz="0" w:space="0" w:color="auto"/>
      </w:divBdr>
      <w:divsChild>
        <w:div w:id="1368994837">
          <w:marLeft w:val="480"/>
          <w:marRight w:val="0"/>
          <w:marTop w:val="0"/>
          <w:marBottom w:val="0"/>
          <w:divBdr>
            <w:top w:val="none" w:sz="0" w:space="0" w:color="auto"/>
            <w:left w:val="none" w:sz="0" w:space="0" w:color="auto"/>
            <w:bottom w:val="none" w:sz="0" w:space="0" w:color="auto"/>
            <w:right w:val="none" w:sz="0" w:space="0" w:color="auto"/>
          </w:divBdr>
        </w:div>
        <w:div w:id="661087626">
          <w:marLeft w:val="480"/>
          <w:marRight w:val="0"/>
          <w:marTop w:val="0"/>
          <w:marBottom w:val="0"/>
          <w:divBdr>
            <w:top w:val="none" w:sz="0" w:space="0" w:color="auto"/>
            <w:left w:val="none" w:sz="0" w:space="0" w:color="auto"/>
            <w:bottom w:val="none" w:sz="0" w:space="0" w:color="auto"/>
            <w:right w:val="none" w:sz="0" w:space="0" w:color="auto"/>
          </w:divBdr>
        </w:div>
        <w:div w:id="99574448">
          <w:marLeft w:val="480"/>
          <w:marRight w:val="0"/>
          <w:marTop w:val="0"/>
          <w:marBottom w:val="0"/>
          <w:divBdr>
            <w:top w:val="none" w:sz="0" w:space="0" w:color="auto"/>
            <w:left w:val="none" w:sz="0" w:space="0" w:color="auto"/>
            <w:bottom w:val="none" w:sz="0" w:space="0" w:color="auto"/>
            <w:right w:val="none" w:sz="0" w:space="0" w:color="auto"/>
          </w:divBdr>
        </w:div>
        <w:div w:id="830095744">
          <w:marLeft w:val="480"/>
          <w:marRight w:val="0"/>
          <w:marTop w:val="0"/>
          <w:marBottom w:val="0"/>
          <w:divBdr>
            <w:top w:val="none" w:sz="0" w:space="0" w:color="auto"/>
            <w:left w:val="none" w:sz="0" w:space="0" w:color="auto"/>
            <w:bottom w:val="none" w:sz="0" w:space="0" w:color="auto"/>
            <w:right w:val="none" w:sz="0" w:space="0" w:color="auto"/>
          </w:divBdr>
        </w:div>
        <w:div w:id="1420178986">
          <w:marLeft w:val="480"/>
          <w:marRight w:val="0"/>
          <w:marTop w:val="0"/>
          <w:marBottom w:val="0"/>
          <w:divBdr>
            <w:top w:val="none" w:sz="0" w:space="0" w:color="auto"/>
            <w:left w:val="none" w:sz="0" w:space="0" w:color="auto"/>
            <w:bottom w:val="none" w:sz="0" w:space="0" w:color="auto"/>
            <w:right w:val="none" w:sz="0" w:space="0" w:color="auto"/>
          </w:divBdr>
        </w:div>
        <w:div w:id="1903442673">
          <w:marLeft w:val="480"/>
          <w:marRight w:val="0"/>
          <w:marTop w:val="0"/>
          <w:marBottom w:val="0"/>
          <w:divBdr>
            <w:top w:val="none" w:sz="0" w:space="0" w:color="auto"/>
            <w:left w:val="none" w:sz="0" w:space="0" w:color="auto"/>
            <w:bottom w:val="none" w:sz="0" w:space="0" w:color="auto"/>
            <w:right w:val="none" w:sz="0" w:space="0" w:color="auto"/>
          </w:divBdr>
        </w:div>
        <w:div w:id="1041782452">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1196">
      <w:bodyDiv w:val="1"/>
      <w:marLeft w:val="0"/>
      <w:marRight w:val="0"/>
      <w:marTop w:val="0"/>
      <w:marBottom w:val="0"/>
      <w:divBdr>
        <w:top w:val="none" w:sz="0" w:space="0" w:color="auto"/>
        <w:left w:val="none" w:sz="0" w:space="0" w:color="auto"/>
        <w:bottom w:val="none" w:sz="0" w:space="0" w:color="auto"/>
        <w:right w:val="none" w:sz="0" w:space="0" w:color="auto"/>
      </w:divBdr>
      <w:divsChild>
        <w:div w:id="122622698">
          <w:marLeft w:val="480"/>
          <w:marRight w:val="0"/>
          <w:marTop w:val="0"/>
          <w:marBottom w:val="0"/>
          <w:divBdr>
            <w:top w:val="none" w:sz="0" w:space="0" w:color="auto"/>
            <w:left w:val="none" w:sz="0" w:space="0" w:color="auto"/>
            <w:bottom w:val="none" w:sz="0" w:space="0" w:color="auto"/>
            <w:right w:val="none" w:sz="0" w:space="0" w:color="auto"/>
          </w:divBdr>
        </w:div>
        <w:div w:id="298266966">
          <w:marLeft w:val="480"/>
          <w:marRight w:val="0"/>
          <w:marTop w:val="0"/>
          <w:marBottom w:val="0"/>
          <w:divBdr>
            <w:top w:val="none" w:sz="0" w:space="0" w:color="auto"/>
            <w:left w:val="none" w:sz="0" w:space="0" w:color="auto"/>
            <w:bottom w:val="none" w:sz="0" w:space="0" w:color="auto"/>
            <w:right w:val="none" w:sz="0" w:space="0" w:color="auto"/>
          </w:divBdr>
        </w:div>
        <w:div w:id="500853228">
          <w:marLeft w:val="480"/>
          <w:marRight w:val="0"/>
          <w:marTop w:val="0"/>
          <w:marBottom w:val="0"/>
          <w:divBdr>
            <w:top w:val="none" w:sz="0" w:space="0" w:color="auto"/>
            <w:left w:val="none" w:sz="0" w:space="0" w:color="auto"/>
            <w:bottom w:val="none" w:sz="0" w:space="0" w:color="auto"/>
            <w:right w:val="none" w:sz="0" w:space="0" w:color="auto"/>
          </w:divBdr>
        </w:div>
        <w:div w:id="567499810">
          <w:marLeft w:val="480"/>
          <w:marRight w:val="0"/>
          <w:marTop w:val="0"/>
          <w:marBottom w:val="0"/>
          <w:divBdr>
            <w:top w:val="none" w:sz="0" w:space="0" w:color="auto"/>
            <w:left w:val="none" w:sz="0" w:space="0" w:color="auto"/>
            <w:bottom w:val="none" w:sz="0" w:space="0" w:color="auto"/>
            <w:right w:val="none" w:sz="0" w:space="0" w:color="auto"/>
          </w:divBdr>
        </w:div>
        <w:div w:id="987395166">
          <w:marLeft w:val="480"/>
          <w:marRight w:val="0"/>
          <w:marTop w:val="0"/>
          <w:marBottom w:val="0"/>
          <w:divBdr>
            <w:top w:val="none" w:sz="0" w:space="0" w:color="auto"/>
            <w:left w:val="none" w:sz="0" w:space="0" w:color="auto"/>
            <w:bottom w:val="none" w:sz="0" w:space="0" w:color="auto"/>
            <w:right w:val="none" w:sz="0" w:space="0" w:color="auto"/>
          </w:divBdr>
        </w:div>
        <w:div w:id="1488279994">
          <w:marLeft w:val="480"/>
          <w:marRight w:val="0"/>
          <w:marTop w:val="0"/>
          <w:marBottom w:val="0"/>
          <w:divBdr>
            <w:top w:val="none" w:sz="0" w:space="0" w:color="auto"/>
            <w:left w:val="none" w:sz="0" w:space="0" w:color="auto"/>
            <w:bottom w:val="none" w:sz="0" w:space="0" w:color="auto"/>
            <w:right w:val="none" w:sz="0" w:space="0" w:color="auto"/>
          </w:divBdr>
        </w:div>
        <w:div w:id="1501847275">
          <w:marLeft w:val="480"/>
          <w:marRight w:val="0"/>
          <w:marTop w:val="0"/>
          <w:marBottom w:val="0"/>
          <w:divBdr>
            <w:top w:val="none" w:sz="0" w:space="0" w:color="auto"/>
            <w:left w:val="none" w:sz="0" w:space="0" w:color="auto"/>
            <w:bottom w:val="none" w:sz="0" w:space="0" w:color="auto"/>
            <w:right w:val="none" w:sz="0" w:space="0" w:color="auto"/>
          </w:divBdr>
        </w:div>
        <w:div w:id="1686400632">
          <w:marLeft w:val="480"/>
          <w:marRight w:val="0"/>
          <w:marTop w:val="0"/>
          <w:marBottom w:val="0"/>
          <w:divBdr>
            <w:top w:val="none" w:sz="0" w:space="0" w:color="auto"/>
            <w:left w:val="none" w:sz="0" w:space="0" w:color="auto"/>
            <w:bottom w:val="none" w:sz="0" w:space="0" w:color="auto"/>
            <w:right w:val="none" w:sz="0" w:space="0" w:color="auto"/>
          </w:divBdr>
        </w:div>
      </w:divsChild>
    </w:div>
    <w:div w:id="16951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941916">
          <w:marLeft w:val="480"/>
          <w:marRight w:val="0"/>
          <w:marTop w:val="0"/>
          <w:marBottom w:val="0"/>
          <w:divBdr>
            <w:top w:val="none" w:sz="0" w:space="0" w:color="auto"/>
            <w:left w:val="none" w:sz="0" w:space="0" w:color="auto"/>
            <w:bottom w:val="none" w:sz="0" w:space="0" w:color="auto"/>
            <w:right w:val="none" w:sz="0" w:space="0" w:color="auto"/>
          </w:divBdr>
        </w:div>
        <w:div w:id="2034572814">
          <w:marLeft w:val="480"/>
          <w:marRight w:val="0"/>
          <w:marTop w:val="0"/>
          <w:marBottom w:val="0"/>
          <w:divBdr>
            <w:top w:val="none" w:sz="0" w:space="0" w:color="auto"/>
            <w:left w:val="none" w:sz="0" w:space="0" w:color="auto"/>
            <w:bottom w:val="none" w:sz="0" w:space="0" w:color="auto"/>
            <w:right w:val="none" w:sz="0" w:space="0" w:color="auto"/>
          </w:divBdr>
        </w:div>
        <w:div w:id="472865702">
          <w:marLeft w:val="480"/>
          <w:marRight w:val="0"/>
          <w:marTop w:val="0"/>
          <w:marBottom w:val="0"/>
          <w:divBdr>
            <w:top w:val="none" w:sz="0" w:space="0" w:color="auto"/>
            <w:left w:val="none" w:sz="0" w:space="0" w:color="auto"/>
            <w:bottom w:val="none" w:sz="0" w:space="0" w:color="auto"/>
            <w:right w:val="none" w:sz="0" w:space="0" w:color="auto"/>
          </w:divBdr>
        </w:div>
        <w:div w:id="21132736">
          <w:marLeft w:val="480"/>
          <w:marRight w:val="0"/>
          <w:marTop w:val="0"/>
          <w:marBottom w:val="0"/>
          <w:divBdr>
            <w:top w:val="none" w:sz="0" w:space="0" w:color="auto"/>
            <w:left w:val="none" w:sz="0" w:space="0" w:color="auto"/>
            <w:bottom w:val="none" w:sz="0" w:space="0" w:color="auto"/>
            <w:right w:val="none" w:sz="0" w:space="0" w:color="auto"/>
          </w:divBdr>
        </w:div>
        <w:div w:id="1672100555">
          <w:marLeft w:val="480"/>
          <w:marRight w:val="0"/>
          <w:marTop w:val="0"/>
          <w:marBottom w:val="0"/>
          <w:divBdr>
            <w:top w:val="none" w:sz="0" w:space="0" w:color="auto"/>
            <w:left w:val="none" w:sz="0" w:space="0" w:color="auto"/>
            <w:bottom w:val="none" w:sz="0" w:space="0" w:color="auto"/>
            <w:right w:val="none" w:sz="0" w:space="0" w:color="auto"/>
          </w:divBdr>
        </w:div>
        <w:div w:id="251667061">
          <w:marLeft w:val="480"/>
          <w:marRight w:val="0"/>
          <w:marTop w:val="0"/>
          <w:marBottom w:val="0"/>
          <w:divBdr>
            <w:top w:val="none" w:sz="0" w:space="0" w:color="auto"/>
            <w:left w:val="none" w:sz="0" w:space="0" w:color="auto"/>
            <w:bottom w:val="none" w:sz="0" w:space="0" w:color="auto"/>
            <w:right w:val="none" w:sz="0" w:space="0" w:color="auto"/>
          </w:divBdr>
        </w:div>
        <w:div w:id="2020160031">
          <w:marLeft w:val="480"/>
          <w:marRight w:val="0"/>
          <w:marTop w:val="0"/>
          <w:marBottom w:val="0"/>
          <w:divBdr>
            <w:top w:val="none" w:sz="0" w:space="0" w:color="auto"/>
            <w:left w:val="none" w:sz="0" w:space="0" w:color="auto"/>
            <w:bottom w:val="none" w:sz="0" w:space="0" w:color="auto"/>
            <w:right w:val="none" w:sz="0" w:space="0" w:color="auto"/>
          </w:divBdr>
        </w:div>
      </w:divsChild>
    </w:div>
    <w:div w:id="1703480135">
      <w:bodyDiv w:val="1"/>
      <w:marLeft w:val="0"/>
      <w:marRight w:val="0"/>
      <w:marTop w:val="0"/>
      <w:marBottom w:val="0"/>
      <w:divBdr>
        <w:top w:val="none" w:sz="0" w:space="0" w:color="auto"/>
        <w:left w:val="none" w:sz="0" w:space="0" w:color="auto"/>
        <w:bottom w:val="none" w:sz="0" w:space="0" w:color="auto"/>
        <w:right w:val="none" w:sz="0" w:space="0" w:color="auto"/>
      </w:divBdr>
    </w:div>
    <w:div w:id="1716157426">
      <w:bodyDiv w:val="1"/>
      <w:marLeft w:val="0"/>
      <w:marRight w:val="0"/>
      <w:marTop w:val="0"/>
      <w:marBottom w:val="0"/>
      <w:divBdr>
        <w:top w:val="none" w:sz="0" w:space="0" w:color="auto"/>
        <w:left w:val="none" w:sz="0" w:space="0" w:color="auto"/>
        <w:bottom w:val="none" w:sz="0" w:space="0" w:color="auto"/>
        <w:right w:val="none" w:sz="0" w:space="0" w:color="auto"/>
      </w:divBdr>
    </w:div>
    <w:div w:id="1717043867">
      <w:bodyDiv w:val="1"/>
      <w:marLeft w:val="0"/>
      <w:marRight w:val="0"/>
      <w:marTop w:val="0"/>
      <w:marBottom w:val="0"/>
      <w:divBdr>
        <w:top w:val="none" w:sz="0" w:space="0" w:color="auto"/>
        <w:left w:val="none" w:sz="0" w:space="0" w:color="auto"/>
        <w:bottom w:val="none" w:sz="0" w:space="0" w:color="auto"/>
        <w:right w:val="none" w:sz="0" w:space="0" w:color="auto"/>
      </w:divBdr>
      <w:divsChild>
        <w:div w:id="55054997">
          <w:marLeft w:val="480"/>
          <w:marRight w:val="0"/>
          <w:marTop w:val="0"/>
          <w:marBottom w:val="0"/>
          <w:divBdr>
            <w:top w:val="none" w:sz="0" w:space="0" w:color="auto"/>
            <w:left w:val="none" w:sz="0" w:space="0" w:color="auto"/>
            <w:bottom w:val="none" w:sz="0" w:space="0" w:color="auto"/>
            <w:right w:val="none" w:sz="0" w:space="0" w:color="auto"/>
          </w:divBdr>
        </w:div>
      </w:divsChild>
    </w:div>
    <w:div w:id="1722097658">
      <w:bodyDiv w:val="1"/>
      <w:marLeft w:val="0"/>
      <w:marRight w:val="0"/>
      <w:marTop w:val="0"/>
      <w:marBottom w:val="0"/>
      <w:divBdr>
        <w:top w:val="none" w:sz="0" w:space="0" w:color="auto"/>
        <w:left w:val="none" w:sz="0" w:space="0" w:color="auto"/>
        <w:bottom w:val="none" w:sz="0" w:space="0" w:color="auto"/>
        <w:right w:val="none" w:sz="0" w:space="0" w:color="auto"/>
      </w:divBdr>
      <w:divsChild>
        <w:div w:id="1615676377">
          <w:marLeft w:val="480"/>
          <w:marRight w:val="0"/>
          <w:marTop w:val="0"/>
          <w:marBottom w:val="0"/>
          <w:divBdr>
            <w:top w:val="none" w:sz="0" w:space="0" w:color="auto"/>
            <w:left w:val="none" w:sz="0" w:space="0" w:color="auto"/>
            <w:bottom w:val="none" w:sz="0" w:space="0" w:color="auto"/>
            <w:right w:val="none" w:sz="0" w:space="0" w:color="auto"/>
          </w:divBdr>
        </w:div>
        <w:div w:id="1956667584">
          <w:marLeft w:val="480"/>
          <w:marRight w:val="0"/>
          <w:marTop w:val="0"/>
          <w:marBottom w:val="0"/>
          <w:divBdr>
            <w:top w:val="none" w:sz="0" w:space="0" w:color="auto"/>
            <w:left w:val="none" w:sz="0" w:space="0" w:color="auto"/>
            <w:bottom w:val="none" w:sz="0" w:space="0" w:color="auto"/>
            <w:right w:val="none" w:sz="0" w:space="0" w:color="auto"/>
          </w:divBdr>
        </w:div>
        <w:div w:id="1462109827">
          <w:marLeft w:val="480"/>
          <w:marRight w:val="0"/>
          <w:marTop w:val="0"/>
          <w:marBottom w:val="0"/>
          <w:divBdr>
            <w:top w:val="none" w:sz="0" w:space="0" w:color="auto"/>
            <w:left w:val="none" w:sz="0" w:space="0" w:color="auto"/>
            <w:bottom w:val="none" w:sz="0" w:space="0" w:color="auto"/>
            <w:right w:val="none" w:sz="0" w:space="0" w:color="auto"/>
          </w:divBdr>
        </w:div>
        <w:div w:id="1508787660">
          <w:marLeft w:val="480"/>
          <w:marRight w:val="0"/>
          <w:marTop w:val="0"/>
          <w:marBottom w:val="0"/>
          <w:divBdr>
            <w:top w:val="none" w:sz="0" w:space="0" w:color="auto"/>
            <w:left w:val="none" w:sz="0" w:space="0" w:color="auto"/>
            <w:bottom w:val="none" w:sz="0" w:space="0" w:color="auto"/>
            <w:right w:val="none" w:sz="0" w:space="0" w:color="auto"/>
          </w:divBdr>
        </w:div>
        <w:div w:id="1025714756">
          <w:marLeft w:val="480"/>
          <w:marRight w:val="0"/>
          <w:marTop w:val="0"/>
          <w:marBottom w:val="0"/>
          <w:divBdr>
            <w:top w:val="none" w:sz="0" w:space="0" w:color="auto"/>
            <w:left w:val="none" w:sz="0" w:space="0" w:color="auto"/>
            <w:bottom w:val="none" w:sz="0" w:space="0" w:color="auto"/>
            <w:right w:val="none" w:sz="0" w:space="0" w:color="auto"/>
          </w:divBdr>
        </w:div>
        <w:div w:id="421533433">
          <w:marLeft w:val="480"/>
          <w:marRight w:val="0"/>
          <w:marTop w:val="0"/>
          <w:marBottom w:val="0"/>
          <w:divBdr>
            <w:top w:val="none" w:sz="0" w:space="0" w:color="auto"/>
            <w:left w:val="none" w:sz="0" w:space="0" w:color="auto"/>
            <w:bottom w:val="none" w:sz="0" w:space="0" w:color="auto"/>
            <w:right w:val="none" w:sz="0" w:space="0" w:color="auto"/>
          </w:divBdr>
        </w:div>
        <w:div w:id="1778057756">
          <w:marLeft w:val="480"/>
          <w:marRight w:val="0"/>
          <w:marTop w:val="0"/>
          <w:marBottom w:val="0"/>
          <w:divBdr>
            <w:top w:val="none" w:sz="0" w:space="0" w:color="auto"/>
            <w:left w:val="none" w:sz="0" w:space="0" w:color="auto"/>
            <w:bottom w:val="none" w:sz="0" w:space="0" w:color="auto"/>
            <w:right w:val="none" w:sz="0" w:space="0" w:color="auto"/>
          </w:divBdr>
        </w:div>
        <w:div w:id="30039429">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3774908">
      <w:bodyDiv w:val="1"/>
      <w:marLeft w:val="0"/>
      <w:marRight w:val="0"/>
      <w:marTop w:val="0"/>
      <w:marBottom w:val="0"/>
      <w:divBdr>
        <w:top w:val="none" w:sz="0" w:space="0" w:color="auto"/>
        <w:left w:val="none" w:sz="0" w:space="0" w:color="auto"/>
        <w:bottom w:val="none" w:sz="0" w:space="0" w:color="auto"/>
        <w:right w:val="none" w:sz="0" w:space="0" w:color="auto"/>
      </w:divBdr>
    </w:div>
    <w:div w:id="1739131408">
      <w:bodyDiv w:val="1"/>
      <w:marLeft w:val="0"/>
      <w:marRight w:val="0"/>
      <w:marTop w:val="0"/>
      <w:marBottom w:val="0"/>
      <w:divBdr>
        <w:top w:val="none" w:sz="0" w:space="0" w:color="auto"/>
        <w:left w:val="none" w:sz="0" w:space="0" w:color="auto"/>
        <w:bottom w:val="none" w:sz="0" w:space="0" w:color="auto"/>
        <w:right w:val="none" w:sz="0" w:space="0" w:color="auto"/>
      </w:divBdr>
    </w:div>
    <w:div w:id="1744528297">
      <w:bodyDiv w:val="1"/>
      <w:marLeft w:val="0"/>
      <w:marRight w:val="0"/>
      <w:marTop w:val="0"/>
      <w:marBottom w:val="0"/>
      <w:divBdr>
        <w:top w:val="none" w:sz="0" w:space="0" w:color="auto"/>
        <w:left w:val="none" w:sz="0" w:space="0" w:color="auto"/>
        <w:bottom w:val="none" w:sz="0" w:space="0" w:color="auto"/>
        <w:right w:val="none" w:sz="0" w:space="0" w:color="auto"/>
      </w:divBdr>
      <w:divsChild>
        <w:div w:id="2060585816">
          <w:marLeft w:val="480"/>
          <w:marRight w:val="0"/>
          <w:marTop w:val="0"/>
          <w:marBottom w:val="0"/>
          <w:divBdr>
            <w:top w:val="none" w:sz="0" w:space="0" w:color="auto"/>
            <w:left w:val="none" w:sz="0" w:space="0" w:color="auto"/>
            <w:bottom w:val="none" w:sz="0" w:space="0" w:color="auto"/>
            <w:right w:val="none" w:sz="0" w:space="0" w:color="auto"/>
          </w:divBdr>
        </w:div>
        <w:div w:id="1205406856">
          <w:marLeft w:val="480"/>
          <w:marRight w:val="0"/>
          <w:marTop w:val="0"/>
          <w:marBottom w:val="0"/>
          <w:divBdr>
            <w:top w:val="none" w:sz="0" w:space="0" w:color="auto"/>
            <w:left w:val="none" w:sz="0" w:space="0" w:color="auto"/>
            <w:bottom w:val="none" w:sz="0" w:space="0" w:color="auto"/>
            <w:right w:val="none" w:sz="0" w:space="0" w:color="auto"/>
          </w:divBdr>
        </w:div>
        <w:div w:id="1002901090">
          <w:marLeft w:val="480"/>
          <w:marRight w:val="0"/>
          <w:marTop w:val="0"/>
          <w:marBottom w:val="0"/>
          <w:divBdr>
            <w:top w:val="none" w:sz="0" w:space="0" w:color="auto"/>
            <w:left w:val="none" w:sz="0" w:space="0" w:color="auto"/>
            <w:bottom w:val="none" w:sz="0" w:space="0" w:color="auto"/>
            <w:right w:val="none" w:sz="0" w:space="0" w:color="auto"/>
          </w:divBdr>
        </w:div>
        <w:div w:id="1537281096">
          <w:marLeft w:val="480"/>
          <w:marRight w:val="0"/>
          <w:marTop w:val="0"/>
          <w:marBottom w:val="0"/>
          <w:divBdr>
            <w:top w:val="none" w:sz="0" w:space="0" w:color="auto"/>
            <w:left w:val="none" w:sz="0" w:space="0" w:color="auto"/>
            <w:bottom w:val="none" w:sz="0" w:space="0" w:color="auto"/>
            <w:right w:val="none" w:sz="0" w:space="0" w:color="auto"/>
          </w:divBdr>
        </w:div>
        <w:div w:id="633874928">
          <w:marLeft w:val="480"/>
          <w:marRight w:val="0"/>
          <w:marTop w:val="0"/>
          <w:marBottom w:val="0"/>
          <w:divBdr>
            <w:top w:val="none" w:sz="0" w:space="0" w:color="auto"/>
            <w:left w:val="none" w:sz="0" w:space="0" w:color="auto"/>
            <w:bottom w:val="none" w:sz="0" w:space="0" w:color="auto"/>
            <w:right w:val="none" w:sz="0" w:space="0" w:color="auto"/>
          </w:divBdr>
        </w:div>
        <w:div w:id="1936672126">
          <w:marLeft w:val="480"/>
          <w:marRight w:val="0"/>
          <w:marTop w:val="0"/>
          <w:marBottom w:val="0"/>
          <w:divBdr>
            <w:top w:val="none" w:sz="0" w:space="0" w:color="auto"/>
            <w:left w:val="none" w:sz="0" w:space="0" w:color="auto"/>
            <w:bottom w:val="none" w:sz="0" w:space="0" w:color="auto"/>
            <w:right w:val="none" w:sz="0" w:space="0" w:color="auto"/>
          </w:divBdr>
        </w:div>
        <w:div w:id="426659213">
          <w:marLeft w:val="480"/>
          <w:marRight w:val="0"/>
          <w:marTop w:val="0"/>
          <w:marBottom w:val="0"/>
          <w:divBdr>
            <w:top w:val="none" w:sz="0" w:space="0" w:color="auto"/>
            <w:left w:val="none" w:sz="0" w:space="0" w:color="auto"/>
            <w:bottom w:val="none" w:sz="0" w:space="0" w:color="auto"/>
            <w:right w:val="none" w:sz="0" w:space="0" w:color="auto"/>
          </w:divBdr>
        </w:div>
        <w:div w:id="1004354884">
          <w:marLeft w:val="480"/>
          <w:marRight w:val="0"/>
          <w:marTop w:val="0"/>
          <w:marBottom w:val="0"/>
          <w:divBdr>
            <w:top w:val="none" w:sz="0" w:space="0" w:color="auto"/>
            <w:left w:val="none" w:sz="0" w:space="0" w:color="auto"/>
            <w:bottom w:val="none" w:sz="0" w:space="0" w:color="auto"/>
            <w:right w:val="none" w:sz="0" w:space="0" w:color="auto"/>
          </w:divBdr>
        </w:div>
      </w:divsChild>
    </w:div>
    <w:div w:id="1774671349">
      <w:bodyDiv w:val="1"/>
      <w:marLeft w:val="0"/>
      <w:marRight w:val="0"/>
      <w:marTop w:val="0"/>
      <w:marBottom w:val="0"/>
      <w:divBdr>
        <w:top w:val="none" w:sz="0" w:space="0" w:color="auto"/>
        <w:left w:val="none" w:sz="0" w:space="0" w:color="auto"/>
        <w:bottom w:val="none" w:sz="0" w:space="0" w:color="auto"/>
        <w:right w:val="none" w:sz="0" w:space="0" w:color="auto"/>
      </w:divBdr>
    </w:div>
    <w:div w:id="1775321610">
      <w:bodyDiv w:val="1"/>
      <w:marLeft w:val="0"/>
      <w:marRight w:val="0"/>
      <w:marTop w:val="0"/>
      <w:marBottom w:val="0"/>
      <w:divBdr>
        <w:top w:val="none" w:sz="0" w:space="0" w:color="auto"/>
        <w:left w:val="none" w:sz="0" w:space="0" w:color="auto"/>
        <w:bottom w:val="none" w:sz="0" w:space="0" w:color="auto"/>
        <w:right w:val="none" w:sz="0" w:space="0" w:color="auto"/>
      </w:divBdr>
      <w:divsChild>
        <w:div w:id="310335111">
          <w:marLeft w:val="480"/>
          <w:marRight w:val="0"/>
          <w:marTop w:val="0"/>
          <w:marBottom w:val="0"/>
          <w:divBdr>
            <w:top w:val="none" w:sz="0" w:space="0" w:color="auto"/>
            <w:left w:val="none" w:sz="0" w:space="0" w:color="auto"/>
            <w:bottom w:val="none" w:sz="0" w:space="0" w:color="auto"/>
            <w:right w:val="none" w:sz="0" w:space="0" w:color="auto"/>
          </w:divBdr>
        </w:div>
        <w:div w:id="380444503">
          <w:marLeft w:val="480"/>
          <w:marRight w:val="0"/>
          <w:marTop w:val="0"/>
          <w:marBottom w:val="0"/>
          <w:divBdr>
            <w:top w:val="none" w:sz="0" w:space="0" w:color="auto"/>
            <w:left w:val="none" w:sz="0" w:space="0" w:color="auto"/>
            <w:bottom w:val="none" w:sz="0" w:space="0" w:color="auto"/>
            <w:right w:val="none" w:sz="0" w:space="0" w:color="auto"/>
          </w:divBdr>
        </w:div>
        <w:div w:id="569461529">
          <w:marLeft w:val="480"/>
          <w:marRight w:val="0"/>
          <w:marTop w:val="0"/>
          <w:marBottom w:val="0"/>
          <w:divBdr>
            <w:top w:val="none" w:sz="0" w:space="0" w:color="auto"/>
            <w:left w:val="none" w:sz="0" w:space="0" w:color="auto"/>
            <w:bottom w:val="none" w:sz="0" w:space="0" w:color="auto"/>
            <w:right w:val="none" w:sz="0" w:space="0" w:color="auto"/>
          </w:divBdr>
        </w:div>
        <w:div w:id="782571802">
          <w:marLeft w:val="480"/>
          <w:marRight w:val="0"/>
          <w:marTop w:val="0"/>
          <w:marBottom w:val="0"/>
          <w:divBdr>
            <w:top w:val="none" w:sz="0" w:space="0" w:color="auto"/>
            <w:left w:val="none" w:sz="0" w:space="0" w:color="auto"/>
            <w:bottom w:val="none" w:sz="0" w:space="0" w:color="auto"/>
            <w:right w:val="none" w:sz="0" w:space="0" w:color="auto"/>
          </w:divBdr>
        </w:div>
        <w:div w:id="1231044214">
          <w:marLeft w:val="480"/>
          <w:marRight w:val="0"/>
          <w:marTop w:val="0"/>
          <w:marBottom w:val="0"/>
          <w:divBdr>
            <w:top w:val="none" w:sz="0" w:space="0" w:color="auto"/>
            <w:left w:val="none" w:sz="0" w:space="0" w:color="auto"/>
            <w:bottom w:val="none" w:sz="0" w:space="0" w:color="auto"/>
            <w:right w:val="none" w:sz="0" w:space="0" w:color="auto"/>
          </w:divBdr>
        </w:div>
        <w:div w:id="1372919109">
          <w:marLeft w:val="480"/>
          <w:marRight w:val="0"/>
          <w:marTop w:val="0"/>
          <w:marBottom w:val="0"/>
          <w:divBdr>
            <w:top w:val="none" w:sz="0" w:space="0" w:color="auto"/>
            <w:left w:val="none" w:sz="0" w:space="0" w:color="auto"/>
            <w:bottom w:val="none" w:sz="0" w:space="0" w:color="auto"/>
            <w:right w:val="none" w:sz="0" w:space="0" w:color="auto"/>
          </w:divBdr>
        </w:div>
        <w:div w:id="1793937033">
          <w:marLeft w:val="480"/>
          <w:marRight w:val="0"/>
          <w:marTop w:val="0"/>
          <w:marBottom w:val="0"/>
          <w:divBdr>
            <w:top w:val="none" w:sz="0" w:space="0" w:color="auto"/>
            <w:left w:val="none" w:sz="0" w:space="0" w:color="auto"/>
            <w:bottom w:val="none" w:sz="0" w:space="0" w:color="auto"/>
            <w:right w:val="none" w:sz="0" w:space="0" w:color="auto"/>
          </w:divBdr>
        </w:div>
        <w:div w:id="1971132081">
          <w:marLeft w:val="480"/>
          <w:marRight w:val="0"/>
          <w:marTop w:val="0"/>
          <w:marBottom w:val="0"/>
          <w:divBdr>
            <w:top w:val="none" w:sz="0" w:space="0" w:color="auto"/>
            <w:left w:val="none" w:sz="0" w:space="0" w:color="auto"/>
            <w:bottom w:val="none" w:sz="0" w:space="0" w:color="auto"/>
            <w:right w:val="none" w:sz="0" w:space="0" w:color="auto"/>
          </w:divBdr>
        </w:div>
        <w:div w:id="2131707171">
          <w:marLeft w:val="480"/>
          <w:marRight w:val="0"/>
          <w:marTop w:val="0"/>
          <w:marBottom w:val="0"/>
          <w:divBdr>
            <w:top w:val="none" w:sz="0" w:space="0" w:color="auto"/>
            <w:left w:val="none" w:sz="0" w:space="0" w:color="auto"/>
            <w:bottom w:val="none" w:sz="0" w:space="0" w:color="auto"/>
            <w:right w:val="none" w:sz="0" w:space="0" w:color="auto"/>
          </w:divBdr>
        </w:div>
      </w:divsChild>
    </w:div>
    <w:div w:id="1788347886">
      <w:bodyDiv w:val="1"/>
      <w:marLeft w:val="0"/>
      <w:marRight w:val="0"/>
      <w:marTop w:val="0"/>
      <w:marBottom w:val="0"/>
      <w:divBdr>
        <w:top w:val="none" w:sz="0" w:space="0" w:color="auto"/>
        <w:left w:val="none" w:sz="0" w:space="0" w:color="auto"/>
        <w:bottom w:val="none" w:sz="0" w:space="0" w:color="auto"/>
        <w:right w:val="none" w:sz="0" w:space="0" w:color="auto"/>
      </w:divBdr>
      <w:divsChild>
        <w:div w:id="83915511">
          <w:marLeft w:val="480"/>
          <w:marRight w:val="0"/>
          <w:marTop w:val="0"/>
          <w:marBottom w:val="0"/>
          <w:divBdr>
            <w:top w:val="none" w:sz="0" w:space="0" w:color="auto"/>
            <w:left w:val="none" w:sz="0" w:space="0" w:color="auto"/>
            <w:bottom w:val="none" w:sz="0" w:space="0" w:color="auto"/>
            <w:right w:val="none" w:sz="0" w:space="0" w:color="auto"/>
          </w:divBdr>
        </w:div>
        <w:div w:id="203255623">
          <w:marLeft w:val="480"/>
          <w:marRight w:val="0"/>
          <w:marTop w:val="0"/>
          <w:marBottom w:val="0"/>
          <w:divBdr>
            <w:top w:val="none" w:sz="0" w:space="0" w:color="auto"/>
            <w:left w:val="none" w:sz="0" w:space="0" w:color="auto"/>
            <w:bottom w:val="none" w:sz="0" w:space="0" w:color="auto"/>
            <w:right w:val="none" w:sz="0" w:space="0" w:color="auto"/>
          </w:divBdr>
        </w:div>
        <w:div w:id="378630073">
          <w:marLeft w:val="480"/>
          <w:marRight w:val="0"/>
          <w:marTop w:val="0"/>
          <w:marBottom w:val="0"/>
          <w:divBdr>
            <w:top w:val="none" w:sz="0" w:space="0" w:color="auto"/>
            <w:left w:val="none" w:sz="0" w:space="0" w:color="auto"/>
            <w:bottom w:val="none" w:sz="0" w:space="0" w:color="auto"/>
            <w:right w:val="none" w:sz="0" w:space="0" w:color="auto"/>
          </w:divBdr>
        </w:div>
        <w:div w:id="565339961">
          <w:marLeft w:val="480"/>
          <w:marRight w:val="0"/>
          <w:marTop w:val="0"/>
          <w:marBottom w:val="0"/>
          <w:divBdr>
            <w:top w:val="none" w:sz="0" w:space="0" w:color="auto"/>
            <w:left w:val="none" w:sz="0" w:space="0" w:color="auto"/>
            <w:bottom w:val="none" w:sz="0" w:space="0" w:color="auto"/>
            <w:right w:val="none" w:sz="0" w:space="0" w:color="auto"/>
          </w:divBdr>
        </w:div>
        <w:div w:id="619384103">
          <w:marLeft w:val="480"/>
          <w:marRight w:val="0"/>
          <w:marTop w:val="0"/>
          <w:marBottom w:val="0"/>
          <w:divBdr>
            <w:top w:val="none" w:sz="0" w:space="0" w:color="auto"/>
            <w:left w:val="none" w:sz="0" w:space="0" w:color="auto"/>
            <w:bottom w:val="none" w:sz="0" w:space="0" w:color="auto"/>
            <w:right w:val="none" w:sz="0" w:space="0" w:color="auto"/>
          </w:divBdr>
        </w:div>
        <w:div w:id="656343623">
          <w:marLeft w:val="480"/>
          <w:marRight w:val="0"/>
          <w:marTop w:val="0"/>
          <w:marBottom w:val="0"/>
          <w:divBdr>
            <w:top w:val="none" w:sz="0" w:space="0" w:color="auto"/>
            <w:left w:val="none" w:sz="0" w:space="0" w:color="auto"/>
            <w:bottom w:val="none" w:sz="0" w:space="0" w:color="auto"/>
            <w:right w:val="none" w:sz="0" w:space="0" w:color="auto"/>
          </w:divBdr>
        </w:div>
        <w:div w:id="665281862">
          <w:marLeft w:val="480"/>
          <w:marRight w:val="0"/>
          <w:marTop w:val="0"/>
          <w:marBottom w:val="0"/>
          <w:divBdr>
            <w:top w:val="none" w:sz="0" w:space="0" w:color="auto"/>
            <w:left w:val="none" w:sz="0" w:space="0" w:color="auto"/>
            <w:bottom w:val="none" w:sz="0" w:space="0" w:color="auto"/>
            <w:right w:val="none" w:sz="0" w:space="0" w:color="auto"/>
          </w:divBdr>
        </w:div>
        <w:div w:id="744884665">
          <w:marLeft w:val="480"/>
          <w:marRight w:val="0"/>
          <w:marTop w:val="0"/>
          <w:marBottom w:val="0"/>
          <w:divBdr>
            <w:top w:val="none" w:sz="0" w:space="0" w:color="auto"/>
            <w:left w:val="none" w:sz="0" w:space="0" w:color="auto"/>
            <w:bottom w:val="none" w:sz="0" w:space="0" w:color="auto"/>
            <w:right w:val="none" w:sz="0" w:space="0" w:color="auto"/>
          </w:divBdr>
        </w:div>
        <w:div w:id="975835000">
          <w:marLeft w:val="480"/>
          <w:marRight w:val="0"/>
          <w:marTop w:val="0"/>
          <w:marBottom w:val="0"/>
          <w:divBdr>
            <w:top w:val="none" w:sz="0" w:space="0" w:color="auto"/>
            <w:left w:val="none" w:sz="0" w:space="0" w:color="auto"/>
            <w:bottom w:val="none" w:sz="0" w:space="0" w:color="auto"/>
            <w:right w:val="none" w:sz="0" w:space="0" w:color="auto"/>
          </w:divBdr>
        </w:div>
        <w:div w:id="1602492038">
          <w:marLeft w:val="480"/>
          <w:marRight w:val="0"/>
          <w:marTop w:val="0"/>
          <w:marBottom w:val="0"/>
          <w:divBdr>
            <w:top w:val="none" w:sz="0" w:space="0" w:color="auto"/>
            <w:left w:val="none" w:sz="0" w:space="0" w:color="auto"/>
            <w:bottom w:val="none" w:sz="0" w:space="0" w:color="auto"/>
            <w:right w:val="none" w:sz="0" w:space="0" w:color="auto"/>
          </w:divBdr>
        </w:div>
        <w:div w:id="1753894902">
          <w:marLeft w:val="480"/>
          <w:marRight w:val="0"/>
          <w:marTop w:val="0"/>
          <w:marBottom w:val="0"/>
          <w:divBdr>
            <w:top w:val="none" w:sz="0" w:space="0" w:color="auto"/>
            <w:left w:val="none" w:sz="0" w:space="0" w:color="auto"/>
            <w:bottom w:val="none" w:sz="0" w:space="0" w:color="auto"/>
            <w:right w:val="none" w:sz="0" w:space="0" w:color="auto"/>
          </w:divBdr>
        </w:div>
        <w:div w:id="1787043095">
          <w:marLeft w:val="480"/>
          <w:marRight w:val="0"/>
          <w:marTop w:val="0"/>
          <w:marBottom w:val="0"/>
          <w:divBdr>
            <w:top w:val="none" w:sz="0" w:space="0" w:color="auto"/>
            <w:left w:val="none" w:sz="0" w:space="0" w:color="auto"/>
            <w:bottom w:val="none" w:sz="0" w:space="0" w:color="auto"/>
            <w:right w:val="none" w:sz="0" w:space="0" w:color="auto"/>
          </w:divBdr>
        </w:div>
      </w:divsChild>
    </w:div>
    <w:div w:id="1809085435">
      <w:bodyDiv w:val="1"/>
      <w:marLeft w:val="0"/>
      <w:marRight w:val="0"/>
      <w:marTop w:val="0"/>
      <w:marBottom w:val="0"/>
      <w:divBdr>
        <w:top w:val="none" w:sz="0" w:space="0" w:color="auto"/>
        <w:left w:val="none" w:sz="0" w:space="0" w:color="auto"/>
        <w:bottom w:val="none" w:sz="0" w:space="0" w:color="auto"/>
        <w:right w:val="none" w:sz="0" w:space="0" w:color="auto"/>
      </w:divBdr>
    </w:div>
    <w:div w:id="1816950027">
      <w:bodyDiv w:val="1"/>
      <w:marLeft w:val="0"/>
      <w:marRight w:val="0"/>
      <w:marTop w:val="0"/>
      <w:marBottom w:val="0"/>
      <w:divBdr>
        <w:top w:val="none" w:sz="0" w:space="0" w:color="auto"/>
        <w:left w:val="none" w:sz="0" w:space="0" w:color="auto"/>
        <w:bottom w:val="none" w:sz="0" w:space="0" w:color="auto"/>
        <w:right w:val="none" w:sz="0" w:space="0" w:color="auto"/>
      </w:divBdr>
      <w:divsChild>
        <w:div w:id="159976885">
          <w:marLeft w:val="480"/>
          <w:marRight w:val="0"/>
          <w:marTop w:val="0"/>
          <w:marBottom w:val="0"/>
          <w:divBdr>
            <w:top w:val="none" w:sz="0" w:space="0" w:color="auto"/>
            <w:left w:val="none" w:sz="0" w:space="0" w:color="auto"/>
            <w:bottom w:val="none" w:sz="0" w:space="0" w:color="auto"/>
            <w:right w:val="none" w:sz="0" w:space="0" w:color="auto"/>
          </w:divBdr>
        </w:div>
        <w:div w:id="213854923">
          <w:marLeft w:val="480"/>
          <w:marRight w:val="0"/>
          <w:marTop w:val="0"/>
          <w:marBottom w:val="0"/>
          <w:divBdr>
            <w:top w:val="none" w:sz="0" w:space="0" w:color="auto"/>
            <w:left w:val="none" w:sz="0" w:space="0" w:color="auto"/>
            <w:bottom w:val="none" w:sz="0" w:space="0" w:color="auto"/>
            <w:right w:val="none" w:sz="0" w:space="0" w:color="auto"/>
          </w:divBdr>
        </w:div>
        <w:div w:id="623578722">
          <w:marLeft w:val="480"/>
          <w:marRight w:val="0"/>
          <w:marTop w:val="0"/>
          <w:marBottom w:val="0"/>
          <w:divBdr>
            <w:top w:val="none" w:sz="0" w:space="0" w:color="auto"/>
            <w:left w:val="none" w:sz="0" w:space="0" w:color="auto"/>
            <w:bottom w:val="none" w:sz="0" w:space="0" w:color="auto"/>
            <w:right w:val="none" w:sz="0" w:space="0" w:color="auto"/>
          </w:divBdr>
        </w:div>
        <w:div w:id="1144083274">
          <w:marLeft w:val="480"/>
          <w:marRight w:val="0"/>
          <w:marTop w:val="0"/>
          <w:marBottom w:val="0"/>
          <w:divBdr>
            <w:top w:val="none" w:sz="0" w:space="0" w:color="auto"/>
            <w:left w:val="none" w:sz="0" w:space="0" w:color="auto"/>
            <w:bottom w:val="none" w:sz="0" w:space="0" w:color="auto"/>
            <w:right w:val="none" w:sz="0" w:space="0" w:color="auto"/>
          </w:divBdr>
        </w:div>
        <w:div w:id="1290630126">
          <w:marLeft w:val="480"/>
          <w:marRight w:val="0"/>
          <w:marTop w:val="0"/>
          <w:marBottom w:val="0"/>
          <w:divBdr>
            <w:top w:val="none" w:sz="0" w:space="0" w:color="auto"/>
            <w:left w:val="none" w:sz="0" w:space="0" w:color="auto"/>
            <w:bottom w:val="none" w:sz="0" w:space="0" w:color="auto"/>
            <w:right w:val="none" w:sz="0" w:space="0" w:color="auto"/>
          </w:divBdr>
        </w:div>
        <w:div w:id="1624191497">
          <w:marLeft w:val="480"/>
          <w:marRight w:val="0"/>
          <w:marTop w:val="0"/>
          <w:marBottom w:val="0"/>
          <w:divBdr>
            <w:top w:val="none" w:sz="0" w:space="0" w:color="auto"/>
            <w:left w:val="none" w:sz="0" w:space="0" w:color="auto"/>
            <w:bottom w:val="none" w:sz="0" w:space="0" w:color="auto"/>
            <w:right w:val="none" w:sz="0" w:space="0" w:color="auto"/>
          </w:divBdr>
        </w:div>
        <w:div w:id="1759018367">
          <w:marLeft w:val="480"/>
          <w:marRight w:val="0"/>
          <w:marTop w:val="0"/>
          <w:marBottom w:val="0"/>
          <w:divBdr>
            <w:top w:val="none" w:sz="0" w:space="0" w:color="auto"/>
            <w:left w:val="none" w:sz="0" w:space="0" w:color="auto"/>
            <w:bottom w:val="none" w:sz="0" w:space="0" w:color="auto"/>
            <w:right w:val="none" w:sz="0" w:space="0" w:color="auto"/>
          </w:divBdr>
        </w:div>
      </w:divsChild>
    </w:div>
    <w:div w:id="1820264093">
      <w:bodyDiv w:val="1"/>
      <w:marLeft w:val="0"/>
      <w:marRight w:val="0"/>
      <w:marTop w:val="0"/>
      <w:marBottom w:val="0"/>
      <w:divBdr>
        <w:top w:val="none" w:sz="0" w:space="0" w:color="auto"/>
        <w:left w:val="none" w:sz="0" w:space="0" w:color="auto"/>
        <w:bottom w:val="none" w:sz="0" w:space="0" w:color="auto"/>
        <w:right w:val="none" w:sz="0" w:space="0" w:color="auto"/>
      </w:divBdr>
      <w:divsChild>
        <w:div w:id="136577951">
          <w:marLeft w:val="480"/>
          <w:marRight w:val="0"/>
          <w:marTop w:val="0"/>
          <w:marBottom w:val="0"/>
          <w:divBdr>
            <w:top w:val="none" w:sz="0" w:space="0" w:color="auto"/>
            <w:left w:val="none" w:sz="0" w:space="0" w:color="auto"/>
            <w:bottom w:val="none" w:sz="0" w:space="0" w:color="auto"/>
            <w:right w:val="none" w:sz="0" w:space="0" w:color="auto"/>
          </w:divBdr>
        </w:div>
        <w:div w:id="482508534">
          <w:marLeft w:val="480"/>
          <w:marRight w:val="0"/>
          <w:marTop w:val="0"/>
          <w:marBottom w:val="0"/>
          <w:divBdr>
            <w:top w:val="none" w:sz="0" w:space="0" w:color="auto"/>
            <w:left w:val="none" w:sz="0" w:space="0" w:color="auto"/>
            <w:bottom w:val="none" w:sz="0" w:space="0" w:color="auto"/>
            <w:right w:val="none" w:sz="0" w:space="0" w:color="auto"/>
          </w:divBdr>
        </w:div>
        <w:div w:id="977105699">
          <w:marLeft w:val="480"/>
          <w:marRight w:val="0"/>
          <w:marTop w:val="0"/>
          <w:marBottom w:val="0"/>
          <w:divBdr>
            <w:top w:val="none" w:sz="0" w:space="0" w:color="auto"/>
            <w:left w:val="none" w:sz="0" w:space="0" w:color="auto"/>
            <w:bottom w:val="none" w:sz="0" w:space="0" w:color="auto"/>
            <w:right w:val="none" w:sz="0" w:space="0" w:color="auto"/>
          </w:divBdr>
        </w:div>
        <w:div w:id="1086880548">
          <w:marLeft w:val="480"/>
          <w:marRight w:val="0"/>
          <w:marTop w:val="0"/>
          <w:marBottom w:val="0"/>
          <w:divBdr>
            <w:top w:val="none" w:sz="0" w:space="0" w:color="auto"/>
            <w:left w:val="none" w:sz="0" w:space="0" w:color="auto"/>
            <w:bottom w:val="none" w:sz="0" w:space="0" w:color="auto"/>
            <w:right w:val="none" w:sz="0" w:space="0" w:color="auto"/>
          </w:divBdr>
        </w:div>
        <w:div w:id="1090198303">
          <w:marLeft w:val="480"/>
          <w:marRight w:val="0"/>
          <w:marTop w:val="0"/>
          <w:marBottom w:val="0"/>
          <w:divBdr>
            <w:top w:val="none" w:sz="0" w:space="0" w:color="auto"/>
            <w:left w:val="none" w:sz="0" w:space="0" w:color="auto"/>
            <w:bottom w:val="none" w:sz="0" w:space="0" w:color="auto"/>
            <w:right w:val="none" w:sz="0" w:space="0" w:color="auto"/>
          </w:divBdr>
        </w:div>
        <w:div w:id="1325665811">
          <w:marLeft w:val="480"/>
          <w:marRight w:val="0"/>
          <w:marTop w:val="0"/>
          <w:marBottom w:val="0"/>
          <w:divBdr>
            <w:top w:val="none" w:sz="0" w:space="0" w:color="auto"/>
            <w:left w:val="none" w:sz="0" w:space="0" w:color="auto"/>
            <w:bottom w:val="none" w:sz="0" w:space="0" w:color="auto"/>
            <w:right w:val="none" w:sz="0" w:space="0" w:color="auto"/>
          </w:divBdr>
        </w:div>
        <w:div w:id="1566911852">
          <w:marLeft w:val="480"/>
          <w:marRight w:val="0"/>
          <w:marTop w:val="0"/>
          <w:marBottom w:val="0"/>
          <w:divBdr>
            <w:top w:val="none" w:sz="0" w:space="0" w:color="auto"/>
            <w:left w:val="none" w:sz="0" w:space="0" w:color="auto"/>
            <w:bottom w:val="none" w:sz="0" w:space="0" w:color="auto"/>
            <w:right w:val="none" w:sz="0" w:space="0" w:color="auto"/>
          </w:divBdr>
        </w:div>
        <w:div w:id="1834876978">
          <w:marLeft w:val="480"/>
          <w:marRight w:val="0"/>
          <w:marTop w:val="0"/>
          <w:marBottom w:val="0"/>
          <w:divBdr>
            <w:top w:val="none" w:sz="0" w:space="0" w:color="auto"/>
            <w:left w:val="none" w:sz="0" w:space="0" w:color="auto"/>
            <w:bottom w:val="none" w:sz="0" w:space="0" w:color="auto"/>
            <w:right w:val="none" w:sz="0" w:space="0" w:color="auto"/>
          </w:divBdr>
        </w:div>
        <w:div w:id="2108696758">
          <w:marLeft w:val="480"/>
          <w:marRight w:val="0"/>
          <w:marTop w:val="0"/>
          <w:marBottom w:val="0"/>
          <w:divBdr>
            <w:top w:val="none" w:sz="0" w:space="0" w:color="auto"/>
            <w:left w:val="none" w:sz="0" w:space="0" w:color="auto"/>
            <w:bottom w:val="none" w:sz="0" w:space="0" w:color="auto"/>
            <w:right w:val="none" w:sz="0" w:space="0" w:color="auto"/>
          </w:divBdr>
        </w:div>
        <w:div w:id="2143958582">
          <w:marLeft w:val="480"/>
          <w:marRight w:val="0"/>
          <w:marTop w:val="0"/>
          <w:marBottom w:val="0"/>
          <w:divBdr>
            <w:top w:val="none" w:sz="0" w:space="0" w:color="auto"/>
            <w:left w:val="none" w:sz="0" w:space="0" w:color="auto"/>
            <w:bottom w:val="none" w:sz="0" w:space="0" w:color="auto"/>
            <w:right w:val="none" w:sz="0" w:space="0" w:color="auto"/>
          </w:divBdr>
        </w:div>
      </w:divsChild>
    </w:div>
    <w:div w:id="1865366166">
      <w:bodyDiv w:val="1"/>
      <w:marLeft w:val="0"/>
      <w:marRight w:val="0"/>
      <w:marTop w:val="0"/>
      <w:marBottom w:val="0"/>
      <w:divBdr>
        <w:top w:val="none" w:sz="0" w:space="0" w:color="auto"/>
        <w:left w:val="none" w:sz="0" w:space="0" w:color="auto"/>
        <w:bottom w:val="none" w:sz="0" w:space="0" w:color="auto"/>
        <w:right w:val="none" w:sz="0" w:space="0" w:color="auto"/>
      </w:divBdr>
    </w:div>
    <w:div w:id="1878662878">
      <w:bodyDiv w:val="1"/>
      <w:marLeft w:val="0"/>
      <w:marRight w:val="0"/>
      <w:marTop w:val="0"/>
      <w:marBottom w:val="0"/>
      <w:divBdr>
        <w:top w:val="none" w:sz="0" w:space="0" w:color="auto"/>
        <w:left w:val="none" w:sz="0" w:space="0" w:color="auto"/>
        <w:bottom w:val="none" w:sz="0" w:space="0" w:color="auto"/>
        <w:right w:val="none" w:sz="0" w:space="0" w:color="auto"/>
      </w:divBdr>
      <w:divsChild>
        <w:div w:id="123624026">
          <w:marLeft w:val="480"/>
          <w:marRight w:val="0"/>
          <w:marTop w:val="0"/>
          <w:marBottom w:val="0"/>
          <w:divBdr>
            <w:top w:val="none" w:sz="0" w:space="0" w:color="auto"/>
            <w:left w:val="none" w:sz="0" w:space="0" w:color="auto"/>
            <w:bottom w:val="none" w:sz="0" w:space="0" w:color="auto"/>
            <w:right w:val="none" w:sz="0" w:space="0" w:color="auto"/>
          </w:divBdr>
        </w:div>
        <w:div w:id="270207785">
          <w:marLeft w:val="480"/>
          <w:marRight w:val="0"/>
          <w:marTop w:val="0"/>
          <w:marBottom w:val="0"/>
          <w:divBdr>
            <w:top w:val="none" w:sz="0" w:space="0" w:color="auto"/>
            <w:left w:val="none" w:sz="0" w:space="0" w:color="auto"/>
            <w:bottom w:val="none" w:sz="0" w:space="0" w:color="auto"/>
            <w:right w:val="none" w:sz="0" w:space="0" w:color="auto"/>
          </w:divBdr>
        </w:div>
        <w:div w:id="652681287">
          <w:marLeft w:val="480"/>
          <w:marRight w:val="0"/>
          <w:marTop w:val="0"/>
          <w:marBottom w:val="0"/>
          <w:divBdr>
            <w:top w:val="none" w:sz="0" w:space="0" w:color="auto"/>
            <w:left w:val="none" w:sz="0" w:space="0" w:color="auto"/>
            <w:bottom w:val="none" w:sz="0" w:space="0" w:color="auto"/>
            <w:right w:val="none" w:sz="0" w:space="0" w:color="auto"/>
          </w:divBdr>
        </w:div>
        <w:div w:id="652831134">
          <w:marLeft w:val="480"/>
          <w:marRight w:val="0"/>
          <w:marTop w:val="0"/>
          <w:marBottom w:val="0"/>
          <w:divBdr>
            <w:top w:val="none" w:sz="0" w:space="0" w:color="auto"/>
            <w:left w:val="none" w:sz="0" w:space="0" w:color="auto"/>
            <w:bottom w:val="none" w:sz="0" w:space="0" w:color="auto"/>
            <w:right w:val="none" w:sz="0" w:space="0" w:color="auto"/>
          </w:divBdr>
        </w:div>
        <w:div w:id="1123964399">
          <w:marLeft w:val="480"/>
          <w:marRight w:val="0"/>
          <w:marTop w:val="0"/>
          <w:marBottom w:val="0"/>
          <w:divBdr>
            <w:top w:val="none" w:sz="0" w:space="0" w:color="auto"/>
            <w:left w:val="none" w:sz="0" w:space="0" w:color="auto"/>
            <w:bottom w:val="none" w:sz="0" w:space="0" w:color="auto"/>
            <w:right w:val="none" w:sz="0" w:space="0" w:color="auto"/>
          </w:divBdr>
        </w:div>
        <w:div w:id="1233079341">
          <w:marLeft w:val="480"/>
          <w:marRight w:val="0"/>
          <w:marTop w:val="0"/>
          <w:marBottom w:val="0"/>
          <w:divBdr>
            <w:top w:val="none" w:sz="0" w:space="0" w:color="auto"/>
            <w:left w:val="none" w:sz="0" w:space="0" w:color="auto"/>
            <w:bottom w:val="none" w:sz="0" w:space="0" w:color="auto"/>
            <w:right w:val="none" w:sz="0" w:space="0" w:color="auto"/>
          </w:divBdr>
        </w:div>
        <w:div w:id="1248266865">
          <w:marLeft w:val="480"/>
          <w:marRight w:val="0"/>
          <w:marTop w:val="0"/>
          <w:marBottom w:val="0"/>
          <w:divBdr>
            <w:top w:val="none" w:sz="0" w:space="0" w:color="auto"/>
            <w:left w:val="none" w:sz="0" w:space="0" w:color="auto"/>
            <w:bottom w:val="none" w:sz="0" w:space="0" w:color="auto"/>
            <w:right w:val="none" w:sz="0" w:space="0" w:color="auto"/>
          </w:divBdr>
        </w:div>
        <w:div w:id="1254821504">
          <w:marLeft w:val="480"/>
          <w:marRight w:val="0"/>
          <w:marTop w:val="0"/>
          <w:marBottom w:val="0"/>
          <w:divBdr>
            <w:top w:val="none" w:sz="0" w:space="0" w:color="auto"/>
            <w:left w:val="none" w:sz="0" w:space="0" w:color="auto"/>
            <w:bottom w:val="none" w:sz="0" w:space="0" w:color="auto"/>
            <w:right w:val="none" w:sz="0" w:space="0" w:color="auto"/>
          </w:divBdr>
        </w:div>
        <w:div w:id="1282416270">
          <w:marLeft w:val="480"/>
          <w:marRight w:val="0"/>
          <w:marTop w:val="0"/>
          <w:marBottom w:val="0"/>
          <w:divBdr>
            <w:top w:val="none" w:sz="0" w:space="0" w:color="auto"/>
            <w:left w:val="none" w:sz="0" w:space="0" w:color="auto"/>
            <w:bottom w:val="none" w:sz="0" w:space="0" w:color="auto"/>
            <w:right w:val="none" w:sz="0" w:space="0" w:color="auto"/>
          </w:divBdr>
        </w:div>
        <w:div w:id="1304194298">
          <w:marLeft w:val="480"/>
          <w:marRight w:val="0"/>
          <w:marTop w:val="0"/>
          <w:marBottom w:val="0"/>
          <w:divBdr>
            <w:top w:val="none" w:sz="0" w:space="0" w:color="auto"/>
            <w:left w:val="none" w:sz="0" w:space="0" w:color="auto"/>
            <w:bottom w:val="none" w:sz="0" w:space="0" w:color="auto"/>
            <w:right w:val="none" w:sz="0" w:space="0" w:color="auto"/>
          </w:divBdr>
        </w:div>
        <w:div w:id="1506365417">
          <w:marLeft w:val="480"/>
          <w:marRight w:val="0"/>
          <w:marTop w:val="0"/>
          <w:marBottom w:val="0"/>
          <w:divBdr>
            <w:top w:val="none" w:sz="0" w:space="0" w:color="auto"/>
            <w:left w:val="none" w:sz="0" w:space="0" w:color="auto"/>
            <w:bottom w:val="none" w:sz="0" w:space="0" w:color="auto"/>
            <w:right w:val="none" w:sz="0" w:space="0" w:color="auto"/>
          </w:divBdr>
        </w:div>
        <w:div w:id="1786731180">
          <w:marLeft w:val="480"/>
          <w:marRight w:val="0"/>
          <w:marTop w:val="0"/>
          <w:marBottom w:val="0"/>
          <w:divBdr>
            <w:top w:val="none" w:sz="0" w:space="0" w:color="auto"/>
            <w:left w:val="none" w:sz="0" w:space="0" w:color="auto"/>
            <w:bottom w:val="none" w:sz="0" w:space="0" w:color="auto"/>
            <w:right w:val="none" w:sz="0" w:space="0" w:color="auto"/>
          </w:divBdr>
        </w:div>
      </w:divsChild>
    </w:div>
    <w:div w:id="1883976505">
      <w:bodyDiv w:val="1"/>
      <w:marLeft w:val="0"/>
      <w:marRight w:val="0"/>
      <w:marTop w:val="0"/>
      <w:marBottom w:val="0"/>
      <w:divBdr>
        <w:top w:val="none" w:sz="0" w:space="0" w:color="auto"/>
        <w:left w:val="none" w:sz="0" w:space="0" w:color="auto"/>
        <w:bottom w:val="none" w:sz="0" w:space="0" w:color="auto"/>
        <w:right w:val="none" w:sz="0" w:space="0" w:color="auto"/>
      </w:divBdr>
      <w:divsChild>
        <w:div w:id="135878310">
          <w:marLeft w:val="480"/>
          <w:marRight w:val="0"/>
          <w:marTop w:val="0"/>
          <w:marBottom w:val="0"/>
          <w:divBdr>
            <w:top w:val="none" w:sz="0" w:space="0" w:color="auto"/>
            <w:left w:val="none" w:sz="0" w:space="0" w:color="auto"/>
            <w:bottom w:val="none" w:sz="0" w:space="0" w:color="auto"/>
            <w:right w:val="none" w:sz="0" w:space="0" w:color="auto"/>
          </w:divBdr>
        </w:div>
        <w:div w:id="1333800694">
          <w:marLeft w:val="480"/>
          <w:marRight w:val="0"/>
          <w:marTop w:val="0"/>
          <w:marBottom w:val="0"/>
          <w:divBdr>
            <w:top w:val="none" w:sz="0" w:space="0" w:color="auto"/>
            <w:left w:val="none" w:sz="0" w:space="0" w:color="auto"/>
            <w:bottom w:val="none" w:sz="0" w:space="0" w:color="auto"/>
            <w:right w:val="none" w:sz="0" w:space="0" w:color="auto"/>
          </w:divBdr>
        </w:div>
        <w:div w:id="410278860">
          <w:marLeft w:val="480"/>
          <w:marRight w:val="0"/>
          <w:marTop w:val="0"/>
          <w:marBottom w:val="0"/>
          <w:divBdr>
            <w:top w:val="none" w:sz="0" w:space="0" w:color="auto"/>
            <w:left w:val="none" w:sz="0" w:space="0" w:color="auto"/>
            <w:bottom w:val="none" w:sz="0" w:space="0" w:color="auto"/>
            <w:right w:val="none" w:sz="0" w:space="0" w:color="auto"/>
          </w:divBdr>
        </w:div>
        <w:div w:id="1426002790">
          <w:marLeft w:val="480"/>
          <w:marRight w:val="0"/>
          <w:marTop w:val="0"/>
          <w:marBottom w:val="0"/>
          <w:divBdr>
            <w:top w:val="none" w:sz="0" w:space="0" w:color="auto"/>
            <w:left w:val="none" w:sz="0" w:space="0" w:color="auto"/>
            <w:bottom w:val="none" w:sz="0" w:space="0" w:color="auto"/>
            <w:right w:val="none" w:sz="0" w:space="0" w:color="auto"/>
          </w:divBdr>
        </w:div>
        <w:div w:id="750541211">
          <w:marLeft w:val="480"/>
          <w:marRight w:val="0"/>
          <w:marTop w:val="0"/>
          <w:marBottom w:val="0"/>
          <w:divBdr>
            <w:top w:val="none" w:sz="0" w:space="0" w:color="auto"/>
            <w:left w:val="none" w:sz="0" w:space="0" w:color="auto"/>
            <w:bottom w:val="none" w:sz="0" w:space="0" w:color="auto"/>
            <w:right w:val="none" w:sz="0" w:space="0" w:color="auto"/>
          </w:divBdr>
        </w:div>
        <w:div w:id="855464509">
          <w:marLeft w:val="480"/>
          <w:marRight w:val="0"/>
          <w:marTop w:val="0"/>
          <w:marBottom w:val="0"/>
          <w:divBdr>
            <w:top w:val="none" w:sz="0" w:space="0" w:color="auto"/>
            <w:left w:val="none" w:sz="0" w:space="0" w:color="auto"/>
            <w:bottom w:val="none" w:sz="0" w:space="0" w:color="auto"/>
            <w:right w:val="none" w:sz="0" w:space="0" w:color="auto"/>
          </w:divBdr>
        </w:div>
        <w:div w:id="197279584">
          <w:marLeft w:val="480"/>
          <w:marRight w:val="0"/>
          <w:marTop w:val="0"/>
          <w:marBottom w:val="0"/>
          <w:divBdr>
            <w:top w:val="none" w:sz="0" w:space="0" w:color="auto"/>
            <w:left w:val="none" w:sz="0" w:space="0" w:color="auto"/>
            <w:bottom w:val="none" w:sz="0" w:space="0" w:color="auto"/>
            <w:right w:val="none" w:sz="0" w:space="0" w:color="auto"/>
          </w:divBdr>
        </w:div>
      </w:divsChild>
    </w:div>
    <w:div w:id="1901405078">
      <w:bodyDiv w:val="1"/>
      <w:marLeft w:val="0"/>
      <w:marRight w:val="0"/>
      <w:marTop w:val="0"/>
      <w:marBottom w:val="0"/>
      <w:divBdr>
        <w:top w:val="none" w:sz="0" w:space="0" w:color="auto"/>
        <w:left w:val="none" w:sz="0" w:space="0" w:color="auto"/>
        <w:bottom w:val="none" w:sz="0" w:space="0" w:color="auto"/>
        <w:right w:val="none" w:sz="0" w:space="0" w:color="auto"/>
      </w:divBdr>
      <w:divsChild>
        <w:div w:id="127163097">
          <w:marLeft w:val="480"/>
          <w:marRight w:val="0"/>
          <w:marTop w:val="0"/>
          <w:marBottom w:val="0"/>
          <w:divBdr>
            <w:top w:val="none" w:sz="0" w:space="0" w:color="auto"/>
            <w:left w:val="none" w:sz="0" w:space="0" w:color="auto"/>
            <w:bottom w:val="none" w:sz="0" w:space="0" w:color="auto"/>
            <w:right w:val="none" w:sz="0" w:space="0" w:color="auto"/>
          </w:divBdr>
        </w:div>
        <w:div w:id="224225827">
          <w:marLeft w:val="480"/>
          <w:marRight w:val="0"/>
          <w:marTop w:val="0"/>
          <w:marBottom w:val="0"/>
          <w:divBdr>
            <w:top w:val="none" w:sz="0" w:space="0" w:color="auto"/>
            <w:left w:val="none" w:sz="0" w:space="0" w:color="auto"/>
            <w:bottom w:val="none" w:sz="0" w:space="0" w:color="auto"/>
            <w:right w:val="none" w:sz="0" w:space="0" w:color="auto"/>
          </w:divBdr>
        </w:div>
        <w:div w:id="532303211">
          <w:marLeft w:val="480"/>
          <w:marRight w:val="0"/>
          <w:marTop w:val="0"/>
          <w:marBottom w:val="0"/>
          <w:divBdr>
            <w:top w:val="none" w:sz="0" w:space="0" w:color="auto"/>
            <w:left w:val="none" w:sz="0" w:space="0" w:color="auto"/>
            <w:bottom w:val="none" w:sz="0" w:space="0" w:color="auto"/>
            <w:right w:val="none" w:sz="0" w:space="0" w:color="auto"/>
          </w:divBdr>
        </w:div>
        <w:div w:id="685792705">
          <w:marLeft w:val="480"/>
          <w:marRight w:val="0"/>
          <w:marTop w:val="0"/>
          <w:marBottom w:val="0"/>
          <w:divBdr>
            <w:top w:val="none" w:sz="0" w:space="0" w:color="auto"/>
            <w:left w:val="none" w:sz="0" w:space="0" w:color="auto"/>
            <w:bottom w:val="none" w:sz="0" w:space="0" w:color="auto"/>
            <w:right w:val="none" w:sz="0" w:space="0" w:color="auto"/>
          </w:divBdr>
        </w:div>
        <w:div w:id="843473707">
          <w:marLeft w:val="480"/>
          <w:marRight w:val="0"/>
          <w:marTop w:val="0"/>
          <w:marBottom w:val="0"/>
          <w:divBdr>
            <w:top w:val="none" w:sz="0" w:space="0" w:color="auto"/>
            <w:left w:val="none" w:sz="0" w:space="0" w:color="auto"/>
            <w:bottom w:val="none" w:sz="0" w:space="0" w:color="auto"/>
            <w:right w:val="none" w:sz="0" w:space="0" w:color="auto"/>
          </w:divBdr>
        </w:div>
        <w:div w:id="926964213">
          <w:marLeft w:val="480"/>
          <w:marRight w:val="0"/>
          <w:marTop w:val="0"/>
          <w:marBottom w:val="0"/>
          <w:divBdr>
            <w:top w:val="none" w:sz="0" w:space="0" w:color="auto"/>
            <w:left w:val="none" w:sz="0" w:space="0" w:color="auto"/>
            <w:bottom w:val="none" w:sz="0" w:space="0" w:color="auto"/>
            <w:right w:val="none" w:sz="0" w:space="0" w:color="auto"/>
          </w:divBdr>
        </w:div>
        <w:div w:id="1567566315">
          <w:marLeft w:val="480"/>
          <w:marRight w:val="0"/>
          <w:marTop w:val="0"/>
          <w:marBottom w:val="0"/>
          <w:divBdr>
            <w:top w:val="none" w:sz="0" w:space="0" w:color="auto"/>
            <w:left w:val="none" w:sz="0" w:space="0" w:color="auto"/>
            <w:bottom w:val="none" w:sz="0" w:space="0" w:color="auto"/>
            <w:right w:val="none" w:sz="0" w:space="0" w:color="auto"/>
          </w:divBdr>
        </w:div>
        <w:div w:id="1788695732">
          <w:marLeft w:val="480"/>
          <w:marRight w:val="0"/>
          <w:marTop w:val="0"/>
          <w:marBottom w:val="0"/>
          <w:divBdr>
            <w:top w:val="none" w:sz="0" w:space="0" w:color="auto"/>
            <w:left w:val="none" w:sz="0" w:space="0" w:color="auto"/>
            <w:bottom w:val="none" w:sz="0" w:space="0" w:color="auto"/>
            <w:right w:val="none" w:sz="0" w:space="0" w:color="auto"/>
          </w:divBdr>
        </w:div>
      </w:divsChild>
    </w:div>
    <w:div w:id="1902790641">
      <w:bodyDiv w:val="1"/>
      <w:marLeft w:val="0"/>
      <w:marRight w:val="0"/>
      <w:marTop w:val="0"/>
      <w:marBottom w:val="0"/>
      <w:divBdr>
        <w:top w:val="none" w:sz="0" w:space="0" w:color="auto"/>
        <w:left w:val="none" w:sz="0" w:space="0" w:color="auto"/>
        <w:bottom w:val="none" w:sz="0" w:space="0" w:color="auto"/>
        <w:right w:val="none" w:sz="0" w:space="0" w:color="auto"/>
      </w:divBdr>
      <w:divsChild>
        <w:div w:id="414515639">
          <w:marLeft w:val="480"/>
          <w:marRight w:val="0"/>
          <w:marTop w:val="0"/>
          <w:marBottom w:val="0"/>
          <w:divBdr>
            <w:top w:val="none" w:sz="0" w:space="0" w:color="auto"/>
            <w:left w:val="none" w:sz="0" w:space="0" w:color="auto"/>
            <w:bottom w:val="none" w:sz="0" w:space="0" w:color="auto"/>
            <w:right w:val="none" w:sz="0" w:space="0" w:color="auto"/>
          </w:divBdr>
        </w:div>
        <w:div w:id="1651396858">
          <w:marLeft w:val="480"/>
          <w:marRight w:val="0"/>
          <w:marTop w:val="0"/>
          <w:marBottom w:val="0"/>
          <w:divBdr>
            <w:top w:val="none" w:sz="0" w:space="0" w:color="auto"/>
            <w:left w:val="none" w:sz="0" w:space="0" w:color="auto"/>
            <w:bottom w:val="none" w:sz="0" w:space="0" w:color="auto"/>
            <w:right w:val="none" w:sz="0" w:space="0" w:color="auto"/>
          </w:divBdr>
        </w:div>
        <w:div w:id="333532531">
          <w:marLeft w:val="480"/>
          <w:marRight w:val="0"/>
          <w:marTop w:val="0"/>
          <w:marBottom w:val="0"/>
          <w:divBdr>
            <w:top w:val="none" w:sz="0" w:space="0" w:color="auto"/>
            <w:left w:val="none" w:sz="0" w:space="0" w:color="auto"/>
            <w:bottom w:val="none" w:sz="0" w:space="0" w:color="auto"/>
            <w:right w:val="none" w:sz="0" w:space="0" w:color="auto"/>
          </w:divBdr>
        </w:div>
        <w:div w:id="1656840818">
          <w:marLeft w:val="480"/>
          <w:marRight w:val="0"/>
          <w:marTop w:val="0"/>
          <w:marBottom w:val="0"/>
          <w:divBdr>
            <w:top w:val="none" w:sz="0" w:space="0" w:color="auto"/>
            <w:left w:val="none" w:sz="0" w:space="0" w:color="auto"/>
            <w:bottom w:val="none" w:sz="0" w:space="0" w:color="auto"/>
            <w:right w:val="none" w:sz="0" w:space="0" w:color="auto"/>
          </w:divBdr>
        </w:div>
        <w:div w:id="1396316637">
          <w:marLeft w:val="480"/>
          <w:marRight w:val="0"/>
          <w:marTop w:val="0"/>
          <w:marBottom w:val="0"/>
          <w:divBdr>
            <w:top w:val="none" w:sz="0" w:space="0" w:color="auto"/>
            <w:left w:val="none" w:sz="0" w:space="0" w:color="auto"/>
            <w:bottom w:val="none" w:sz="0" w:space="0" w:color="auto"/>
            <w:right w:val="none" w:sz="0" w:space="0" w:color="auto"/>
          </w:divBdr>
        </w:div>
        <w:div w:id="807359442">
          <w:marLeft w:val="480"/>
          <w:marRight w:val="0"/>
          <w:marTop w:val="0"/>
          <w:marBottom w:val="0"/>
          <w:divBdr>
            <w:top w:val="none" w:sz="0" w:space="0" w:color="auto"/>
            <w:left w:val="none" w:sz="0" w:space="0" w:color="auto"/>
            <w:bottom w:val="none" w:sz="0" w:space="0" w:color="auto"/>
            <w:right w:val="none" w:sz="0" w:space="0" w:color="auto"/>
          </w:divBdr>
        </w:div>
        <w:div w:id="1036083590">
          <w:marLeft w:val="480"/>
          <w:marRight w:val="0"/>
          <w:marTop w:val="0"/>
          <w:marBottom w:val="0"/>
          <w:divBdr>
            <w:top w:val="none" w:sz="0" w:space="0" w:color="auto"/>
            <w:left w:val="none" w:sz="0" w:space="0" w:color="auto"/>
            <w:bottom w:val="none" w:sz="0" w:space="0" w:color="auto"/>
            <w:right w:val="none" w:sz="0" w:space="0" w:color="auto"/>
          </w:divBdr>
        </w:div>
      </w:divsChild>
    </w:div>
    <w:div w:id="1916358604">
      <w:bodyDiv w:val="1"/>
      <w:marLeft w:val="0"/>
      <w:marRight w:val="0"/>
      <w:marTop w:val="0"/>
      <w:marBottom w:val="0"/>
      <w:divBdr>
        <w:top w:val="none" w:sz="0" w:space="0" w:color="auto"/>
        <w:left w:val="none" w:sz="0" w:space="0" w:color="auto"/>
        <w:bottom w:val="none" w:sz="0" w:space="0" w:color="auto"/>
        <w:right w:val="none" w:sz="0" w:space="0" w:color="auto"/>
      </w:divBdr>
      <w:divsChild>
        <w:div w:id="2120443163">
          <w:marLeft w:val="480"/>
          <w:marRight w:val="0"/>
          <w:marTop w:val="0"/>
          <w:marBottom w:val="0"/>
          <w:divBdr>
            <w:top w:val="none" w:sz="0" w:space="0" w:color="auto"/>
            <w:left w:val="none" w:sz="0" w:space="0" w:color="auto"/>
            <w:bottom w:val="none" w:sz="0" w:space="0" w:color="auto"/>
            <w:right w:val="none" w:sz="0" w:space="0" w:color="auto"/>
          </w:divBdr>
        </w:div>
        <w:div w:id="1863937369">
          <w:marLeft w:val="480"/>
          <w:marRight w:val="0"/>
          <w:marTop w:val="0"/>
          <w:marBottom w:val="0"/>
          <w:divBdr>
            <w:top w:val="none" w:sz="0" w:space="0" w:color="auto"/>
            <w:left w:val="none" w:sz="0" w:space="0" w:color="auto"/>
            <w:bottom w:val="none" w:sz="0" w:space="0" w:color="auto"/>
            <w:right w:val="none" w:sz="0" w:space="0" w:color="auto"/>
          </w:divBdr>
        </w:div>
        <w:div w:id="674579615">
          <w:marLeft w:val="480"/>
          <w:marRight w:val="0"/>
          <w:marTop w:val="0"/>
          <w:marBottom w:val="0"/>
          <w:divBdr>
            <w:top w:val="none" w:sz="0" w:space="0" w:color="auto"/>
            <w:left w:val="none" w:sz="0" w:space="0" w:color="auto"/>
            <w:bottom w:val="none" w:sz="0" w:space="0" w:color="auto"/>
            <w:right w:val="none" w:sz="0" w:space="0" w:color="auto"/>
          </w:divBdr>
        </w:div>
        <w:div w:id="561601054">
          <w:marLeft w:val="480"/>
          <w:marRight w:val="0"/>
          <w:marTop w:val="0"/>
          <w:marBottom w:val="0"/>
          <w:divBdr>
            <w:top w:val="none" w:sz="0" w:space="0" w:color="auto"/>
            <w:left w:val="none" w:sz="0" w:space="0" w:color="auto"/>
            <w:bottom w:val="none" w:sz="0" w:space="0" w:color="auto"/>
            <w:right w:val="none" w:sz="0" w:space="0" w:color="auto"/>
          </w:divBdr>
        </w:div>
        <w:div w:id="1151676348">
          <w:marLeft w:val="480"/>
          <w:marRight w:val="0"/>
          <w:marTop w:val="0"/>
          <w:marBottom w:val="0"/>
          <w:divBdr>
            <w:top w:val="none" w:sz="0" w:space="0" w:color="auto"/>
            <w:left w:val="none" w:sz="0" w:space="0" w:color="auto"/>
            <w:bottom w:val="none" w:sz="0" w:space="0" w:color="auto"/>
            <w:right w:val="none" w:sz="0" w:space="0" w:color="auto"/>
          </w:divBdr>
        </w:div>
        <w:div w:id="1423139264">
          <w:marLeft w:val="480"/>
          <w:marRight w:val="0"/>
          <w:marTop w:val="0"/>
          <w:marBottom w:val="0"/>
          <w:divBdr>
            <w:top w:val="none" w:sz="0" w:space="0" w:color="auto"/>
            <w:left w:val="none" w:sz="0" w:space="0" w:color="auto"/>
            <w:bottom w:val="none" w:sz="0" w:space="0" w:color="auto"/>
            <w:right w:val="none" w:sz="0" w:space="0" w:color="auto"/>
          </w:divBdr>
        </w:div>
        <w:div w:id="933324079">
          <w:marLeft w:val="480"/>
          <w:marRight w:val="0"/>
          <w:marTop w:val="0"/>
          <w:marBottom w:val="0"/>
          <w:divBdr>
            <w:top w:val="none" w:sz="0" w:space="0" w:color="auto"/>
            <w:left w:val="none" w:sz="0" w:space="0" w:color="auto"/>
            <w:bottom w:val="none" w:sz="0" w:space="0" w:color="auto"/>
            <w:right w:val="none" w:sz="0" w:space="0" w:color="auto"/>
          </w:divBdr>
        </w:div>
        <w:div w:id="1531337207">
          <w:marLeft w:val="480"/>
          <w:marRight w:val="0"/>
          <w:marTop w:val="0"/>
          <w:marBottom w:val="0"/>
          <w:divBdr>
            <w:top w:val="none" w:sz="0" w:space="0" w:color="auto"/>
            <w:left w:val="none" w:sz="0" w:space="0" w:color="auto"/>
            <w:bottom w:val="none" w:sz="0" w:space="0" w:color="auto"/>
            <w:right w:val="none" w:sz="0" w:space="0" w:color="auto"/>
          </w:divBdr>
        </w:div>
      </w:divsChild>
    </w:div>
    <w:div w:id="1919513054">
      <w:bodyDiv w:val="1"/>
      <w:marLeft w:val="0"/>
      <w:marRight w:val="0"/>
      <w:marTop w:val="0"/>
      <w:marBottom w:val="0"/>
      <w:divBdr>
        <w:top w:val="none" w:sz="0" w:space="0" w:color="auto"/>
        <w:left w:val="none" w:sz="0" w:space="0" w:color="auto"/>
        <w:bottom w:val="none" w:sz="0" w:space="0" w:color="auto"/>
        <w:right w:val="none" w:sz="0" w:space="0" w:color="auto"/>
      </w:divBdr>
    </w:div>
    <w:div w:id="1955866890">
      <w:bodyDiv w:val="1"/>
      <w:marLeft w:val="0"/>
      <w:marRight w:val="0"/>
      <w:marTop w:val="0"/>
      <w:marBottom w:val="0"/>
      <w:divBdr>
        <w:top w:val="none" w:sz="0" w:space="0" w:color="auto"/>
        <w:left w:val="none" w:sz="0" w:space="0" w:color="auto"/>
        <w:bottom w:val="none" w:sz="0" w:space="0" w:color="auto"/>
        <w:right w:val="none" w:sz="0" w:space="0" w:color="auto"/>
      </w:divBdr>
    </w:div>
    <w:div w:id="1957590709">
      <w:bodyDiv w:val="1"/>
      <w:marLeft w:val="0"/>
      <w:marRight w:val="0"/>
      <w:marTop w:val="0"/>
      <w:marBottom w:val="0"/>
      <w:divBdr>
        <w:top w:val="none" w:sz="0" w:space="0" w:color="auto"/>
        <w:left w:val="none" w:sz="0" w:space="0" w:color="auto"/>
        <w:bottom w:val="none" w:sz="0" w:space="0" w:color="auto"/>
        <w:right w:val="none" w:sz="0" w:space="0" w:color="auto"/>
      </w:divBdr>
      <w:divsChild>
        <w:div w:id="90396920">
          <w:marLeft w:val="480"/>
          <w:marRight w:val="0"/>
          <w:marTop w:val="0"/>
          <w:marBottom w:val="0"/>
          <w:divBdr>
            <w:top w:val="none" w:sz="0" w:space="0" w:color="auto"/>
            <w:left w:val="none" w:sz="0" w:space="0" w:color="auto"/>
            <w:bottom w:val="none" w:sz="0" w:space="0" w:color="auto"/>
            <w:right w:val="none" w:sz="0" w:space="0" w:color="auto"/>
          </w:divBdr>
        </w:div>
        <w:div w:id="131407957">
          <w:marLeft w:val="480"/>
          <w:marRight w:val="0"/>
          <w:marTop w:val="0"/>
          <w:marBottom w:val="0"/>
          <w:divBdr>
            <w:top w:val="none" w:sz="0" w:space="0" w:color="auto"/>
            <w:left w:val="none" w:sz="0" w:space="0" w:color="auto"/>
            <w:bottom w:val="none" w:sz="0" w:space="0" w:color="auto"/>
            <w:right w:val="none" w:sz="0" w:space="0" w:color="auto"/>
          </w:divBdr>
        </w:div>
        <w:div w:id="448207678">
          <w:marLeft w:val="480"/>
          <w:marRight w:val="0"/>
          <w:marTop w:val="0"/>
          <w:marBottom w:val="0"/>
          <w:divBdr>
            <w:top w:val="none" w:sz="0" w:space="0" w:color="auto"/>
            <w:left w:val="none" w:sz="0" w:space="0" w:color="auto"/>
            <w:bottom w:val="none" w:sz="0" w:space="0" w:color="auto"/>
            <w:right w:val="none" w:sz="0" w:space="0" w:color="auto"/>
          </w:divBdr>
        </w:div>
        <w:div w:id="771517235">
          <w:marLeft w:val="480"/>
          <w:marRight w:val="0"/>
          <w:marTop w:val="0"/>
          <w:marBottom w:val="0"/>
          <w:divBdr>
            <w:top w:val="none" w:sz="0" w:space="0" w:color="auto"/>
            <w:left w:val="none" w:sz="0" w:space="0" w:color="auto"/>
            <w:bottom w:val="none" w:sz="0" w:space="0" w:color="auto"/>
            <w:right w:val="none" w:sz="0" w:space="0" w:color="auto"/>
          </w:divBdr>
        </w:div>
        <w:div w:id="805318684">
          <w:marLeft w:val="480"/>
          <w:marRight w:val="0"/>
          <w:marTop w:val="0"/>
          <w:marBottom w:val="0"/>
          <w:divBdr>
            <w:top w:val="none" w:sz="0" w:space="0" w:color="auto"/>
            <w:left w:val="none" w:sz="0" w:space="0" w:color="auto"/>
            <w:bottom w:val="none" w:sz="0" w:space="0" w:color="auto"/>
            <w:right w:val="none" w:sz="0" w:space="0" w:color="auto"/>
          </w:divBdr>
        </w:div>
        <w:div w:id="833834360">
          <w:marLeft w:val="480"/>
          <w:marRight w:val="0"/>
          <w:marTop w:val="0"/>
          <w:marBottom w:val="0"/>
          <w:divBdr>
            <w:top w:val="none" w:sz="0" w:space="0" w:color="auto"/>
            <w:left w:val="none" w:sz="0" w:space="0" w:color="auto"/>
            <w:bottom w:val="none" w:sz="0" w:space="0" w:color="auto"/>
            <w:right w:val="none" w:sz="0" w:space="0" w:color="auto"/>
          </w:divBdr>
        </w:div>
        <w:div w:id="882326923">
          <w:marLeft w:val="480"/>
          <w:marRight w:val="0"/>
          <w:marTop w:val="0"/>
          <w:marBottom w:val="0"/>
          <w:divBdr>
            <w:top w:val="none" w:sz="0" w:space="0" w:color="auto"/>
            <w:left w:val="none" w:sz="0" w:space="0" w:color="auto"/>
            <w:bottom w:val="none" w:sz="0" w:space="0" w:color="auto"/>
            <w:right w:val="none" w:sz="0" w:space="0" w:color="auto"/>
          </w:divBdr>
        </w:div>
        <w:div w:id="892077462">
          <w:marLeft w:val="480"/>
          <w:marRight w:val="0"/>
          <w:marTop w:val="0"/>
          <w:marBottom w:val="0"/>
          <w:divBdr>
            <w:top w:val="none" w:sz="0" w:space="0" w:color="auto"/>
            <w:left w:val="none" w:sz="0" w:space="0" w:color="auto"/>
            <w:bottom w:val="none" w:sz="0" w:space="0" w:color="auto"/>
            <w:right w:val="none" w:sz="0" w:space="0" w:color="auto"/>
          </w:divBdr>
        </w:div>
        <w:div w:id="1288513085">
          <w:marLeft w:val="480"/>
          <w:marRight w:val="0"/>
          <w:marTop w:val="0"/>
          <w:marBottom w:val="0"/>
          <w:divBdr>
            <w:top w:val="none" w:sz="0" w:space="0" w:color="auto"/>
            <w:left w:val="none" w:sz="0" w:space="0" w:color="auto"/>
            <w:bottom w:val="none" w:sz="0" w:space="0" w:color="auto"/>
            <w:right w:val="none" w:sz="0" w:space="0" w:color="auto"/>
          </w:divBdr>
        </w:div>
        <w:div w:id="1323269456">
          <w:marLeft w:val="480"/>
          <w:marRight w:val="0"/>
          <w:marTop w:val="0"/>
          <w:marBottom w:val="0"/>
          <w:divBdr>
            <w:top w:val="none" w:sz="0" w:space="0" w:color="auto"/>
            <w:left w:val="none" w:sz="0" w:space="0" w:color="auto"/>
            <w:bottom w:val="none" w:sz="0" w:space="0" w:color="auto"/>
            <w:right w:val="none" w:sz="0" w:space="0" w:color="auto"/>
          </w:divBdr>
        </w:div>
        <w:div w:id="1543128314">
          <w:marLeft w:val="480"/>
          <w:marRight w:val="0"/>
          <w:marTop w:val="0"/>
          <w:marBottom w:val="0"/>
          <w:divBdr>
            <w:top w:val="none" w:sz="0" w:space="0" w:color="auto"/>
            <w:left w:val="none" w:sz="0" w:space="0" w:color="auto"/>
            <w:bottom w:val="none" w:sz="0" w:space="0" w:color="auto"/>
            <w:right w:val="none" w:sz="0" w:space="0" w:color="auto"/>
          </w:divBdr>
        </w:div>
        <w:div w:id="1758165459">
          <w:marLeft w:val="480"/>
          <w:marRight w:val="0"/>
          <w:marTop w:val="0"/>
          <w:marBottom w:val="0"/>
          <w:divBdr>
            <w:top w:val="none" w:sz="0" w:space="0" w:color="auto"/>
            <w:left w:val="none" w:sz="0" w:space="0" w:color="auto"/>
            <w:bottom w:val="none" w:sz="0" w:space="0" w:color="auto"/>
            <w:right w:val="none" w:sz="0" w:space="0" w:color="auto"/>
          </w:divBdr>
        </w:div>
      </w:divsChild>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sChild>
        <w:div w:id="82604622">
          <w:marLeft w:val="480"/>
          <w:marRight w:val="0"/>
          <w:marTop w:val="0"/>
          <w:marBottom w:val="0"/>
          <w:divBdr>
            <w:top w:val="none" w:sz="0" w:space="0" w:color="auto"/>
            <w:left w:val="none" w:sz="0" w:space="0" w:color="auto"/>
            <w:bottom w:val="none" w:sz="0" w:space="0" w:color="auto"/>
            <w:right w:val="none" w:sz="0" w:space="0" w:color="auto"/>
          </w:divBdr>
        </w:div>
        <w:div w:id="1080712111">
          <w:marLeft w:val="480"/>
          <w:marRight w:val="0"/>
          <w:marTop w:val="0"/>
          <w:marBottom w:val="0"/>
          <w:divBdr>
            <w:top w:val="none" w:sz="0" w:space="0" w:color="auto"/>
            <w:left w:val="none" w:sz="0" w:space="0" w:color="auto"/>
            <w:bottom w:val="none" w:sz="0" w:space="0" w:color="auto"/>
            <w:right w:val="none" w:sz="0" w:space="0" w:color="auto"/>
          </w:divBdr>
        </w:div>
        <w:div w:id="1605990978">
          <w:marLeft w:val="480"/>
          <w:marRight w:val="0"/>
          <w:marTop w:val="0"/>
          <w:marBottom w:val="0"/>
          <w:divBdr>
            <w:top w:val="none" w:sz="0" w:space="0" w:color="auto"/>
            <w:left w:val="none" w:sz="0" w:space="0" w:color="auto"/>
            <w:bottom w:val="none" w:sz="0" w:space="0" w:color="auto"/>
            <w:right w:val="none" w:sz="0" w:space="0" w:color="auto"/>
          </w:divBdr>
        </w:div>
      </w:divsChild>
    </w:div>
    <w:div w:id="1980724681">
      <w:bodyDiv w:val="1"/>
      <w:marLeft w:val="0"/>
      <w:marRight w:val="0"/>
      <w:marTop w:val="0"/>
      <w:marBottom w:val="0"/>
      <w:divBdr>
        <w:top w:val="none" w:sz="0" w:space="0" w:color="auto"/>
        <w:left w:val="none" w:sz="0" w:space="0" w:color="auto"/>
        <w:bottom w:val="none" w:sz="0" w:space="0" w:color="auto"/>
        <w:right w:val="none" w:sz="0" w:space="0" w:color="auto"/>
      </w:divBdr>
    </w:div>
    <w:div w:id="1982735050">
      <w:bodyDiv w:val="1"/>
      <w:marLeft w:val="0"/>
      <w:marRight w:val="0"/>
      <w:marTop w:val="0"/>
      <w:marBottom w:val="0"/>
      <w:divBdr>
        <w:top w:val="none" w:sz="0" w:space="0" w:color="auto"/>
        <w:left w:val="none" w:sz="0" w:space="0" w:color="auto"/>
        <w:bottom w:val="none" w:sz="0" w:space="0" w:color="auto"/>
        <w:right w:val="none" w:sz="0" w:space="0" w:color="auto"/>
      </w:divBdr>
    </w:div>
    <w:div w:id="2025209801">
      <w:bodyDiv w:val="1"/>
      <w:marLeft w:val="0"/>
      <w:marRight w:val="0"/>
      <w:marTop w:val="0"/>
      <w:marBottom w:val="0"/>
      <w:divBdr>
        <w:top w:val="none" w:sz="0" w:space="0" w:color="auto"/>
        <w:left w:val="none" w:sz="0" w:space="0" w:color="auto"/>
        <w:bottom w:val="none" w:sz="0" w:space="0" w:color="auto"/>
        <w:right w:val="none" w:sz="0" w:space="0" w:color="auto"/>
      </w:divBdr>
    </w:div>
    <w:div w:id="2051370473">
      <w:bodyDiv w:val="1"/>
      <w:marLeft w:val="0"/>
      <w:marRight w:val="0"/>
      <w:marTop w:val="0"/>
      <w:marBottom w:val="0"/>
      <w:divBdr>
        <w:top w:val="none" w:sz="0" w:space="0" w:color="auto"/>
        <w:left w:val="none" w:sz="0" w:space="0" w:color="auto"/>
        <w:bottom w:val="none" w:sz="0" w:space="0" w:color="auto"/>
        <w:right w:val="none" w:sz="0" w:space="0" w:color="auto"/>
      </w:divBdr>
      <w:divsChild>
        <w:div w:id="1675911363">
          <w:marLeft w:val="480"/>
          <w:marRight w:val="0"/>
          <w:marTop w:val="0"/>
          <w:marBottom w:val="0"/>
          <w:divBdr>
            <w:top w:val="none" w:sz="0" w:space="0" w:color="auto"/>
            <w:left w:val="none" w:sz="0" w:space="0" w:color="auto"/>
            <w:bottom w:val="none" w:sz="0" w:space="0" w:color="auto"/>
            <w:right w:val="none" w:sz="0" w:space="0" w:color="auto"/>
          </w:divBdr>
        </w:div>
        <w:div w:id="886336871">
          <w:marLeft w:val="480"/>
          <w:marRight w:val="0"/>
          <w:marTop w:val="0"/>
          <w:marBottom w:val="0"/>
          <w:divBdr>
            <w:top w:val="none" w:sz="0" w:space="0" w:color="auto"/>
            <w:left w:val="none" w:sz="0" w:space="0" w:color="auto"/>
            <w:bottom w:val="none" w:sz="0" w:space="0" w:color="auto"/>
            <w:right w:val="none" w:sz="0" w:space="0" w:color="auto"/>
          </w:divBdr>
        </w:div>
        <w:div w:id="1006403224">
          <w:marLeft w:val="480"/>
          <w:marRight w:val="0"/>
          <w:marTop w:val="0"/>
          <w:marBottom w:val="0"/>
          <w:divBdr>
            <w:top w:val="none" w:sz="0" w:space="0" w:color="auto"/>
            <w:left w:val="none" w:sz="0" w:space="0" w:color="auto"/>
            <w:bottom w:val="none" w:sz="0" w:space="0" w:color="auto"/>
            <w:right w:val="none" w:sz="0" w:space="0" w:color="auto"/>
          </w:divBdr>
        </w:div>
        <w:div w:id="1278485004">
          <w:marLeft w:val="480"/>
          <w:marRight w:val="0"/>
          <w:marTop w:val="0"/>
          <w:marBottom w:val="0"/>
          <w:divBdr>
            <w:top w:val="none" w:sz="0" w:space="0" w:color="auto"/>
            <w:left w:val="none" w:sz="0" w:space="0" w:color="auto"/>
            <w:bottom w:val="none" w:sz="0" w:space="0" w:color="auto"/>
            <w:right w:val="none" w:sz="0" w:space="0" w:color="auto"/>
          </w:divBdr>
        </w:div>
        <w:div w:id="687491603">
          <w:marLeft w:val="480"/>
          <w:marRight w:val="0"/>
          <w:marTop w:val="0"/>
          <w:marBottom w:val="0"/>
          <w:divBdr>
            <w:top w:val="none" w:sz="0" w:space="0" w:color="auto"/>
            <w:left w:val="none" w:sz="0" w:space="0" w:color="auto"/>
            <w:bottom w:val="none" w:sz="0" w:space="0" w:color="auto"/>
            <w:right w:val="none" w:sz="0" w:space="0" w:color="auto"/>
          </w:divBdr>
        </w:div>
        <w:div w:id="1229606882">
          <w:marLeft w:val="480"/>
          <w:marRight w:val="0"/>
          <w:marTop w:val="0"/>
          <w:marBottom w:val="0"/>
          <w:divBdr>
            <w:top w:val="none" w:sz="0" w:space="0" w:color="auto"/>
            <w:left w:val="none" w:sz="0" w:space="0" w:color="auto"/>
            <w:bottom w:val="none" w:sz="0" w:space="0" w:color="auto"/>
            <w:right w:val="none" w:sz="0" w:space="0" w:color="auto"/>
          </w:divBdr>
        </w:div>
        <w:div w:id="767889649">
          <w:marLeft w:val="480"/>
          <w:marRight w:val="0"/>
          <w:marTop w:val="0"/>
          <w:marBottom w:val="0"/>
          <w:divBdr>
            <w:top w:val="none" w:sz="0" w:space="0" w:color="auto"/>
            <w:left w:val="none" w:sz="0" w:space="0" w:color="auto"/>
            <w:bottom w:val="none" w:sz="0" w:space="0" w:color="auto"/>
            <w:right w:val="none" w:sz="0" w:space="0" w:color="auto"/>
          </w:divBdr>
        </w:div>
      </w:divsChild>
    </w:div>
    <w:div w:id="2054116308">
      <w:bodyDiv w:val="1"/>
      <w:marLeft w:val="0"/>
      <w:marRight w:val="0"/>
      <w:marTop w:val="0"/>
      <w:marBottom w:val="0"/>
      <w:divBdr>
        <w:top w:val="none" w:sz="0" w:space="0" w:color="auto"/>
        <w:left w:val="none" w:sz="0" w:space="0" w:color="auto"/>
        <w:bottom w:val="none" w:sz="0" w:space="0" w:color="auto"/>
        <w:right w:val="none" w:sz="0" w:space="0" w:color="auto"/>
      </w:divBdr>
      <w:divsChild>
        <w:div w:id="97062352">
          <w:marLeft w:val="480"/>
          <w:marRight w:val="0"/>
          <w:marTop w:val="0"/>
          <w:marBottom w:val="0"/>
          <w:divBdr>
            <w:top w:val="none" w:sz="0" w:space="0" w:color="auto"/>
            <w:left w:val="none" w:sz="0" w:space="0" w:color="auto"/>
            <w:bottom w:val="none" w:sz="0" w:space="0" w:color="auto"/>
            <w:right w:val="none" w:sz="0" w:space="0" w:color="auto"/>
          </w:divBdr>
        </w:div>
        <w:div w:id="217135170">
          <w:marLeft w:val="480"/>
          <w:marRight w:val="0"/>
          <w:marTop w:val="0"/>
          <w:marBottom w:val="0"/>
          <w:divBdr>
            <w:top w:val="none" w:sz="0" w:space="0" w:color="auto"/>
            <w:left w:val="none" w:sz="0" w:space="0" w:color="auto"/>
            <w:bottom w:val="none" w:sz="0" w:space="0" w:color="auto"/>
            <w:right w:val="none" w:sz="0" w:space="0" w:color="auto"/>
          </w:divBdr>
        </w:div>
        <w:div w:id="354115974">
          <w:marLeft w:val="480"/>
          <w:marRight w:val="0"/>
          <w:marTop w:val="0"/>
          <w:marBottom w:val="0"/>
          <w:divBdr>
            <w:top w:val="none" w:sz="0" w:space="0" w:color="auto"/>
            <w:left w:val="none" w:sz="0" w:space="0" w:color="auto"/>
            <w:bottom w:val="none" w:sz="0" w:space="0" w:color="auto"/>
            <w:right w:val="none" w:sz="0" w:space="0" w:color="auto"/>
          </w:divBdr>
        </w:div>
        <w:div w:id="1032456255">
          <w:marLeft w:val="480"/>
          <w:marRight w:val="0"/>
          <w:marTop w:val="0"/>
          <w:marBottom w:val="0"/>
          <w:divBdr>
            <w:top w:val="none" w:sz="0" w:space="0" w:color="auto"/>
            <w:left w:val="none" w:sz="0" w:space="0" w:color="auto"/>
            <w:bottom w:val="none" w:sz="0" w:space="0" w:color="auto"/>
            <w:right w:val="none" w:sz="0" w:space="0" w:color="auto"/>
          </w:divBdr>
        </w:div>
        <w:div w:id="1093286009">
          <w:marLeft w:val="480"/>
          <w:marRight w:val="0"/>
          <w:marTop w:val="0"/>
          <w:marBottom w:val="0"/>
          <w:divBdr>
            <w:top w:val="none" w:sz="0" w:space="0" w:color="auto"/>
            <w:left w:val="none" w:sz="0" w:space="0" w:color="auto"/>
            <w:bottom w:val="none" w:sz="0" w:space="0" w:color="auto"/>
            <w:right w:val="none" w:sz="0" w:space="0" w:color="auto"/>
          </w:divBdr>
        </w:div>
        <w:div w:id="1137987685">
          <w:marLeft w:val="480"/>
          <w:marRight w:val="0"/>
          <w:marTop w:val="0"/>
          <w:marBottom w:val="0"/>
          <w:divBdr>
            <w:top w:val="none" w:sz="0" w:space="0" w:color="auto"/>
            <w:left w:val="none" w:sz="0" w:space="0" w:color="auto"/>
            <w:bottom w:val="none" w:sz="0" w:space="0" w:color="auto"/>
            <w:right w:val="none" w:sz="0" w:space="0" w:color="auto"/>
          </w:divBdr>
        </w:div>
        <w:div w:id="1153714753">
          <w:marLeft w:val="480"/>
          <w:marRight w:val="0"/>
          <w:marTop w:val="0"/>
          <w:marBottom w:val="0"/>
          <w:divBdr>
            <w:top w:val="none" w:sz="0" w:space="0" w:color="auto"/>
            <w:left w:val="none" w:sz="0" w:space="0" w:color="auto"/>
            <w:bottom w:val="none" w:sz="0" w:space="0" w:color="auto"/>
            <w:right w:val="none" w:sz="0" w:space="0" w:color="auto"/>
          </w:divBdr>
        </w:div>
        <w:div w:id="1179465887">
          <w:marLeft w:val="480"/>
          <w:marRight w:val="0"/>
          <w:marTop w:val="0"/>
          <w:marBottom w:val="0"/>
          <w:divBdr>
            <w:top w:val="none" w:sz="0" w:space="0" w:color="auto"/>
            <w:left w:val="none" w:sz="0" w:space="0" w:color="auto"/>
            <w:bottom w:val="none" w:sz="0" w:space="0" w:color="auto"/>
            <w:right w:val="none" w:sz="0" w:space="0" w:color="auto"/>
          </w:divBdr>
        </w:div>
        <w:div w:id="1396004193">
          <w:marLeft w:val="480"/>
          <w:marRight w:val="0"/>
          <w:marTop w:val="0"/>
          <w:marBottom w:val="0"/>
          <w:divBdr>
            <w:top w:val="none" w:sz="0" w:space="0" w:color="auto"/>
            <w:left w:val="none" w:sz="0" w:space="0" w:color="auto"/>
            <w:bottom w:val="none" w:sz="0" w:space="0" w:color="auto"/>
            <w:right w:val="none" w:sz="0" w:space="0" w:color="auto"/>
          </w:divBdr>
        </w:div>
        <w:div w:id="1485927924">
          <w:marLeft w:val="480"/>
          <w:marRight w:val="0"/>
          <w:marTop w:val="0"/>
          <w:marBottom w:val="0"/>
          <w:divBdr>
            <w:top w:val="none" w:sz="0" w:space="0" w:color="auto"/>
            <w:left w:val="none" w:sz="0" w:space="0" w:color="auto"/>
            <w:bottom w:val="none" w:sz="0" w:space="0" w:color="auto"/>
            <w:right w:val="none" w:sz="0" w:space="0" w:color="auto"/>
          </w:divBdr>
        </w:div>
        <w:div w:id="1790583830">
          <w:marLeft w:val="480"/>
          <w:marRight w:val="0"/>
          <w:marTop w:val="0"/>
          <w:marBottom w:val="0"/>
          <w:divBdr>
            <w:top w:val="none" w:sz="0" w:space="0" w:color="auto"/>
            <w:left w:val="none" w:sz="0" w:space="0" w:color="auto"/>
            <w:bottom w:val="none" w:sz="0" w:space="0" w:color="auto"/>
            <w:right w:val="none" w:sz="0" w:space="0" w:color="auto"/>
          </w:divBdr>
        </w:div>
        <w:div w:id="1950309658">
          <w:marLeft w:val="480"/>
          <w:marRight w:val="0"/>
          <w:marTop w:val="0"/>
          <w:marBottom w:val="0"/>
          <w:divBdr>
            <w:top w:val="none" w:sz="0" w:space="0" w:color="auto"/>
            <w:left w:val="none" w:sz="0" w:space="0" w:color="auto"/>
            <w:bottom w:val="none" w:sz="0" w:space="0" w:color="auto"/>
            <w:right w:val="none" w:sz="0" w:space="0" w:color="auto"/>
          </w:divBdr>
        </w:div>
      </w:divsChild>
    </w:div>
    <w:div w:id="2081980070">
      <w:bodyDiv w:val="1"/>
      <w:marLeft w:val="0"/>
      <w:marRight w:val="0"/>
      <w:marTop w:val="0"/>
      <w:marBottom w:val="0"/>
      <w:divBdr>
        <w:top w:val="none" w:sz="0" w:space="0" w:color="auto"/>
        <w:left w:val="none" w:sz="0" w:space="0" w:color="auto"/>
        <w:bottom w:val="none" w:sz="0" w:space="0" w:color="auto"/>
        <w:right w:val="none" w:sz="0" w:space="0" w:color="auto"/>
      </w:divBdr>
      <w:divsChild>
        <w:div w:id="255096642">
          <w:marLeft w:val="480"/>
          <w:marRight w:val="0"/>
          <w:marTop w:val="0"/>
          <w:marBottom w:val="0"/>
          <w:divBdr>
            <w:top w:val="none" w:sz="0" w:space="0" w:color="auto"/>
            <w:left w:val="none" w:sz="0" w:space="0" w:color="auto"/>
            <w:bottom w:val="none" w:sz="0" w:space="0" w:color="auto"/>
            <w:right w:val="none" w:sz="0" w:space="0" w:color="auto"/>
          </w:divBdr>
        </w:div>
        <w:div w:id="504829576">
          <w:marLeft w:val="480"/>
          <w:marRight w:val="0"/>
          <w:marTop w:val="0"/>
          <w:marBottom w:val="0"/>
          <w:divBdr>
            <w:top w:val="none" w:sz="0" w:space="0" w:color="auto"/>
            <w:left w:val="none" w:sz="0" w:space="0" w:color="auto"/>
            <w:bottom w:val="none" w:sz="0" w:space="0" w:color="auto"/>
            <w:right w:val="none" w:sz="0" w:space="0" w:color="auto"/>
          </w:divBdr>
        </w:div>
        <w:div w:id="962810813">
          <w:marLeft w:val="480"/>
          <w:marRight w:val="0"/>
          <w:marTop w:val="0"/>
          <w:marBottom w:val="0"/>
          <w:divBdr>
            <w:top w:val="none" w:sz="0" w:space="0" w:color="auto"/>
            <w:left w:val="none" w:sz="0" w:space="0" w:color="auto"/>
            <w:bottom w:val="none" w:sz="0" w:space="0" w:color="auto"/>
            <w:right w:val="none" w:sz="0" w:space="0" w:color="auto"/>
          </w:divBdr>
        </w:div>
        <w:div w:id="1877309996">
          <w:marLeft w:val="480"/>
          <w:marRight w:val="0"/>
          <w:marTop w:val="0"/>
          <w:marBottom w:val="0"/>
          <w:divBdr>
            <w:top w:val="none" w:sz="0" w:space="0" w:color="auto"/>
            <w:left w:val="none" w:sz="0" w:space="0" w:color="auto"/>
            <w:bottom w:val="none" w:sz="0" w:space="0" w:color="auto"/>
            <w:right w:val="none" w:sz="0" w:space="0" w:color="auto"/>
          </w:divBdr>
        </w:div>
      </w:divsChild>
    </w:div>
    <w:div w:id="2087222206">
      <w:bodyDiv w:val="1"/>
      <w:marLeft w:val="0"/>
      <w:marRight w:val="0"/>
      <w:marTop w:val="0"/>
      <w:marBottom w:val="0"/>
      <w:divBdr>
        <w:top w:val="none" w:sz="0" w:space="0" w:color="auto"/>
        <w:left w:val="none" w:sz="0" w:space="0" w:color="auto"/>
        <w:bottom w:val="none" w:sz="0" w:space="0" w:color="auto"/>
        <w:right w:val="none" w:sz="0" w:space="0" w:color="auto"/>
      </w:divBdr>
      <w:divsChild>
        <w:div w:id="320625789">
          <w:marLeft w:val="480"/>
          <w:marRight w:val="0"/>
          <w:marTop w:val="0"/>
          <w:marBottom w:val="0"/>
          <w:divBdr>
            <w:top w:val="none" w:sz="0" w:space="0" w:color="auto"/>
            <w:left w:val="none" w:sz="0" w:space="0" w:color="auto"/>
            <w:bottom w:val="none" w:sz="0" w:space="0" w:color="auto"/>
            <w:right w:val="none" w:sz="0" w:space="0" w:color="auto"/>
          </w:divBdr>
        </w:div>
        <w:div w:id="1395542599">
          <w:marLeft w:val="480"/>
          <w:marRight w:val="0"/>
          <w:marTop w:val="0"/>
          <w:marBottom w:val="0"/>
          <w:divBdr>
            <w:top w:val="none" w:sz="0" w:space="0" w:color="auto"/>
            <w:left w:val="none" w:sz="0" w:space="0" w:color="auto"/>
            <w:bottom w:val="none" w:sz="0" w:space="0" w:color="auto"/>
            <w:right w:val="none" w:sz="0" w:space="0" w:color="auto"/>
          </w:divBdr>
        </w:div>
        <w:div w:id="875973403">
          <w:marLeft w:val="480"/>
          <w:marRight w:val="0"/>
          <w:marTop w:val="0"/>
          <w:marBottom w:val="0"/>
          <w:divBdr>
            <w:top w:val="none" w:sz="0" w:space="0" w:color="auto"/>
            <w:left w:val="none" w:sz="0" w:space="0" w:color="auto"/>
            <w:bottom w:val="none" w:sz="0" w:space="0" w:color="auto"/>
            <w:right w:val="none" w:sz="0" w:space="0" w:color="auto"/>
          </w:divBdr>
        </w:div>
        <w:div w:id="1881896628">
          <w:marLeft w:val="480"/>
          <w:marRight w:val="0"/>
          <w:marTop w:val="0"/>
          <w:marBottom w:val="0"/>
          <w:divBdr>
            <w:top w:val="none" w:sz="0" w:space="0" w:color="auto"/>
            <w:left w:val="none" w:sz="0" w:space="0" w:color="auto"/>
            <w:bottom w:val="none" w:sz="0" w:space="0" w:color="auto"/>
            <w:right w:val="none" w:sz="0" w:space="0" w:color="auto"/>
          </w:divBdr>
        </w:div>
        <w:div w:id="2145388762">
          <w:marLeft w:val="480"/>
          <w:marRight w:val="0"/>
          <w:marTop w:val="0"/>
          <w:marBottom w:val="0"/>
          <w:divBdr>
            <w:top w:val="none" w:sz="0" w:space="0" w:color="auto"/>
            <w:left w:val="none" w:sz="0" w:space="0" w:color="auto"/>
            <w:bottom w:val="none" w:sz="0" w:space="0" w:color="auto"/>
            <w:right w:val="none" w:sz="0" w:space="0" w:color="auto"/>
          </w:divBdr>
        </w:div>
        <w:div w:id="345788269">
          <w:marLeft w:val="480"/>
          <w:marRight w:val="0"/>
          <w:marTop w:val="0"/>
          <w:marBottom w:val="0"/>
          <w:divBdr>
            <w:top w:val="none" w:sz="0" w:space="0" w:color="auto"/>
            <w:left w:val="none" w:sz="0" w:space="0" w:color="auto"/>
            <w:bottom w:val="none" w:sz="0" w:space="0" w:color="auto"/>
            <w:right w:val="none" w:sz="0" w:space="0" w:color="auto"/>
          </w:divBdr>
        </w:div>
        <w:div w:id="992948000">
          <w:marLeft w:val="480"/>
          <w:marRight w:val="0"/>
          <w:marTop w:val="0"/>
          <w:marBottom w:val="0"/>
          <w:divBdr>
            <w:top w:val="none" w:sz="0" w:space="0" w:color="auto"/>
            <w:left w:val="none" w:sz="0" w:space="0" w:color="auto"/>
            <w:bottom w:val="none" w:sz="0" w:space="0" w:color="auto"/>
            <w:right w:val="none" w:sz="0" w:space="0" w:color="auto"/>
          </w:divBdr>
        </w:div>
      </w:divsChild>
    </w:div>
    <w:div w:id="2093575283">
      <w:bodyDiv w:val="1"/>
      <w:marLeft w:val="0"/>
      <w:marRight w:val="0"/>
      <w:marTop w:val="0"/>
      <w:marBottom w:val="0"/>
      <w:divBdr>
        <w:top w:val="none" w:sz="0" w:space="0" w:color="auto"/>
        <w:left w:val="none" w:sz="0" w:space="0" w:color="auto"/>
        <w:bottom w:val="none" w:sz="0" w:space="0" w:color="auto"/>
        <w:right w:val="none" w:sz="0" w:space="0" w:color="auto"/>
      </w:divBdr>
      <w:divsChild>
        <w:div w:id="161700995">
          <w:marLeft w:val="480"/>
          <w:marRight w:val="0"/>
          <w:marTop w:val="0"/>
          <w:marBottom w:val="0"/>
          <w:divBdr>
            <w:top w:val="none" w:sz="0" w:space="0" w:color="auto"/>
            <w:left w:val="none" w:sz="0" w:space="0" w:color="auto"/>
            <w:bottom w:val="none" w:sz="0" w:space="0" w:color="auto"/>
            <w:right w:val="none" w:sz="0" w:space="0" w:color="auto"/>
          </w:divBdr>
        </w:div>
        <w:div w:id="599021210">
          <w:marLeft w:val="480"/>
          <w:marRight w:val="0"/>
          <w:marTop w:val="0"/>
          <w:marBottom w:val="0"/>
          <w:divBdr>
            <w:top w:val="none" w:sz="0" w:space="0" w:color="auto"/>
            <w:left w:val="none" w:sz="0" w:space="0" w:color="auto"/>
            <w:bottom w:val="none" w:sz="0" w:space="0" w:color="auto"/>
            <w:right w:val="none" w:sz="0" w:space="0" w:color="auto"/>
          </w:divBdr>
        </w:div>
        <w:div w:id="1730180720">
          <w:marLeft w:val="480"/>
          <w:marRight w:val="0"/>
          <w:marTop w:val="0"/>
          <w:marBottom w:val="0"/>
          <w:divBdr>
            <w:top w:val="none" w:sz="0" w:space="0" w:color="auto"/>
            <w:left w:val="none" w:sz="0" w:space="0" w:color="auto"/>
            <w:bottom w:val="none" w:sz="0" w:space="0" w:color="auto"/>
            <w:right w:val="none" w:sz="0" w:space="0" w:color="auto"/>
          </w:divBdr>
        </w:div>
        <w:div w:id="1106003512">
          <w:marLeft w:val="480"/>
          <w:marRight w:val="0"/>
          <w:marTop w:val="0"/>
          <w:marBottom w:val="0"/>
          <w:divBdr>
            <w:top w:val="none" w:sz="0" w:space="0" w:color="auto"/>
            <w:left w:val="none" w:sz="0" w:space="0" w:color="auto"/>
            <w:bottom w:val="none" w:sz="0" w:space="0" w:color="auto"/>
            <w:right w:val="none" w:sz="0" w:space="0" w:color="auto"/>
          </w:divBdr>
        </w:div>
        <w:div w:id="1795100991">
          <w:marLeft w:val="480"/>
          <w:marRight w:val="0"/>
          <w:marTop w:val="0"/>
          <w:marBottom w:val="0"/>
          <w:divBdr>
            <w:top w:val="none" w:sz="0" w:space="0" w:color="auto"/>
            <w:left w:val="none" w:sz="0" w:space="0" w:color="auto"/>
            <w:bottom w:val="none" w:sz="0" w:space="0" w:color="auto"/>
            <w:right w:val="none" w:sz="0" w:space="0" w:color="auto"/>
          </w:divBdr>
        </w:div>
        <w:div w:id="781143345">
          <w:marLeft w:val="480"/>
          <w:marRight w:val="0"/>
          <w:marTop w:val="0"/>
          <w:marBottom w:val="0"/>
          <w:divBdr>
            <w:top w:val="none" w:sz="0" w:space="0" w:color="auto"/>
            <w:left w:val="none" w:sz="0" w:space="0" w:color="auto"/>
            <w:bottom w:val="none" w:sz="0" w:space="0" w:color="auto"/>
            <w:right w:val="none" w:sz="0" w:space="0" w:color="auto"/>
          </w:divBdr>
        </w:div>
        <w:div w:id="1612468897">
          <w:marLeft w:val="480"/>
          <w:marRight w:val="0"/>
          <w:marTop w:val="0"/>
          <w:marBottom w:val="0"/>
          <w:divBdr>
            <w:top w:val="none" w:sz="0" w:space="0" w:color="auto"/>
            <w:left w:val="none" w:sz="0" w:space="0" w:color="auto"/>
            <w:bottom w:val="none" w:sz="0" w:space="0" w:color="auto"/>
            <w:right w:val="none" w:sz="0" w:space="0" w:color="auto"/>
          </w:divBdr>
        </w:div>
      </w:divsChild>
    </w:div>
    <w:div w:id="2119831248">
      <w:bodyDiv w:val="1"/>
      <w:marLeft w:val="0"/>
      <w:marRight w:val="0"/>
      <w:marTop w:val="0"/>
      <w:marBottom w:val="0"/>
      <w:divBdr>
        <w:top w:val="none" w:sz="0" w:space="0" w:color="auto"/>
        <w:left w:val="none" w:sz="0" w:space="0" w:color="auto"/>
        <w:bottom w:val="none" w:sz="0" w:space="0" w:color="auto"/>
        <w:right w:val="none" w:sz="0" w:space="0" w:color="auto"/>
      </w:divBdr>
    </w:div>
    <w:div w:id="2126457738">
      <w:bodyDiv w:val="1"/>
      <w:marLeft w:val="0"/>
      <w:marRight w:val="0"/>
      <w:marTop w:val="0"/>
      <w:marBottom w:val="0"/>
      <w:divBdr>
        <w:top w:val="none" w:sz="0" w:space="0" w:color="auto"/>
        <w:left w:val="none" w:sz="0" w:space="0" w:color="auto"/>
        <w:bottom w:val="none" w:sz="0" w:space="0" w:color="auto"/>
        <w:right w:val="none" w:sz="0" w:space="0" w:color="auto"/>
      </w:divBdr>
      <w:divsChild>
        <w:div w:id="508132039">
          <w:marLeft w:val="480"/>
          <w:marRight w:val="0"/>
          <w:marTop w:val="0"/>
          <w:marBottom w:val="0"/>
          <w:divBdr>
            <w:top w:val="none" w:sz="0" w:space="0" w:color="auto"/>
            <w:left w:val="none" w:sz="0" w:space="0" w:color="auto"/>
            <w:bottom w:val="none" w:sz="0" w:space="0" w:color="auto"/>
            <w:right w:val="none" w:sz="0" w:space="0" w:color="auto"/>
          </w:divBdr>
        </w:div>
        <w:div w:id="1116101958">
          <w:marLeft w:val="480"/>
          <w:marRight w:val="0"/>
          <w:marTop w:val="0"/>
          <w:marBottom w:val="0"/>
          <w:divBdr>
            <w:top w:val="none" w:sz="0" w:space="0" w:color="auto"/>
            <w:left w:val="none" w:sz="0" w:space="0" w:color="auto"/>
            <w:bottom w:val="none" w:sz="0" w:space="0" w:color="auto"/>
            <w:right w:val="none" w:sz="0" w:space="0" w:color="auto"/>
          </w:divBdr>
        </w:div>
        <w:div w:id="1810047109">
          <w:marLeft w:val="480"/>
          <w:marRight w:val="0"/>
          <w:marTop w:val="0"/>
          <w:marBottom w:val="0"/>
          <w:divBdr>
            <w:top w:val="none" w:sz="0" w:space="0" w:color="auto"/>
            <w:left w:val="none" w:sz="0" w:space="0" w:color="auto"/>
            <w:bottom w:val="none" w:sz="0" w:space="0" w:color="auto"/>
            <w:right w:val="none" w:sz="0" w:space="0" w:color="auto"/>
          </w:divBdr>
        </w:div>
        <w:div w:id="633799717">
          <w:marLeft w:val="480"/>
          <w:marRight w:val="0"/>
          <w:marTop w:val="0"/>
          <w:marBottom w:val="0"/>
          <w:divBdr>
            <w:top w:val="none" w:sz="0" w:space="0" w:color="auto"/>
            <w:left w:val="none" w:sz="0" w:space="0" w:color="auto"/>
            <w:bottom w:val="none" w:sz="0" w:space="0" w:color="auto"/>
            <w:right w:val="none" w:sz="0" w:space="0" w:color="auto"/>
          </w:divBdr>
        </w:div>
        <w:div w:id="188228490">
          <w:marLeft w:val="480"/>
          <w:marRight w:val="0"/>
          <w:marTop w:val="0"/>
          <w:marBottom w:val="0"/>
          <w:divBdr>
            <w:top w:val="none" w:sz="0" w:space="0" w:color="auto"/>
            <w:left w:val="none" w:sz="0" w:space="0" w:color="auto"/>
            <w:bottom w:val="none" w:sz="0" w:space="0" w:color="auto"/>
            <w:right w:val="none" w:sz="0" w:space="0" w:color="auto"/>
          </w:divBdr>
        </w:div>
        <w:div w:id="2043283140">
          <w:marLeft w:val="480"/>
          <w:marRight w:val="0"/>
          <w:marTop w:val="0"/>
          <w:marBottom w:val="0"/>
          <w:divBdr>
            <w:top w:val="none" w:sz="0" w:space="0" w:color="auto"/>
            <w:left w:val="none" w:sz="0" w:space="0" w:color="auto"/>
            <w:bottom w:val="none" w:sz="0" w:space="0" w:color="auto"/>
            <w:right w:val="none" w:sz="0" w:space="0" w:color="auto"/>
          </w:divBdr>
        </w:div>
        <w:div w:id="577328119">
          <w:marLeft w:val="480"/>
          <w:marRight w:val="0"/>
          <w:marTop w:val="0"/>
          <w:marBottom w:val="0"/>
          <w:divBdr>
            <w:top w:val="none" w:sz="0" w:space="0" w:color="auto"/>
            <w:left w:val="none" w:sz="0" w:space="0" w:color="auto"/>
            <w:bottom w:val="none" w:sz="0" w:space="0" w:color="auto"/>
            <w:right w:val="none" w:sz="0" w:space="0" w:color="auto"/>
          </w:divBdr>
        </w:div>
        <w:div w:id="1580946451">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466432">
      <w:bodyDiv w:val="1"/>
      <w:marLeft w:val="0"/>
      <w:marRight w:val="0"/>
      <w:marTop w:val="0"/>
      <w:marBottom w:val="0"/>
      <w:divBdr>
        <w:top w:val="none" w:sz="0" w:space="0" w:color="auto"/>
        <w:left w:val="none" w:sz="0" w:space="0" w:color="auto"/>
        <w:bottom w:val="none" w:sz="0" w:space="0" w:color="auto"/>
        <w:right w:val="none" w:sz="0" w:space="0" w:color="auto"/>
      </w:divBdr>
      <w:divsChild>
        <w:div w:id="275598812">
          <w:marLeft w:val="480"/>
          <w:marRight w:val="0"/>
          <w:marTop w:val="0"/>
          <w:marBottom w:val="0"/>
          <w:divBdr>
            <w:top w:val="none" w:sz="0" w:space="0" w:color="auto"/>
            <w:left w:val="none" w:sz="0" w:space="0" w:color="auto"/>
            <w:bottom w:val="none" w:sz="0" w:space="0" w:color="auto"/>
            <w:right w:val="none" w:sz="0" w:space="0" w:color="auto"/>
          </w:divBdr>
        </w:div>
        <w:div w:id="296222783">
          <w:marLeft w:val="480"/>
          <w:marRight w:val="0"/>
          <w:marTop w:val="0"/>
          <w:marBottom w:val="0"/>
          <w:divBdr>
            <w:top w:val="none" w:sz="0" w:space="0" w:color="auto"/>
            <w:left w:val="none" w:sz="0" w:space="0" w:color="auto"/>
            <w:bottom w:val="none" w:sz="0" w:space="0" w:color="auto"/>
            <w:right w:val="none" w:sz="0" w:space="0" w:color="auto"/>
          </w:divBdr>
        </w:div>
        <w:div w:id="796949524">
          <w:marLeft w:val="480"/>
          <w:marRight w:val="0"/>
          <w:marTop w:val="0"/>
          <w:marBottom w:val="0"/>
          <w:divBdr>
            <w:top w:val="none" w:sz="0" w:space="0" w:color="auto"/>
            <w:left w:val="none" w:sz="0" w:space="0" w:color="auto"/>
            <w:bottom w:val="none" w:sz="0" w:space="0" w:color="auto"/>
            <w:right w:val="none" w:sz="0" w:space="0" w:color="auto"/>
          </w:divBdr>
        </w:div>
        <w:div w:id="994918538">
          <w:marLeft w:val="480"/>
          <w:marRight w:val="0"/>
          <w:marTop w:val="0"/>
          <w:marBottom w:val="0"/>
          <w:divBdr>
            <w:top w:val="none" w:sz="0" w:space="0" w:color="auto"/>
            <w:left w:val="none" w:sz="0" w:space="0" w:color="auto"/>
            <w:bottom w:val="none" w:sz="0" w:space="0" w:color="auto"/>
            <w:right w:val="none" w:sz="0" w:space="0" w:color="auto"/>
          </w:divBdr>
        </w:div>
      </w:divsChild>
    </w:div>
    <w:div w:id="2131849501">
      <w:bodyDiv w:val="1"/>
      <w:marLeft w:val="0"/>
      <w:marRight w:val="0"/>
      <w:marTop w:val="0"/>
      <w:marBottom w:val="0"/>
      <w:divBdr>
        <w:top w:val="none" w:sz="0" w:space="0" w:color="auto"/>
        <w:left w:val="none" w:sz="0" w:space="0" w:color="auto"/>
        <w:bottom w:val="none" w:sz="0" w:space="0" w:color="auto"/>
        <w:right w:val="none" w:sz="0" w:space="0" w:color="auto"/>
      </w:divBdr>
      <w:divsChild>
        <w:div w:id="1224103918">
          <w:marLeft w:val="480"/>
          <w:marRight w:val="0"/>
          <w:marTop w:val="0"/>
          <w:marBottom w:val="0"/>
          <w:divBdr>
            <w:top w:val="none" w:sz="0" w:space="0" w:color="auto"/>
            <w:left w:val="none" w:sz="0" w:space="0" w:color="auto"/>
            <w:bottom w:val="none" w:sz="0" w:space="0" w:color="auto"/>
            <w:right w:val="none" w:sz="0" w:space="0" w:color="auto"/>
          </w:divBdr>
        </w:div>
        <w:div w:id="1859923531">
          <w:marLeft w:val="480"/>
          <w:marRight w:val="0"/>
          <w:marTop w:val="0"/>
          <w:marBottom w:val="0"/>
          <w:divBdr>
            <w:top w:val="none" w:sz="0" w:space="0" w:color="auto"/>
            <w:left w:val="none" w:sz="0" w:space="0" w:color="auto"/>
            <w:bottom w:val="none" w:sz="0" w:space="0" w:color="auto"/>
            <w:right w:val="none" w:sz="0" w:space="0" w:color="auto"/>
          </w:divBdr>
        </w:div>
        <w:div w:id="1947157657">
          <w:marLeft w:val="480"/>
          <w:marRight w:val="0"/>
          <w:marTop w:val="0"/>
          <w:marBottom w:val="0"/>
          <w:divBdr>
            <w:top w:val="none" w:sz="0" w:space="0" w:color="auto"/>
            <w:left w:val="none" w:sz="0" w:space="0" w:color="auto"/>
            <w:bottom w:val="none" w:sz="0" w:space="0" w:color="auto"/>
            <w:right w:val="none" w:sz="0" w:space="0" w:color="auto"/>
          </w:divBdr>
        </w:div>
      </w:divsChild>
    </w:div>
    <w:div w:id="2135516184">
      <w:bodyDiv w:val="1"/>
      <w:marLeft w:val="0"/>
      <w:marRight w:val="0"/>
      <w:marTop w:val="0"/>
      <w:marBottom w:val="0"/>
      <w:divBdr>
        <w:top w:val="none" w:sz="0" w:space="0" w:color="auto"/>
        <w:left w:val="none" w:sz="0" w:space="0" w:color="auto"/>
        <w:bottom w:val="none" w:sz="0" w:space="0" w:color="auto"/>
        <w:right w:val="none" w:sz="0" w:space="0" w:color="auto"/>
      </w:divBdr>
    </w:div>
    <w:div w:id="2141144375">
      <w:bodyDiv w:val="1"/>
      <w:marLeft w:val="0"/>
      <w:marRight w:val="0"/>
      <w:marTop w:val="0"/>
      <w:marBottom w:val="0"/>
      <w:divBdr>
        <w:top w:val="none" w:sz="0" w:space="0" w:color="auto"/>
        <w:left w:val="none" w:sz="0" w:space="0" w:color="auto"/>
        <w:bottom w:val="none" w:sz="0" w:space="0" w:color="auto"/>
        <w:right w:val="none" w:sz="0" w:space="0" w:color="auto"/>
      </w:divBdr>
    </w:div>
    <w:div w:id="2142457194">
      <w:bodyDiv w:val="1"/>
      <w:marLeft w:val="0"/>
      <w:marRight w:val="0"/>
      <w:marTop w:val="0"/>
      <w:marBottom w:val="0"/>
      <w:divBdr>
        <w:top w:val="none" w:sz="0" w:space="0" w:color="auto"/>
        <w:left w:val="none" w:sz="0" w:space="0" w:color="auto"/>
        <w:bottom w:val="none" w:sz="0" w:space="0" w:color="auto"/>
        <w:right w:val="none" w:sz="0" w:space="0" w:color="auto"/>
      </w:divBdr>
      <w:divsChild>
        <w:div w:id="1865247804">
          <w:marLeft w:val="480"/>
          <w:marRight w:val="0"/>
          <w:marTop w:val="0"/>
          <w:marBottom w:val="0"/>
          <w:divBdr>
            <w:top w:val="none" w:sz="0" w:space="0" w:color="auto"/>
            <w:left w:val="none" w:sz="0" w:space="0" w:color="auto"/>
            <w:bottom w:val="none" w:sz="0" w:space="0" w:color="auto"/>
            <w:right w:val="none" w:sz="0" w:space="0" w:color="auto"/>
          </w:divBdr>
        </w:div>
        <w:div w:id="1347098470">
          <w:marLeft w:val="480"/>
          <w:marRight w:val="0"/>
          <w:marTop w:val="0"/>
          <w:marBottom w:val="0"/>
          <w:divBdr>
            <w:top w:val="none" w:sz="0" w:space="0" w:color="auto"/>
            <w:left w:val="none" w:sz="0" w:space="0" w:color="auto"/>
            <w:bottom w:val="none" w:sz="0" w:space="0" w:color="auto"/>
            <w:right w:val="none" w:sz="0" w:space="0" w:color="auto"/>
          </w:divBdr>
        </w:div>
        <w:div w:id="739904632">
          <w:marLeft w:val="480"/>
          <w:marRight w:val="0"/>
          <w:marTop w:val="0"/>
          <w:marBottom w:val="0"/>
          <w:divBdr>
            <w:top w:val="none" w:sz="0" w:space="0" w:color="auto"/>
            <w:left w:val="none" w:sz="0" w:space="0" w:color="auto"/>
            <w:bottom w:val="none" w:sz="0" w:space="0" w:color="auto"/>
            <w:right w:val="none" w:sz="0" w:space="0" w:color="auto"/>
          </w:divBdr>
        </w:div>
        <w:div w:id="1592860176">
          <w:marLeft w:val="480"/>
          <w:marRight w:val="0"/>
          <w:marTop w:val="0"/>
          <w:marBottom w:val="0"/>
          <w:divBdr>
            <w:top w:val="none" w:sz="0" w:space="0" w:color="auto"/>
            <w:left w:val="none" w:sz="0" w:space="0" w:color="auto"/>
            <w:bottom w:val="none" w:sz="0" w:space="0" w:color="auto"/>
            <w:right w:val="none" w:sz="0" w:space="0" w:color="auto"/>
          </w:divBdr>
        </w:div>
        <w:div w:id="1759866326">
          <w:marLeft w:val="480"/>
          <w:marRight w:val="0"/>
          <w:marTop w:val="0"/>
          <w:marBottom w:val="0"/>
          <w:divBdr>
            <w:top w:val="none" w:sz="0" w:space="0" w:color="auto"/>
            <w:left w:val="none" w:sz="0" w:space="0" w:color="auto"/>
            <w:bottom w:val="none" w:sz="0" w:space="0" w:color="auto"/>
            <w:right w:val="none" w:sz="0" w:space="0" w:color="auto"/>
          </w:divBdr>
        </w:div>
        <w:div w:id="1575705786">
          <w:marLeft w:val="480"/>
          <w:marRight w:val="0"/>
          <w:marTop w:val="0"/>
          <w:marBottom w:val="0"/>
          <w:divBdr>
            <w:top w:val="none" w:sz="0" w:space="0" w:color="auto"/>
            <w:left w:val="none" w:sz="0" w:space="0" w:color="auto"/>
            <w:bottom w:val="none" w:sz="0" w:space="0" w:color="auto"/>
            <w:right w:val="none" w:sz="0" w:space="0" w:color="auto"/>
          </w:divBdr>
        </w:div>
        <w:div w:id="15946992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17F262-2727-4D99-A2ED-40E3A4606D0D}"/>
      </w:docPartPr>
      <w:docPartBody>
        <w:p w:rsidR="00D02C89" w:rsidRDefault="00F845C3">
          <w:r w:rsidRPr="00402E11">
            <w:rPr>
              <w:rStyle w:val="PlaceholderText"/>
            </w:rPr>
            <w:t>Click or tap here to enter text.</w:t>
          </w:r>
        </w:p>
      </w:docPartBody>
    </w:docPart>
    <w:docPart>
      <w:docPartPr>
        <w:name w:val="2E1563DFF72D438C925DEBD2DF539562"/>
        <w:category>
          <w:name w:val="General"/>
          <w:gallery w:val="placeholder"/>
        </w:category>
        <w:types>
          <w:type w:val="bbPlcHdr"/>
        </w:types>
        <w:behaviors>
          <w:behavior w:val="content"/>
        </w:behaviors>
        <w:guid w:val="{51CB9A11-5DBC-43C7-AEAA-1F0B38A86B1C}"/>
      </w:docPartPr>
      <w:docPartBody>
        <w:p w:rsidR="000B0CEB" w:rsidRDefault="00F21857" w:rsidP="00F21857">
          <w:pPr>
            <w:pStyle w:val="2E1563DFF72D438C925DEBD2DF539562"/>
          </w:pPr>
          <w:r w:rsidRPr="00402E11">
            <w:rPr>
              <w:rStyle w:val="PlaceholderText"/>
            </w:rPr>
            <w:t>Click or tap here to enter text.</w:t>
          </w:r>
        </w:p>
      </w:docPartBody>
    </w:docPart>
    <w:docPart>
      <w:docPartPr>
        <w:name w:val="033146A6B76449C494717DD623F0DEEC"/>
        <w:category>
          <w:name w:val="General"/>
          <w:gallery w:val="placeholder"/>
        </w:category>
        <w:types>
          <w:type w:val="bbPlcHdr"/>
        </w:types>
        <w:behaviors>
          <w:behavior w:val="content"/>
        </w:behaviors>
        <w:guid w:val="{6E704631-7215-450F-866A-B62861A71469}"/>
      </w:docPartPr>
      <w:docPartBody>
        <w:p w:rsidR="004F7A98" w:rsidRDefault="000B0CEB" w:rsidP="000B0CEB">
          <w:pPr>
            <w:pStyle w:val="033146A6B76449C494717DD623F0DEEC"/>
          </w:pPr>
          <w:r w:rsidRPr="00402E11">
            <w:rPr>
              <w:rStyle w:val="PlaceholderText"/>
            </w:rPr>
            <w:t>Click or tap here to enter text.</w:t>
          </w:r>
        </w:p>
      </w:docPartBody>
    </w:docPart>
    <w:docPart>
      <w:docPartPr>
        <w:name w:val="52B684D8B156476EAD58836259D05B3D"/>
        <w:category>
          <w:name w:val="General"/>
          <w:gallery w:val="placeholder"/>
        </w:category>
        <w:types>
          <w:type w:val="bbPlcHdr"/>
        </w:types>
        <w:behaviors>
          <w:behavior w:val="content"/>
        </w:behaviors>
        <w:guid w:val="{5DEDB928-22C1-4486-B942-A5A57E21185A}"/>
      </w:docPartPr>
      <w:docPartBody>
        <w:p w:rsidR="00F86387" w:rsidRDefault="004F7A98" w:rsidP="004F7A98">
          <w:pPr>
            <w:pStyle w:val="52B684D8B156476EAD58836259D05B3D"/>
          </w:pPr>
          <w:r w:rsidRPr="00402E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C3"/>
    <w:rsid w:val="000B0CEB"/>
    <w:rsid w:val="000D7A08"/>
    <w:rsid w:val="00120026"/>
    <w:rsid w:val="00150DEB"/>
    <w:rsid w:val="001F7F2C"/>
    <w:rsid w:val="002F744F"/>
    <w:rsid w:val="00334955"/>
    <w:rsid w:val="003566E8"/>
    <w:rsid w:val="00457C87"/>
    <w:rsid w:val="004B5D8F"/>
    <w:rsid w:val="004F7A98"/>
    <w:rsid w:val="00534413"/>
    <w:rsid w:val="005C15BE"/>
    <w:rsid w:val="0078507C"/>
    <w:rsid w:val="00864B48"/>
    <w:rsid w:val="008E1CBF"/>
    <w:rsid w:val="00955380"/>
    <w:rsid w:val="009C1DAC"/>
    <w:rsid w:val="00C05EC2"/>
    <w:rsid w:val="00C34D35"/>
    <w:rsid w:val="00D02C89"/>
    <w:rsid w:val="00E46603"/>
    <w:rsid w:val="00F21857"/>
    <w:rsid w:val="00F65C0B"/>
    <w:rsid w:val="00F845C3"/>
    <w:rsid w:val="00F863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A98"/>
    <w:rPr>
      <w:color w:val="808080"/>
    </w:rPr>
  </w:style>
  <w:style w:type="paragraph" w:customStyle="1" w:styleId="52B684D8B156476EAD58836259D05B3D">
    <w:name w:val="52B684D8B156476EAD58836259D05B3D"/>
    <w:rsid w:val="004F7A98"/>
  </w:style>
  <w:style w:type="paragraph" w:customStyle="1" w:styleId="2E1563DFF72D438C925DEBD2DF539562">
    <w:name w:val="2E1563DFF72D438C925DEBD2DF539562"/>
    <w:rsid w:val="00F21857"/>
  </w:style>
  <w:style w:type="paragraph" w:customStyle="1" w:styleId="033146A6B76449C494717DD623F0DEEC">
    <w:name w:val="033146A6B76449C494717DD623F0DEEC"/>
    <w:rsid w:val="000B0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CDA0D3-11BC-4B69-A808-4CAEF39E30DB}">
  <we:reference id="f78a3046-9e99-4300-aa2b-5814002b01a2" version="1.55.1.0" store="EXCatalog" storeType="EXCatalog"/>
  <we:alternateReferences>
    <we:reference id="WA104382081" version="1.55.1.0" store="es-CO" storeType="OMEX"/>
  </we:alternateReferences>
  <we:properties>
    <we:property name="MENDELEY_CITATIONS" value="[{&quot;citationID&quot;:&quot;MENDELEY_CITATION_2e0c8e68-40a5-4da2-ae53-d720827ee426&quot;,&quot;properties&quot;:{&quot;noteIndex&quot;:0},&quot;isEdited&quot;:false,&quot;manualOverride&quot;:{&quot;isManuallyOverridden&quot;:false,&quot;citeprocText&quot;:&quot;(Kumar et al., 2020)&quot;,&quot;manualOverrideText&quot;:&quot;&quot;},&quot;citationTag&quot;:&quot;MENDELEY_CITATION_v3_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&quot;,&quot;citationItems&quot;:[{&quot;id&quot;:&quot;c8b13778-fdd0-38e8-b89d-d377bede27c9&quot;,&quot;itemData&quot;:{&quot;type&quot;:&quot;article-journal&quot;,&quot;id&quot;:&quot;c8b13778-fdd0-38e8-b89d-d377bede27c9&quot;,&quot;title&quot;:&quot;Bioethanol production from sesame (Sesamum indicum L.) plant residue by combined physical, microbial and chemical pretreatments&quot;,&quot;groupId&quot;:&quot;d8ad6d97-4abb-3d3b-92d9-e7a568517e39&quot;,&quot;author&quot;:[{&quot;family&quot;:&quot;Kumar&quot;,&quot;given&quot;:&quot;Pankaj&quot;,&quot;parse-names&quot;:false,&quot;dropping-particle&quot;:&quot;&quot;,&quot;non-dropping-particle&quot;:&quot;&quot;},{&quot;family&quot;:&quot;Kumar&quot;,&quot;given&quot;:&quot;Vinod&quot;,&quot;parse-names&quot;:false,&quot;dropping-particle&quot;:&quot;&quot;,&quot;non-dropping-particle&quot;:&quot;&quot;},{&quot;family&quot;:&quot;Kumar&quot;,&quot;given&quot;:&quot;Sachin&quot;,&quot;parse-names&quot;:false,&quot;dropping-particle&quot;:&quot;&quot;,&quot;non-dropping-particle&quot;:&quot;&quot;},{&quot;family&quot;:&quot;Singh&quot;,&quot;given&quot;:&quot;Jogendra&quot;,&quot;parse-names&quot;:false,&quot;dropping-particle&quot;:&quot;&quot;,&quot;non-dropping-particle&quot;:&quot;&quot;},{&quot;family&quot;:&quot;Kumar&quot;,&quot;given&quot;:&quot;Piyush&quot;,&quot;parse-names&quot;:false,&quot;dropping-particle&quot;:&quot;&quot;,&quot;non-dropping-particle&quot;:&quot;&quot;}],&quot;container-title&quot;:&quot;Bioresource Technology&quot;,&quot;container-title-short&quot;:&quot;Bioresour Technol&quot;,&quot;DOI&quot;:&quot;10.1016/j.biortech.2019.122484&quot;,&quot;ISSN&quot;:&quot;18732976&quot;,&quot;issued&quot;:{&quot;date-parts&quot;:[[2020]]},&quot;abstract&quot;:&quot;This study explored the potential of sesame (Sesamum indicum L.) plant residue (SPR) for bioethanol production. Three particle sizes, including 400, 850 and 1300 µm of SPR, were subjected to microbial degradation by Phanerochaete chrysosporium followed by 1% H2SO4 pretreatments. FTIR and HPLC analyses showed that the combined pretreatment which begins with microbial followed up by acid degraded SPR in the finest particle size (400 µm) resulted in the maximum contents of reducing sugars (370.23 mg·g−1). Kinetics studies of the pretreatment process also confirmed the maximized rate of hemicellulose and lignin reduction with reducing sugars production. The logistic model had better fitness as compared to the modified Gompertz model to predict bioethanol production. SPR gave a maximum of 1.90 g·L−1 bioethanol yield after 60 h of fermentation using Saccharomyces cerevisiae. This study is the first report on bioethanol production from SPR, which proposed its suitability for sustainable energy production.&quot;,&quot;volume&quot;:&quot;297&quot;},&quot;isTemporary&quot;:false}]},{&quot;citationID&quot;:&quot;MENDELEY_CITATION_e99d1120-e014-4957-8919-5b74d1f169c6&quot;,&quot;properties&quot;:{&quot;noteIndex&quot;:0},&quot;isEdited&quot;:false,&quot;manualOverride&quot;:{&quot;isManuallyOverridden&quot;:false,&quot;citeprocText&quot;:&quot;(Dehonor-Márquez et al., 2018)&quot;,&quot;manualOverrideText&quot;:&quot;&quot;},&quot;citationTag&quot;:&quot;MENDELEY_CITATION_v3_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&quot;,&quot;citationItems&quot;:[{&quot;id&quot;:&quot;bba53cb8-bee4-377f-8292-695137e0497b&quot;,&quot;itemData&quot;:{&quot;type&quot;:&quot;article-journal&quot;,&quot;id&quot;:&quot;bba53cb8-bee4-377f-8292-695137e0497b&quot;,&quot;title&quot;:&quot;Effective and Fast Epoxidation Reaction of Linseed Oil Using 50 wt% Hydrogen Peroxyde&quot;,&quot;groupId&quot;:&quot;d8ad6d97-4abb-3d3b-92d9-e7a568517e39&quot;,&quot;author&quot;:[{&quot;family&quot;:&quot;Dehonor-Márquez&quot;,&quot;given&quot;:&quot;E&quot;,&quot;parse-names&quot;:false,&quot;dropping-particle&quot;:&quot;&quot;,&quot;non-dropping-particle&quot;:&quot;&quot;},{&quot;family&quot;:&quot;Nieto-Alarcón&quot;,&quot;given&quot;:&quot;J F&quot;,&quot;parse-names&quot;:false,&quot;dropping-particle&quot;:&quot;&quot;,&quot;non-dropping-particle&quot;:&quot;&quot;},{&quot;family&quot;:&quot;Vigueras-Santiago&quot;,&quot;given&quot;:&quot;E&quot;,&quot;parse-names&quot;:false,&quot;dropping-particle&quot;:&quot;&quot;,&quot;non-dropping-particle&quot;:&quot;&quot;},{&quot;family&quot;:&quot;Hernández-Lopéz&quot;,&quot;given&quot;:&quot;S&quot;,&quot;parse-names&quot;:false,&quot;dropping-particle&quot;:&quot;&quot;,&quot;non-dropping-particle&quot;:&quot;&quot;}],&quot;container-title&quot;:&quot;American Journal of Chemistry&quot;,&quot;DOI&quot;:&quot;10.5923/j.chemistry.20180805.01&quot;,&quot;URL&quot;:&quot;http://journal.sapub.org/chemistry&quot;,&quot;issued&quot;:{&quot;date-parts&quot;:[[2018]]},&quot;page&quot;:&quot;99-106&quot;,&quot;abstract&quot;:&quot;Epoxidation of linseed oil was performed with peracetic acid formed in situ by the reaction of hydrogen peroxide and acetic acid in the presence of Amberlite 120H as catalyst, and toluene as solvent. Some variables were evaluated as temperature and the molar ratio and solution of aqueous hydrogen peroxide (30 and 50 wt%) for obtaining a maximum of yield and conversion of epoxidized oil. The characterization of conversion of double bonds (DB) to epoxy ring, the relative percentage of epoxidation and selectivity, were performed by 1 H-NMR and FTIR-HART. The conditions rendered a maximum epoxidation of 93.4%, a conversion or double bonds of 97% and a selectivity of 96.3% were obtained at 80°C, employing a molar ratio 1:1.5 of double bonds (DB) to H 2 O 2 (50 wt%), 1:0.5 of DB to acetic acid, and 25 wt% of catalyst, in only 50 min and with a good reproducibility (±1.1%).&quot;,&quot;issue&quot;:&quot;5&quot;,&quot;volume&quot;:&quot;8&quot;},&quot;isTemporary&quot;:false}]},{&quot;citationID&quot;:&quot;MENDELEY_CITATION_67341d5c-84e8-45cf-a874-9bacece32d66&quot;,&quot;properties&quot;:{&quot;noteIndex&quot;:0},&quot;isEdited&quot;:false,&quot;manualOverride&quot;:{&quot;isManuallyOverridden&quot;:false,&quot;citeprocText&quot;:&quot;(Soltani et al., 2022)&quot;,&quot;manualOverrideText&quot;:&quot;&quot;},&quot;citationTag&quot;:&quot;MENDELEY_CITATION_v3_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&quot;,&quot;citationItems&quot;:[{&quot;id&quot;:&quot;f46399b1-bdd8-35b2-bf7a-993521667fc2&quot;,&quot;itemData&quot;:{&quot;type&quot;:&quot;article-journal&quot;,&quot;id&quot;:&quot;f46399b1-bdd8-35b2-bf7a-993521667fc2&quot;,&quot;title&quot;:&quot;The optimization of biodiesel production from transesterification of sesame oil via applying ultrasound-assisted techniques: Comparison of RSM and ANN-PSO hybrid model&quot;,&quot;groupId&quot;:&quot;d8ad6d97-4abb-3d3b-92d9-e7a568517e39&quot;,&quot;author&quot;:[{&quot;family&quot;:&quot;Soltani&quot;,&quot;given&quot;:&quot;Hadi&quot;,&quot;parse-names&quot;:false,&quot;dropping-particle&quot;:&quot;&quot;,&quot;non-dropping-particle&quot;:&quot;&quot;},{&quot;family&quot;:&quot;Karimi&quot;,&quot;given&quot;:&quot;Asadollah&quot;,&quot;parse-names&quot;:false,&quot;dropping-particle&quot;:&quot;&quot;,&quot;non-dropping-particle&quot;:&quot;&quot;},{&quot;family&quot;:&quot;Falahatpisheh&quot;,&quot;given&quot;:&quot;Sahar&quot;,&quot;parse-names&quot;:false,&quot;dropping-particle&quot;:&quot;&quot;,&quot;non-dropping-particle&quot;:&quot;&quot;}],&quot;container-title&quot;:&quot;Chemical Product and Process Modeling&quot;,&quot;DOI&quot;:&quot;10.1515/cppm-2020-0076&quot;,&quot;ISSN&quot;:&quot;19342659&quot;,&quot;issued&quot;:{&quot;date-parts&quot;:[[2022,2,16]]},&quot;page&quot;:&quot;55-67&quot;,&quot;publisher&quot;:&quot;De Gruyter Open Ltd&quot;,&quot;issue&quot;:&quot;1&quot;,&quot;volume&quot;:&quot;17&quot;},&quot;isTemporary&quot;:false}]},{&quot;citationID&quot;:&quot;MENDELEY_CITATION_8f893aa1-9187-4728-9bfe-f16ef5098b2b&quot;,&quot;properties&quot;:{&quot;noteIndex&quot;:0},&quot;isEdited&quot;:false,&quot;manualOverride&quot;:{&quot;isManuallyOverridden&quot;:false,&quot;citeprocText&quot;:&quot;(Shi et al., 2018)&quot;,&quot;manualOverrideText&quot;:&quot;&quot;},&quot;citationTag&quot;:&quot;MENDELEY_CITATION_v3_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&quot;,&quot;citationItems&quot;:[{&quot;id&quot;:&quot;7eb7ec81-0fd7-3496-b9ea-3ccfdb6c38ac&quot;,&quot;itemData&quot;:{&quot;type&quot;:&quot;article-journal&quot;,&quot;id&quot;:&quot;7eb7ec81-0fd7-3496-b9ea-3ccfdb6c38ac&quot;,&quot;title&quot;:&quot;Evaluation and Comparison of Lipid Composition, Oxidation Stability, and Antioxidant Capacity of Sesame Oil: An Industrial-Scale Study Based on Oil Extraction Method&quot;,&quot;groupId&quot;:&quot;d8ad6d97-4abb-3d3b-92d9-e7a568517e39&quot;,&quot;author&quot;:[{&quot;family&quot;:&quot;Shi&quot;,&quot;given&quot;:&quot;Longkai&quot;,&quot;parse-names&quot;:false,&quot;dropping-particle&quot;:&quot;&quot;,&quot;non-dropping-particle&quot;:&quot;&quot;},{&quot;family&quot;:&quot;Zheng&quot;,&quot;given&quot;:&quot;Li&quot;,&quot;parse-names&quot;:false,&quot;dropping-particle&quot;:&quot;&quot;,&quot;non-dropping-particle&quot;:&quot;&quot;},{&quot;family&quot;:&quot;Zhang&quot;,&quot;given&quot;:&quot;Yiren&quot;,&quot;parse-names&quot;:false,&quot;dropping-particle&quot;:&quot;&quot;,&quot;non-dropping-particle&quot;:&quot;&quot;},{&quot;family&quot;:&quot;Liu&quot;,&quot;given&quot;:&quot;Ruijie&quot;,&quot;parse-names&quot;:false,&quot;dropping-particle&quot;:&quot;&quot;,&quot;non-dropping-particle&quot;:&quot;&quot;},{&quot;family&quot;:&quot;Chang&quot;,&quot;given&quot;:&quot;Ming&quot;,&quot;parse-names&quot;:false,&quot;dropping-particle&quot;:&quot;&quot;,&quot;non-dropping-particle&quot;:&quot;&quot;},{&quot;family&quot;:&quot;Huang&quot;,&quot;given&quot;:&quot;Jianhua&quot;,&quot;parse-names&quot;:false,&quot;dropping-particle&quot;:&quot;&quot;,&quot;non-dropping-particle&quot;:&quot;&quot;},{&quot;family&quot;:&quot;Jin&quot;,&quot;given&quot;:&quot;Qingzhe&quot;,&quot;parse-names&quot;:false,&quot;dropping-particle&quot;:&quot;&quot;,&quot;non-dropping-particle&quot;:&quot;&quot;},{&quot;family&quot;:&quot;Zhang&quot;,&quot;given&quot;:&quot;Hui&quot;,&quot;parse-names&quot;:false,&quot;dropping-particle&quot;:&quot;&quot;,&quot;non-dropping-particle&quot;:&quot;&quot;},{&quot;family&quot;:&quot;Wang&quot;,&quot;given&quot;:&quot;Xingguo&quot;,&quot;parse-names&quot;:false,&quot;dropping-particle&quot;:&quot;&quot;,&quot;non-dropping-particle&quot;:&quot;&quot;}],&quot;container-title&quot;:&quot;European Journal of Lipid Science and Technology&quot;,&quot;DOI&quot;:&quot;10.1002/ejlt.201800158&quot;,&quot;ISSN&quot;:&quot;14389312&quot;,&quot;issued&quot;:{&quot;date-parts&quot;:[[2018,10,1]]},&quot;abstract&quot;:&quot;Sesame oils are widely consumed around the world, but a study on their lipid composition, oxidation stability, and free radical scavenging capacity is limited. In this article, characterizations of 13 sesame oils extracted by four different processing techniques are evaluated. The results show that triacylglycerol and fatty acid compositions are not significantly affected by the oil extraction technology. However, differences in minor component composition, oxidation stability, and free radical scavenging capacity among the various sesame oil samples are observed. Roasted sesame oils are much better than refined and cold pressed sesame oils, especially in terms of their oxidation stability and antioxidant capacity. Further, the results observed verify that qualities of the final oils can be affected by the processing technologies such as roasting and oil refining processes. This work may help manufacturers to produce sesame oil products with high nutritional value, abundant natural antioxidants, and better bioactive properties. Practical Applications: Four extraction methods are used to extract sesame oils from sesame seeds on an industrial-scale. Roasting is a critical process to create natural antioxidants like Maillard reaction products and sesamol showing strong reductive activity, thus improving the antioxidant capacity and stability of the obtained oil product. The results also indicate that one should pay close attention to some specific crafts like roasting and oil refining during sesame oil processing procedure, which would intensively influence the character of the commercial oil product. In the present study, profiles of 13 sesame oils obtained by four different processing techniques (hot pressing, cold pressing, solvent extraction, and aqueous extraction) are evaluated. Differences of fatty acid and triacylglycerol compositions among the test sesame oils are not significant. However, the contents of minor component, oxidative stability, and in vitro antioxidant capacity are considerably different. Roasted sesame oils (HPSOs and SMSOs) are much better than the other two kinds (CPSOs and RSOs), which show superior oxidative stability and free radical scavenging capacity.&quot;,&quot;publisher&quot;:&quot;Wiley-VCH Verlag&quot;,&quot;issue&quot;:&quot;10&quot;,&quot;volume&quot;:&quot;120&quot;},&quot;isTemporary&quot;:false}]},{&quot;citationID&quot;:&quot;MENDELEY_CITATION_7499e784-53bb-427b-adca-f6423983468b&quot;,&quot;properties&quot;:{&quot;noteIndex&quot;:0},&quot;isEdited&quot;:false,&quot;manualOverride&quot;:{&quot;isManuallyOverridden&quot;:false,&quot;citeprocText&quot;:&quot;(Manahi et al., 2024)&quot;,&quot;manualOverrideText&quot;:&quot;&quot;},&quot;citationTag&quot;:&quot;MENDELEY_CITATION_v3_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&quot;,&quot;citationItems&quot;:[{&quot;id&quot;:&quot;d576faf4-2859-3aac-82f5-cee5751c881c&quot;,&quot;itemData&quot;:{&quot;type&quot;:&quot;article-journal&quot;,&quot;id&quot;:&quot;d576faf4-2859-3aac-82f5-cee5751c881c&quot;,&quot;title&quot;:&quot;The Effect of the Type of Extraction Process and Different Stages of Purification on the Composition of Sesame Oil&quot;,&quot;author&quot;:[{&quot;family&quot;:&quot;Manahi&quot;,&quot;given&quot;:&quot;Mostafa ;&quot;,&quot;parse-names&quot;:false,&quot;dropping-particle&quot;:&quot;&quot;,&quot;non-dropping-particle&quot;:&quot;&quot;},{&quot;family&quot;:&quot;Eyvazzadeh&quot;,&quot;given&quot;:&quot;&quot;,&quot;parse-names&quot;:false,&quot;dropping-particle&quot;:&quot;&quot;,&quot;non-dropping-particle&quot;:&quot;&quot;},{&quot;family&quot;:&quot;Orang&quot;,&quot;given&quot;:&quot;Nateghi&quot;,&quot;parse-names&quot;:false,&quot;dropping-particle&quot;:&quot;&quot;,&quot;non-dropping-particle&quot;:&quot;&quot;},{&quot;family&quot;:&quot;Leila&quot;,&quot;given&quot;:&quot;&quot;,&quot;parse-names&quot;:false,&quot;dropping-particle&quot;:&quot;&quot;,&quot;non-dropping-particle&quot;:&quot;&quot;},{&quot;family&quot;:&quot;Kavian&quot;,&quot;given&quot;:&quot;Fatemeh&quot;,&quot;parse-names&quot;:false,&quot;dropping-particle&quot;:&quot;&quot;,&quot;non-dropping-particle&quot;:&quot;&quot;}],&quot;container-title&quot;:&quot;J. Chem. Chem. Eng. (IJCCE) Research Article&quot;,&quot;issued&quot;:{&quot;date-parts&quot;:[[2024]]},&quot;page&quot;:&quot;2024&quot;,&quot;issue&quot;:&quot;7&quot;,&quot;volume&quot;:&quot;43&quot;},&quot;isTemporary&quot;:false}]},{&quot;citationID&quot;:&quot;MENDELEY_CITATION_d5f1a925-f1ab-4868-823d-0f99ee8e6345&quot;,&quot;properties&quot;:{&quot;noteIndex&quot;:0},&quot;isEdited&quot;:false,&quot;manualOverride&quot;:{&quot;isManuallyOverridden&quot;:false,&quot;citeprocText&quot;:&quot;(Yadav et al., 2020)&quot;,&quot;manualOverrideText&quot;:&quot;&quot;},&quot;citationTag&quot;:&quot;MENDELEY_CITATION_v3_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&quot;,&quot;citationItems&quot;:[{&quot;id&quot;:&quot;80dff155-f092-3006-bd62-2af99995908a&quot;,&quot;itemData&quot;:{&quot;type&quot;:&quot;article-journal&quot;,&quot;id&quot;:&quot;80dff155-f092-3006-bd62-2af99995908a&quot;,&quot;title&quot;:&quot;Optimisation of processing parameters for the preparation of vegetable curd from decorticated sesame seeds (Sesamum indicum)&quot;,&quot;groupId&quot;:&quot;d8ad6d97-4abb-3d3b-92d9-e7a568517e39&quot;,&quot;author&quot;:[{&quot;family&quot;:&quot;Yadav&quot;,&quot;given&quot;:&quot;Dev Kumar&quot;,&quot;parse-names&quot;:false,&quot;dropping-particle&quot;:&quot;&quot;,&quot;non-dropping-particle&quot;:&quot;&quot;},{&quot;family&quot;:&quot;Veerakyathappa&quot;,&quot;given&quot;:&quot;H. C.&quot;,&quot;parse-names&quot;:false,&quot;dropping-particle&quot;:&quot;&quot;,&quot;non-dropping-particle&quot;:&quot;&quot;},{&quot;family&quot;:&quot;Patki&quot;,&quot;given&quot;:&quot;Prakash Eknath&quot;,&quot;parse-names&quot;:false,&quot;dropping-particle&quot;:&quot;&quot;,&quot;non-dropping-particle&quot;:&quot;&quot;},{&quot;family&quot;:&quot;Sharma&quot;,&quot;given&quot;:&quot;Gopal Kumar&quot;,&quot;parse-names&quot;:false,&quot;dropping-particle&quot;:&quot;&quot;,&quot;non-dropping-particle&quot;:&quot;&quot;}],&quot;container-title&quot;:&quot;Defence Life Science Journal&quot;,&quot;container-title-short&quot;:&quot;Def Life Sci J&quot;,&quot;DOI&quot;:&quot;10.14429/dlsj.5.14415&quot;,&quot;ISSN&quot;:&quot;24560537&quot;,&quot;issued&quot;:{&quot;date-parts&quot;:[[2020,1,1]]},&quot;page&quot;:&quot;38-44&quot;,&quot;abstract&quot;:&quot;Current study aims to develop and optimise the processing parameters for the preparation of imitated curd by using vegetable milk extracted from decorticated sesame seeds (Sesamum indicum). Experiments were planned to optimise curdling process for sesame milk with respect to inoculum (1-5%), lactose (1-5%), added proteins (1-3%). It was established that total solid content in a range of 9-10%, dispersion stability with 30-45% scored well (7.8±0.2) on preferential sensory test i.e. nine-point hedonic scale. Sesame milk supplemented with 5% lactose, 1% electrolyte salt mix, 1% sucrose was subjected to fermentation (10±1.0) hrs at 35±2°C) with 5% inoculum (lactic acid bacteria culture) resulted into a vegetable curd with desired consistency (855.6±47.5 g.sec), acidity (0.57±0.02% lactic acid equivalent; LAE), flavor and overall acceptability (OAA). The Solid Not Fat (SNF) content of optimised vegetable curd was found to be 22.20±0.40%, with protein, fat and ash content as 6.70±0.06%, 6.91±0.06% and 0.92±0.01% respectively. The characteristics of vegetable milk (non-dairy) and toned milk (dairy) were well comparable on various aesthetic parameters (fluidity, color, flavor and taste). Proportional characterisation of vegetable (non-dairy) curd with dairy curd relating to its nutritional profile, color analysis, textural and rheological parameters established its similarity. Such dairy analogues may be considered as substitute to various dairy products where milk-based products are scanty or non-available.&quot;,&quot;publisher&quot;:&quot;Defence Scientific Information and Documentation Centre&quot;,&quot;issue&quot;:&quot;1&quot;,&quot;volume&quot;:&quot;5&quot;},&quot;isTemporary&quot;:false}]},{&quot;citationID&quot;:&quot;MENDELEY_CITATION_6e372627-1ee4-4bbc-b718-59bf576963b9&quot;,&quot;properties&quot;:{&quot;noteIndex&quot;:0},&quot;isEdited&quot;:false,&quot;manualOverride&quot;:{&quot;isManuallyOverridden&quot;:false,&quot;citeprocText&quot;:&quot;(Kumar et al., 2020)&quot;,&quot;manualOverrideText&quot;:&quot;&quot;},&quot;citationTag&quot;:&quot;MENDELEY_CITATION_v3_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&quot;,&quot;citationItems&quot;:[{&quot;id&quot;:&quot;c8b13778-fdd0-38e8-b89d-d377bede27c9&quot;,&quot;itemData&quot;:{&quot;type&quot;:&quot;article-journal&quot;,&quot;id&quot;:&quot;c8b13778-fdd0-38e8-b89d-d377bede27c9&quot;,&quot;title&quot;:&quot;Bioethanol production from sesame (Sesamum indicum L.) plant residue by combined physical, microbial and chemical pretreatments&quot;,&quot;groupId&quot;:&quot;d8ad6d97-4abb-3d3b-92d9-e7a568517e39&quot;,&quot;author&quot;:[{&quot;family&quot;:&quot;Kumar&quot;,&quot;given&quot;:&quot;Pankaj&quot;,&quot;parse-names&quot;:false,&quot;dropping-particle&quot;:&quot;&quot;,&quot;non-dropping-particle&quot;:&quot;&quot;},{&quot;family&quot;:&quot;Kumar&quot;,&quot;given&quot;:&quot;Vinod&quot;,&quot;parse-names&quot;:false,&quot;dropping-particle&quot;:&quot;&quot;,&quot;non-dropping-particle&quot;:&quot;&quot;},{&quot;family&quot;:&quot;Kumar&quot;,&quot;given&quot;:&quot;Sachin&quot;,&quot;parse-names&quot;:false,&quot;dropping-particle&quot;:&quot;&quot;,&quot;non-dropping-particle&quot;:&quot;&quot;},{&quot;family&quot;:&quot;Singh&quot;,&quot;given&quot;:&quot;Jogendra&quot;,&quot;parse-names&quot;:false,&quot;dropping-particle&quot;:&quot;&quot;,&quot;non-dropping-particle&quot;:&quot;&quot;},{&quot;family&quot;:&quot;Kumar&quot;,&quot;given&quot;:&quot;Piyush&quot;,&quot;parse-names&quot;:false,&quot;dropping-particle&quot;:&quot;&quot;,&quot;non-dropping-particle&quot;:&quot;&quot;}],&quot;container-title&quot;:&quot;Bioresource Technology&quot;,&quot;container-title-short&quot;:&quot;Bioresour Technol&quot;,&quot;DOI&quot;:&quot;10.1016/j.biortech.2019.122484&quot;,&quot;ISSN&quot;:&quot;18732976&quot;,&quot;issued&quot;:{&quot;date-parts&quot;:[[2020]]},&quot;abstract&quot;:&quot;This study explored the potential of sesame (Sesamum indicum L.) plant residue (SPR) for bioethanol production. Three particle sizes, including 400, 850 and 1300 µm of SPR, were subjected to microbial degradation by Phanerochaete chrysosporium followed by 1% H2SO4 pretreatments. FTIR and HPLC analyses showed that the combined pretreatment which begins with microbial followed up by acid degraded SPR in the finest particle size (400 µm) resulted in the maximum contents of reducing sugars (370.23 mg·g−1). Kinetics studies of the pretreatment process also confirmed the maximized rate of hemicellulose and lignin reduction with reducing sugars production. The logistic model had better fitness as compared to the modified Gompertz model to predict bioethanol production. SPR gave a maximum of 1.90 g·L−1 bioethanol yield after 60 h of fermentation using Saccharomyces cerevisiae. This study is the first report on bioethanol production from SPR, which proposed its suitability for sustainable energy production.&quot;,&quot;volume&quot;:&quot;297&quot;},&quot;isTemporary&quot;:false}]},{&quot;citationID&quot;:&quot;MENDELEY_CITATION_226fa7a6-bbc1-40de-92a1-92d580504e9f&quot;,&quot;properties&quot;:{&quot;noteIndex&quot;:0},&quot;isEdited&quot;:false,&quot;manualOverride&quot;:{&quot;isManuallyOverridden&quot;:false,&quot;citeprocText&quot;:&quot;(Dehonor-Márquez et al., 2018)&quot;,&quot;manualOverrideText&quot;:&quot;&quot;},&quot;citationTag&quot;:&quot;MENDELEY_CITATION_v3_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&quot;,&quot;citationItems&quot;:[{&quot;id&quot;:&quot;bba53cb8-bee4-377f-8292-695137e0497b&quot;,&quot;itemData&quot;:{&quot;type&quot;:&quot;article-journal&quot;,&quot;id&quot;:&quot;bba53cb8-bee4-377f-8292-695137e0497b&quot;,&quot;title&quot;:&quot;Effective and Fast Epoxidation Reaction of Linseed Oil Using 50 wt% Hydrogen Peroxyde&quot;,&quot;groupId&quot;:&quot;d8ad6d97-4abb-3d3b-92d9-e7a568517e39&quot;,&quot;author&quot;:[{&quot;family&quot;:&quot;Dehonor-Márquez&quot;,&quot;given&quot;:&quot;E&quot;,&quot;parse-names&quot;:false,&quot;dropping-particle&quot;:&quot;&quot;,&quot;non-dropping-particle&quot;:&quot;&quot;},{&quot;family&quot;:&quot;Nieto-Alarcón&quot;,&quot;given&quot;:&quot;J F&quot;,&quot;parse-names&quot;:false,&quot;dropping-particle&quot;:&quot;&quot;,&quot;non-dropping-particle&quot;:&quot;&quot;},{&quot;family&quot;:&quot;Vigueras-Santiago&quot;,&quot;given&quot;:&quot;E&quot;,&quot;parse-names&quot;:false,&quot;dropping-particle&quot;:&quot;&quot;,&quot;non-dropping-particle&quot;:&quot;&quot;},{&quot;family&quot;:&quot;Hernández-Lopéz&quot;,&quot;given&quot;:&quot;S&quot;,&quot;parse-names&quot;:false,&quot;dropping-particle&quot;:&quot;&quot;,&quot;non-dropping-particle&quot;:&quot;&quot;}],&quot;container-title&quot;:&quot;American Journal of Chemistry&quot;,&quot;DOI&quot;:&quot;10.5923/j.chemistry.20180805.01&quot;,&quot;URL&quot;:&quot;http://journal.sapub.org/chemistry&quot;,&quot;issued&quot;:{&quot;date-parts&quot;:[[2018]]},&quot;page&quot;:&quot;99-106&quot;,&quot;abstract&quot;:&quot;Epoxidation of linseed oil was performed with peracetic acid formed in situ by the reaction of hydrogen peroxide and acetic acid in the presence of Amberlite 120H as catalyst, and toluene as solvent. Some variables were evaluated as temperature and the molar ratio and solution of aqueous hydrogen peroxide (30 and 50 wt%) for obtaining a maximum of yield and conversion of epoxidized oil. The characterization of conversion of double bonds (DB) to epoxy ring, the relative percentage of epoxidation and selectivity, were performed by 1 H-NMR and FTIR-HART. The conditions rendered a maximum epoxidation of 93.4%, a conversion or double bonds of 97% and a selectivity of 96.3% were obtained at 80°C, employing a molar ratio 1:1.5 of double bonds (DB) to H 2 O 2 (50 wt%), 1:0.5 of DB to acetic acid, and 25 wt% of catalyst, in only 50 min and with a good reproducibility (±1.1%).&quot;,&quot;issue&quot;:&quot;5&quot;,&quot;volume&quot;:&quot;8&quot;},&quot;isTemporary&quot;:false}]},{&quot;citationID&quot;:&quot;MENDELEY_CITATION_34cb50f2-6940-4362-8ed0-0fc5f02cc4fe&quot;,&quot;properties&quot;:{&quot;noteIndex&quot;:0},&quot;isEdited&quot;:false,&quot;manualOverride&quot;:{&quot;isManuallyOverridden&quot;:false,&quot;citeprocText&quot;:&quot;(Aydar et al., 2020)&quot;,&quot;manualOverrideText&quot;:&quot;&quot;},&quot;citationTag&quot;:&quot;MENDELEY_CITATION_v3_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&quot;,&quot;citationItems&quot;:[{&quot;id&quot;:&quot;7447e09b-8f80-3282-b373-0ba11bd26d08&quot;,&quot;itemData&quot;:{&quot;type&quot;:&quot;article-journal&quot;,&quot;id&quot;:&quot;7447e09b-8f80-3282-b373-0ba11bd26d08&quot;,&quot;title&quot;:&quot;Plant-based milk substitutes: Bioactive compounds, bioavailability studies, and health effect&quot;,&quot;groupId&quot;:&quot;d8ad6d97-4abb-3d3b-92d9-e7a568517e39&quot;,&quot;author&quot;:[{&quot;family&quot;:&quot;Aydar&quot;,&quot;given&quot;:&quot;Elif&quot;,&quot;parse-names&quot;:false,&quot;dropping-particle&quot;:&quot;&quot;,&quot;non-dropping-particle&quot;:&quot;&quot;},{&quot;family&quot;:&quot;Tutuncu&quot;,&quot;given&quot;:&quot;Sena&quot;,&quot;parse-names&quot;:false,&quot;dropping-particle&quot;:&quot;&quot;,&quot;non-dropping-particle&quot;:&quot;&quot;},{&quot;family&quot;:&quot;Azcelik&quot;,&quot;given&quot;:&quot;Beraat&quot;,&quot;parse-names&quot;:false,&quot;dropping-particle&quot;:&quot;&quot;,&quot;non-dropping-particle&quot;:&quot;&quot;}],&quot;container-title&quot;:&quot;Journal of Functional Foods&quot;,&quot;container-title-short&quot;:&quot;J Funct Foods&quot;,&quot;DOI&quot;:&quot;10.1016/j.jff.2020.103975&quot;,&quot;issued&quot;:{&quot;date-parts&quot;:[[2020]]},&quot;volume&quot;:&quot;70&quot;},&quot;isTemporary&quot;:false}]},{&quot;citationID&quot;:&quot;MENDELEY_CITATION_c73f054b-240d-4acf-9f8e-f341ed4a7fcc&quot;,&quot;properties&quot;:{&quot;noteIndex&quot;:0},&quot;isEdited&quot;:false,&quot;manualOverride&quot;:{&quot;isManuallyOverridden&quot;:false,&quot;citeprocText&quot;:&quot;(Seider et al., 2009)&quot;,&quot;manualOverrideText&quot;:&quot;&quot;},&quot;citationTag&quot;:&quot;MENDELEY_CITATION_v3_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&quot;,&quot;citationItems&quot;:[{&quot;id&quot;:&quot;31506213-23c2-3da2-8672-8be88cf28285&quot;,&quot;itemData&quot;:{&quot;type&quot;:&quot;book&quot;,&quot;id&quot;:&quot;31506213-23c2-3da2-8672-8be88cf28285&quot;,&quot;title&quot;:&quot;Product and process design principles. Synthesis, Analysis and Evaluation&quot;,&quot;groupId&quot;:&quot;d8ad6d97-4abb-3d3b-92d9-e7a568517e39&quot;,&quot;author&quot;:[{&quot;family&quot;:&quot;Seider&quot;,&quot;given&quot;:&quot;Warren&quot;,&quot;parse-names&quot;:false,&quot;dropping-particle&quot;:&quot;&quot;,&quot;non-dropping-particle&quot;:&quot;&quot;},{&quot;family&quot;:&quot;Seader&quot;,&quot;given&quot;:&quot;J&quot;,&quot;parse-names&quot;:false,&quot;dropping-particle&quot;:&quot;&quot;,&quot;non-dropping-particle&quot;:&quot;&quot;},{&quot;family&quot;:&quot;Lewin&quot;,&quot;given&quot;:&quot;Daniel&quot;,&quot;parse-names&quot;:false,&quot;dropping-particle&quot;:&quot;&quot;,&quot;non-dropping-particle&quot;:&quot;&quot;},{&quot;family&quot;:&quot;Widagdo&quot;,&quot;given&quot;:&quot;Soemantri&quot;,&quot;parse-names&quot;:false,&quot;dropping-particle&quot;:&quot;&quot;,&quot;non-dropping-particle&quot;:&quot;&quot;}],&quot;ISBN&quot;:&quot;978-0470-04895-5&quot;,&quot;issued&quot;:{&quot;date-parts&quot;:[[2009]]},&quot;edition&quot;:&quot;3&quot;,&quot;publisher&quot;:&quot;John Wiley &amp; Sons, Inc.&quot;,&quot;container-title-short&quot;:&quot;&quot;},&quot;isTemporary&quot;:false}]}]"/>
    <we:property name="MENDELEY_CITATIONS_LOCALE_CODE" value="&quot;en-US&quot;"/>
    <we:property name="MENDELEY_CITATIONS_STYLE" value="{&quot;id&quot;:&quot;https://www.zotero.org/styles/elsevier-harvard-without-titles&quot;,&quot;title&quot;:&quot;Elsevier - Harvard (without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E2BABDBDBCDC4E9A1D4F8042A99FF6" ma:contentTypeVersion="12" ma:contentTypeDescription="Create a new document." ma:contentTypeScope="" ma:versionID="e630196f3d6d0aaee18674f4e4028152">
  <xsd:schema xmlns:xsd="http://www.w3.org/2001/XMLSchema" xmlns:xs="http://www.w3.org/2001/XMLSchema" xmlns:p="http://schemas.microsoft.com/office/2006/metadata/properties" xmlns:ns2="5e1410b7-8914-43f8-86e0-1af65782e751" xmlns:ns3="2fa9fe2f-4960-4315-b500-66e3072251fc" targetNamespace="http://schemas.microsoft.com/office/2006/metadata/properties" ma:root="true" ma:fieldsID="d8e47b5b7e58e25e7261f8498ff27051" ns2:_="" ns3:_="">
    <xsd:import namespace="5e1410b7-8914-43f8-86e0-1af65782e751"/>
    <xsd:import namespace="2fa9fe2f-4960-4315-b500-66e3072251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eam"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410b7-8914-43f8-86e0-1af65782e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eam" ma:index="12" nillable="true" ma:displayName="Team" ma:format="Dropdown" ma:list="UserInfo" ma:SharePointGroup="0" ma:internalName="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10564c4-16b2-41ba-be43-7afde781b0b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a9fe2f-4960-4315-b500-66e3072251f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8681d4e-5039-44a1-a5dd-99d2d8cfbd95}" ma:internalName="TaxCatchAll" ma:showField="CatchAllData" ma:web="2fa9fe2f-4960-4315-b500-66e3072251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am xmlns="5e1410b7-8914-43f8-86e0-1af65782e751">
      <UserInfo>
        <DisplayName/>
        <AccountId xsi:nil="true"/>
        <AccountType/>
      </UserInfo>
    </Team>
    <TaxCatchAll xmlns="2fa9fe2f-4960-4315-b500-66e3072251fc" xsi:nil="true"/>
    <lcf76f155ced4ddcb4097134ff3c332f xmlns="5e1410b7-8914-43f8-86e0-1af65782e7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429DDC-86FB-466B-83B0-0807C943A757}">
  <ds:schemaRefs>
    <ds:schemaRef ds:uri="http://schemas.microsoft.com/sharepoint/v3/contenttype/forms"/>
  </ds:schemaRefs>
</ds:datastoreItem>
</file>

<file path=customXml/itemProps2.xml><?xml version="1.0" encoding="utf-8"?>
<ds:datastoreItem xmlns:ds="http://schemas.openxmlformats.org/officeDocument/2006/customXml" ds:itemID="{4C1DC5CD-9AB1-402C-9760-6D80D2BE4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410b7-8914-43f8-86e0-1af65782e751"/>
    <ds:schemaRef ds:uri="2fa9fe2f-4960-4315-b500-66e307225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4A91EEB1-8436-492C-9697-0A2606A9A196}">
  <ds:schemaRefs>
    <ds:schemaRef ds:uri="http://schemas.microsoft.com/office/2006/metadata/properties"/>
    <ds:schemaRef ds:uri="http://schemas.microsoft.com/office/infopath/2007/PartnerControls"/>
    <ds:schemaRef ds:uri="5e1410b7-8914-43f8-86e0-1af65782e751"/>
    <ds:schemaRef ds:uri="2fa9fe2f-4960-4315-b500-66e3072251fc"/>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6</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MARTINEZ JUAN MIGUEL</dc:creator>
  <cp:keywords/>
  <cp:lastModifiedBy>GONZALEZ MARTINEZ JUAN MIGUEL</cp:lastModifiedBy>
  <cp:revision>745</cp:revision>
  <cp:lastPrinted>2015-05-12T14:31:00Z</cp:lastPrinted>
  <dcterms:created xsi:type="dcterms:W3CDTF">2024-12-02T16:09:00Z</dcterms:created>
  <dcterms:modified xsi:type="dcterms:W3CDTF">2025-01-31T23:35:00Z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0x01010081E2BABDBDBCDC4E9A1D4F8042A99FF6</vt:lpwstr>
  </property>
  <property fmtid="{D5CDD505-2E9C-101B-9397-08002B2CF9AE}" pid="5" name="MediaServiceImageTags">
    <vt:lpwstr/>
  </property>
</Properties>
</file>